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794EF" w14:textId="77777777" w:rsidR="00DC0CD3" w:rsidRPr="001E56E5" w:rsidRDefault="00DC0CD3" w:rsidP="00E02BD4">
      <w:pPr>
        <w:rPr>
          <w:rFonts w:asciiTheme="minorHAnsi" w:hAnsiTheme="minorHAnsi" w:cstheme="minorHAnsi"/>
        </w:rPr>
      </w:pPr>
    </w:p>
    <w:p w14:paraId="29698E0F" w14:textId="77777777" w:rsidR="00DC0CD3" w:rsidRPr="001E56E5" w:rsidRDefault="00BF4A23" w:rsidP="00A95B2C">
      <w:pPr>
        <w:ind w:left="0"/>
        <w:jc w:val="right"/>
        <w:rPr>
          <w:rFonts w:asciiTheme="minorHAnsi" w:hAnsiTheme="minorHAnsi" w:cstheme="minorHAnsi"/>
          <w:b/>
          <w:i/>
          <w:sz w:val="48"/>
          <w:u w:val="single"/>
        </w:rPr>
      </w:pPr>
      <w:r w:rsidRPr="001E56E5">
        <w:rPr>
          <w:rFonts w:asciiTheme="minorHAnsi" w:hAnsiTheme="minorHAnsi" w:cstheme="minorHAnsi"/>
          <w:noProof/>
        </w:rPr>
        <w:t xml:space="preserve">                                                                                                       </w:t>
      </w:r>
      <w:r w:rsidRPr="001E56E5">
        <w:rPr>
          <w:rFonts w:asciiTheme="minorHAnsi" w:hAnsiTheme="minorHAnsi" w:cstheme="minorHAnsi"/>
          <w:noProof/>
        </w:rPr>
        <w:drawing>
          <wp:inline distT="0" distB="0" distL="0" distR="0" wp14:anchorId="2E6220E9" wp14:editId="05954431">
            <wp:extent cx="1594485" cy="1053465"/>
            <wp:effectExtent l="0" t="0" r="5715" b="0"/>
            <wp:docPr id="2" name="Afbeelding 2" descr="C:\Users\GOGEEHE\AppData\Local\Microsoft\Windows\Temporary Internet Files\Content.Word\A4-Gemeente Tilburg-RGB5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OGEEHE\AppData\Local\Microsoft\Windows\Temporary Internet Files\Content.Word\A4-Gemeente Tilburg-RGB54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94485" cy="1053465"/>
                    </a:xfrm>
                    <a:prstGeom prst="rect">
                      <a:avLst/>
                    </a:prstGeom>
                    <a:noFill/>
                    <a:ln>
                      <a:noFill/>
                    </a:ln>
                  </pic:spPr>
                </pic:pic>
              </a:graphicData>
            </a:graphic>
          </wp:inline>
        </w:drawing>
      </w:r>
    </w:p>
    <w:p w14:paraId="517BAB3E" w14:textId="77777777" w:rsidR="00DC0CD3" w:rsidRPr="001E56E5" w:rsidRDefault="00DC0CD3" w:rsidP="00E02BD4">
      <w:pPr>
        <w:tabs>
          <w:tab w:val="left" w:pos="1843"/>
        </w:tabs>
        <w:ind w:left="0"/>
        <w:rPr>
          <w:rFonts w:asciiTheme="minorHAnsi" w:hAnsiTheme="minorHAnsi" w:cstheme="minorHAnsi"/>
          <w:b/>
          <w:i/>
          <w:sz w:val="48"/>
          <w:u w:val="single"/>
        </w:rPr>
      </w:pPr>
    </w:p>
    <w:p w14:paraId="1065428B" w14:textId="77777777" w:rsidR="00DC0CD3" w:rsidRPr="001E56E5" w:rsidRDefault="00DC0CD3" w:rsidP="00E02BD4">
      <w:pPr>
        <w:tabs>
          <w:tab w:val="left" w:pos="1843"/>
        </w:tabs>
        <w:ind w:left="0"/>
        <w:rPr>
          <w:rFonts w:asciiTheme="minorHAnsi" w:hAnsiTheme="minorHAnsi" w:cstheme="minorHAnsi"/>
          <w:b/>
          <w:i/>
          <w:sz w:val="48"/>
          <w:u w:val="single"/>
        </w:rPr>
      </w:pPr>
    </w:p>
    <w:p w14:paraId="17B679E2" w14:textId="77777777" w:rsidR="00DC0CD3" w:rsidRPr="001E56E5" w:rsidRDefault="00DC0CD3" w:rsidP="00E02BD4">
      <w:pPr>
        <w:tabs>
          <w:tab w:val="left" w:pos="1843"/>
        </w:tabs>
        <w:ind w:left="0"/>
        <w:rPr>
          <w:rFonts w:asciiTheme="minorHAnsi" w:hAnsiTheme="minorHAnsi" w:cstheme="minorHAnsi"/>
          <w:b/>
          <w:i/>
          <w:u w:val="single"/>
        </w:rPr>
      </w:pPr>
    </w:p>
    <w:p w14:paraId="4E6E8D18" w14:textId="77777777" w:rsidR="00DC0CD3" w:rsidRPr="001E56E5" w:rsidRDefault="00DC0CD3" w:rsidP="00E02BD4">
      <w:pPr>
        <w:tabs>
          <w:tab w:val="left" w:pos="1843"/>
        </w:tabs>
        <w:ind w:left="0"/>
        <w:rPr>
          <w:rFonts w:asciiTheme="minorHAnsi" w:hAnsiTheme="minorHAnsi" w:cstheme="minorHAnsi"/>
          <w:b/>
          <w:i/>
          <w:u w:val="single"/>
        </w:rPr>
      </w:pPr>
    </w:p>
    <w:p w14:paraId="0227C231" w14:textId="48C578E8" w:rsidR="00DC0CD3" w:rsidRPr="001E56E5" w:rsidRDefault="003A5658" w:rsidP="00431454">
      <w:pPr>
        <w:tabs>
          <w:tab w:val="left" w:pos="1843"/>
        </w:tabs>
        <w:ind w:left="567"/>
        <w:jc w:val="center"/>
        <w:rPr>
          <w:rFonts w:asciiTheme="minorHAnsi" w:hAnsiTheme="minorHAnsi" w:cstheme="minorHAnsi"/>
          <w:b/>
          <w:sz w:val="28"/>
          <w:szCs w:val="28"/>
        </w:rPr>
      </w:pPr>
      <w:r>
        <w:rPr>
          <w:rFonts w:asciiTheme="minorHAnsi" w:hAnsiTheme="minorHAnsi" w:cstheme="minorHAnsi"/>
          <w:b/>
          <w:sz w:val="28"/>
          <w:szCs w:val="28"/>
        </w:rPr>
        <w:t>Inschrijvingsleidraad</w:t>
      </w:r>
    </w:p>
    <w:p w14:paraId="4A517790" w14:textId="77777777" w:rsidR="00AB6E91" w:rsidRPr="001E56E5" w:rsidRDefault="00AB6E91" w:rsidP="00431454">
      <w:pPr>
        <w:tabs>
          <w:tab w:val="left" w:pos="1843"/>
        </w:tabs>
        <w:ind w:left="567"/>
        <w:jc w:val="center"/>
        <w:rPr>
          <w:rFonts w:asciiTheme="minorHAnsi" w:hAnsiTheme="minorHAnsi" w:cstheme="minorHAnsi"/>
          <w:b/>
          <w:sz w:val="20"/>
        </w:rPr>
      </w:pPr>
    </w:p>
    <w:p w14:paraId="3264BE23" w14:textId="77777777" w:rsidR="00AB6E91" w:rsidRPr="001E56E5" w:rsidRDefault="00AB6E91" w:rsidP="00431454">
      <w:pPr>
        <w:tabs>
          <w:tab w:val="left" w:pos="1843"/>
        </w:tabs>
        <w:ind w:left="567"/>
        <w:jc w:val="center"/>
        <w:rPr>
          <w:rFonts w:asciiTheme="minorHAnsi" w:hAnsiTheme="minorHAnsi" w:cstheme="minorHAnsi"/>
          <w:b/>
          <w:sz w:val="20"/>
        </w:rPr>
      </w:pPr>
    </w:p>
    <w:p w14:paraId="5DDF01A1" w14:textId="79DF5F26" w:rsidR="00DC0CD3" w:rsidRPr="001E56E5" w:rsidRDefault="00DC0CD3" w:rsidP="00431454">
      <w:pPr>
        <w:tabs>
          <w:tab w:val="left" w:pos="1843"/>
        </w:tabs>
        <w:ind w:left="567" w:hanging="567"/>
        <w:jc w:val="center"/>
        <w:rPr>
          <w:rFonts w:asciiTheme="minorHAnsi" w:hAnsiTheme="minorHAnsi" w:cstheme="minorHAnsi"/>
          <w:b/>
          <w:sz w:val="20"/>
        </w:rPr>
      </w:pPr>
      <w:r w:rsidRPr="001E56E5">
        <w:rPr>
          <w:rFonts w:asciiTheme="minorHAnsi" w:hAnsiTheme="minorHAnsi" w:cstheme="minorHAnsi"/>
          <w:b/>
          <w:sz w:val="20"/>
        </w:rPr>
        <w:t xml:space="preserve">met nummer </w:t>
      </w:r>
      <w:r w:rsidR="0031575C" w:rsidRPr="0031575C">
        <w:rPr>
          <w:rFonts w:asciiTheme="minorHAnsi" w:hAnsiTheme="minorHAnsi" w:cstheme="minorHAnsi"/>
          <w:b/>
          <w:sz w:val="20"/>
        </w:rPr>
        <w:t>93508892</w:t>
      </w:r>
      <w:r w:rsidRPr="001E56E5">
        <w:rPr>
          <w:rFonts w:asciiTheme="minorHAnsi" w:hAnsiTheme="minorHAnsi" w:cstheme="minorHAnsi"/>
          <w:b/>
          <w:sz w:val="20"/>
        </w:rPr>
        <w:t xml:space="preserve"> ten behoeve van de gunn</w:t>
      </w:r>
      <w:r w:rsidR="00D30747" w:rsidRPr="001E56E5">
        <w:rPr>
          <w:rFonts w:asciiTheme="minorHAnsi" w:hAnsiTheme="minorHAnsi" w:cstheme="minorHAnsi"/>
          <w:b/>
          <w:sz w:val="20"/>
        </w:rPr>
        <w:t xml:space="preserve">ing in het kader van de </w:t>
      </w:r>
      <w:r w:rsidR="00FA13A8" w:rsidRPr="001E56E5">
        <w:rPr>
          <w:rFonts w:asciiTheme="minorHAnsi" w:hAnsiTheme="minorHAnsi" w:cstheme="minorHAnsi"/>
          <w:b/>
          <w:sz w:val="20"/>
        </w:rPr>
        <w:t xml:space="preserve">aanbesteding </w:t>
      </w:r>
      <w:r w:rsidRPr="001E56E5">
        <w:rPr>
          <w:rFonts w:asciiTheme="minorHAnsi" w:hAnsiTheme="minorHAnsi" w:cstheme="minorHAnsi"/>
          <w:b/>
          <w:sz w:val="20"/>
        </w:rPr>
        <w:t xml:space="preserve">van de </w:t>
      </w:r>
      <w:r w:rsidR="00A95B2C">
        <w:rPr>
          <w:rFonts w:asciiTheme="minorHAnsi" w:hAnsiTheme="minorHAnsi" w:cstheme="minorHAnsi"/>
          <w:b/>
          <w:sz w:val="20"/>
        </w:rPr>
        <w:t>O</w:t>
      </w:r>
      <w:r w:rsidRPr="001E56E5">
        <w:rPr>
          <w:rFonts w:asciiTheme="minorHAnsi" w:hAnsiTheme="minorHAnsi" w:cstheme="minorHAnsi"/>
          <w:b/>
          <w:sz w:val="20"/>
        </w:rPr>
        <w:t>pdracht:</w:t>
      </w:r>
    </w:p>
    <w:p w14:paraId="4F4E712D" w14:textId="77777777" w:rsidR="00AB6E91" w:rsidRPr="001E56E5" w:rsidRDefault="00AB6E91" w:rsidP="00431454">
      <w:pPr>
        <w:tabs>
          <w:tab w:val="left" w:pos="1843"/>
        </w:tabs>
        <w:ind w:left="567"/>
        <w:jc w:val="center"/>
        <w:rPr>
          <w:rFonts w:asciiTheme="minorHAnsi" w:hAnsiTheme="minorHAnsi" w:cstheme="minorHAnsi"/>
          <w:b/>
          <w:sz w:val="20"/>
        </w:rPr>
      </w:pPr>
    </w:p>
    <w:p w14:paraId="0F58B693" w14:textId="77777777" w:rsidR="00AB6E91" w:rsidRPr="001E56E5" w:rsidRDefault="00AB6E91" w:rsidP="00431454">
      <w:pPr>
        <w:tabs>
          <w:tab w:val="left" w:pos="1843"/>
        </w:tabs>
        <w:ind w:left="567"/>
        <w:jc w:val="center"/>
        <w:rPr>
          <w:rFonts w:asciiTheme="minorHAnsi" w:hAnsiTheme="minorHAnsi" w:cstheme="minorHAnsi"/>
          <w:b/>
          <w:sz w:val="20"/>
        </w:rPr>
      </w:pPr>
    </w:p>
    <w:p w14:paraId="5960D61B" w14:textId="77777777" w:rsidR="00AB6E91" w:rsidRPr="001E56E5" w:rsidRDefault="00AB6E91" w:rsidP="00431454">
      <w:pPr>
        <w:tabs>
          <w:tab w:val="left" w:pos="1843"/>
        </w:tabs>
        <w:ind w:left="567"/>
        <w:jc w:val="center"/>
        <w:rPr>
          <w:rFonts w:asciiTheme="minorHAnsi" w:hAnsiTheme="minorHAnsi" w:cstheme="minorHAnsi"/>
          <w:b/>
          <w:sz w:val="20"/>
        </w:rPr>
      </w:pPr>
    </w:p>
    <w:p w14:paraId="149B6D6E" w14:textId="1AC505C9" w:rsidR="00710F42" w:rsidRDefault="0037494D" w:rsidP="00A95B2C">
      <w:pPr>
        <w:tabs>
          <w:tab w:val="left" w:pos="1843"/>
        </w:tabs>
        <w:ind w:left="567"/>
        <w:jc w:val="center"/>
        <w:rPr>
          <w:rFonts w:asciiTheme="minorHAnsi" w:hAnsiTheme="minorHAnsi" w:cs="Arial"/>
          <w:b/>
          <w:sz w:val="32"/>
          <w:szCs w:val="32"/>
        </w:rPr>
      </w:pPr>
      <w:bookmarkStart w:id="0" w:name="_Hlk121830925"/>
      <w:r>
        <w:rPr>
          <w:rFonts w:asciiTheme="minorHAnsi" w:hAnsiTheme="minorHAnsi" w:cs="Arial"/>
          <w:b/>
          <w:sz w:val="32"/>
          <w:szCs w:val="32"/>
        </w:rPr>
        <w:t>Laadinfra zero emissie voertuigen</w:t>
      </w:r>
    </w:p>
    <w:p w14:paraId="2C148D7D" w14:textId="77777777" w:rsidR="00DE286D" w:rsidRDefault="00C47982" w:rsidP="00A95B2C">
      <w:pPr>
        <w:tabs>
          <w:tab w:val="left" w:pos="1843"/>
        </w:tabs>
        <w:ind w:left="567"/>
        <w:jc w:val="center"/>
        <w:rPr>
          <w:rFonts w:asciiTheme="minorHAnsi" w:hAnsiTheme="minorHAnsi" w:cs="Arial"/>
          <w:b/>
          <w:sz w:val="32"/>
          <w:szCs w:val="32"/>
        </w:rPr>
      </w:pPr>
      <w:r>
        <w:rPr>
          <w:rFonts w:asciiTheme="minorHAnsi" w:hAnsiTheme="minorHAnsi" w:cs="Arial"/>
          <w:b/>
          <w:sz w:val="32"/>
          <w:szCs w:val="32"/>
        </w:rPr>
        <w:t>Brabants Afval Team (BAT)</w:t>
      </w:r>
      <w:r w:rsidR="0052757D">
        <w:rPr>
          <w:rFonts w:asciiTheme="minorHAnsi" w:hAnsiTheme="minorHAnsi" w:cs="Arial"/>
          <w:b/>
          <w:sz w:val="32"/>
          <w:szCs w:val="32"/>
        </w:rPr>
        <w:t xml:space="preserve"> – </w:t>
      </w:r>
    </w:p>
    <w:p w14:paraId="137B9D47" w14:textId="19FD78EB" w:rsidR="00C47982" w:rsidRPr="004F655A" w:rsidRDefault="0052757D" w:rsidP="00A95B2C">
      <w:pPr>
        <w:tabs>
          <w:tab w:val="left" w:pos="1843"/>
        </w:tabs>
        <w:ind w:left="567"/>
        <w:jc w:val="center"/>
        <w:rPr>
          <w:rFonts w:asciiTheme="minorHAnsi" w:hAnsiTheme="minorHAnsi" w:cs="Arial"/>
          <w:b/>
          <w:sz w:val="32"/>
          <w:szCs w:val="32"/>
        </w:rPr>
      </w:pPr>
      <w:r>
        <w:rPr>
          <w:rFonts w:asciiTheme="minorHAnsi" w:hAnsiTheme="minorHAnsi" w:cs="Arial"/>
          <w:b/>
          <w:sz w:val="32"/>
          <w:szCs w:val="32"/>
        </w:rPr>
        <w:t>deelname Bouwteam en eventueel realisatie</w:t>
      </w:r>
    </w:p>
    <w:p w14:paraId="47AEA494" w14:textId="77777777" w:rsidR="00AB6E91" w:rsidRPr="001E56E5" w:rsidRDefault="00AB6E91" w:rsidP="00431454">
      <w:pPr>
        <w:tabs>
          <w:tab w:val="left" w:pos="1843"/>
        </w:tabs>
        <w:ind w:left="567"/>
        <w:jc w:val="center"/>
        <w:rPr>
          <w:rFonts w:asciiTheme="minorHAnsi" w:hAnsiTheme="minorHAnsi" w:cstheme="minorHAnsi"/>
          <w:b/>
          <w:sz w:val="20"/>
        </w:rPr>
      </w:pPr>
    </w:p>
    <w:p w14:paraId="11ECA87F" w14:textId="77777777" w:rsidR="00AB6E91" w:rsidRPr="001E56E5" w:rsidRDefault="00AB6E91" w:rsidP="00431454">
      <w:pPr>
        <w:tabs>
          <w:tab w:val="left" w:pos="1843"/>
        </w:tabs>
        <w:ind w:left="567"/>
        <w:jc w:val="center"/>
        <w:rPr>
          <w:rFonts w:asciiTheme="minorHAnsi" w:hAnsiTheme="minorHAnsi" w:cstheme="minorHAnsi"/>
          <w:b/>
          <w:sz w:val="20"/>
        </w:rPr>
      </w:pPr>
    </w:p>
    <w:p w14:paraId="4E704DC4" w14:textId="0952226E" w:rsidR="00DC0CD3" w:rsidRPr="001E56E5" w:rsidRDefault="00DC0CD3" w:rsidP="00431454">
      <w:pPr>
        <w:tabs>
          <w:tab w:val="left" w:pos="1843"/>
        </w:tabs>
        <w:ind w:left="567"/>
        <w:jc w:val="center"/>
        <w:rPr>
          <w:rFonts w:asciiTheme="minorHAnsi" w:hAnsiTheme="minorHAnsi" w:cstheme="minorHAnsi"/>
          <w:b/>
        </w:rPr>
      </w:pPr>
      <w:r w:rsidRPr="001E56E5">
        <w:rPr>
          <w:rFonts w:asciiTheme="minorHAnsi" w:hAnsiTheme="minorHAnsi" w:cstheme="minorHAnsi"/>
          <w:b/>
          <w:sz w:val="20"/>
        </w:rPr>
        <w:t xml:space="preserve">Met projectnummer </w:t>
      </w:r>
      <w:r w:rsidR="00A15101">
        <w:rPr>
          <w:rFonts w:asciiTheme="minorHAnsi" w:hAnsiTheme="minorHAnsi" w:cstheme="minorHAnsi"/>
          <w:b/>
          <w:sz w:val="20"/>
        </w:rPr>
        <w:t>93508892</w:t>
      </w:r>
    </w:p>
    <w:bookmarkEnd w:id="0"/>
    <w:p w14:paraId="45644081" w14:textId="77777777" w:rsidR="00AB6E91" w:rsidRPr="001E56E5" w:rsidRDefault="00AB6E91" w:rsidP="00431454">
      <w:pPr>
        <w:tabs>
          <w:tab w:val="left" w:pos="1843"/>
        </w:tabs>
        <w:ind w:left="567"/>
        <w:jc w:val="center"/>
        <w:rPr>
          <w:rFonts w:asciiTheme="minorHAnsi" w:hAnsiTheme="minorHAnsi" w:cstheme="minorHAnsi"/>
          <w:b/>
          <w:sz w:val="20"/>
        </w:rPr>
      </w:pPr>
    </w:p>
    <w:p w14:paraId="320B68B6" w14:textId="77777777" w:rsidR="00AB6E91" w:rsidRPr="001E56E5" w:rsidRDefault="00AB6E91" w:rsidP="00431454">
      <w:pPr>
        <w:tabs>
          <w:tab w:val="left" w:pos="1843"/>
        </w:tabs>
        <w:ind w:left="567"/>
        <w:jc w:val="center"/>
        <w:rPr>
          <w:rFonts w:asciiTheme="minorHAnsi" w:hAnsiTheme="minorHAnsi" w:cstheme="minorHAnsi"/>
          <w:b/>
          <w:sz w:val="20"/>
        </w:rPr>
      </w:pPr>
    </w:p>
    <w:p w14:paraId="7ABCCB68" w14:textId="77777777" w:rsidR="00AB6E91" w:rsidRPr="001E56E5" w:rsidRDefault="00AB6E91" w:rsidP="00431454">
      <w:pPr>
        <w:tabs>
          <w:tab w:val="left" w:pos="1843"/>
        </w:tabs>
        <w:ind w:left="567"/>
        <w:jc w:val="center"/>
        <w:rPr>
          <w:rFonts w:asciiTheme="minorHAnsi" w:hAnsiTheme="minorHAnsi" w:cstheme="minorHAnsi"/>
          <w:b/>
          <w:sz w:val="18"/>
          <w:szCs w:val="18"/>
        </w:rPr>
      </w:pPr>
    </w:p>
    <w:p w14:paraId="57E72305" w14:textId="1563DA54" w:rsidR="00B8045D" w:rsidRDefault="00B8045D" w:rsidP="00431454">
      <w:pPr>
        <w:jc w:val="center"/>
        <w:rPr>
          <w:rFonts w:asciiTheme="minorHAnsi" w:hAnsiTheme="minorHAnsi" w:cstheme="minorHAnsi"/>
          <w:szCs w:val="17"/>
        </w:rPr>
      </w:pPr>
    </w:p>
    <w:p w14:paraId="32BB8D4D" w14:textId="60289312" w:rsidR="00EA055E" w:rsidRDefault="00EA055E" w:rsidP="00431454">
      <w:pPr>
        <w:jc w:val="center"/>
        <w:rPr>
          <w:rFonts w:asciiTheme="minorHAnsi" w:hAnsiTheme="minorHAnsi" w:cstheme="minorHAnsi"/>
          <w:szCs w:val="17"/>
        </w:rPr>
      </w:pPr>
    </w:p>
    <w:p w14:paraId="0F9EFA0D" w14:textId="60EB7666" w:rsidR="00EA055E" w:rsidRDefault="00EA055E" w:rsidP="00431454">
      <w:pPr>
        <w:jc w:val="center"/>
        <w:rPr>
          <w:rFonts w:asciiTheme="minorHAnsi" w:hAnsiTheme="minorHAnsi" w:cstheme="minorHAnsi"/>
          <w:szCs w:val="17"/>
        </w:rPr>
      </w:pPr>
    </w:p>
    <w:p w14:paraId="442A114E" w14:textId="1CE6A68B" w:rsidR="00EA055E" w:rsidRDefault="00EA055E" w:rsidP="00431454">
      <w:pPr>
        <w:jc w:val="center"/>
        <w:rPr>
          <w:rFonts w:asciiTheme="minorHAnsi" w:hAnsiTheme="minorHAnsi" w:cstheme="minorHAnsi"/>
          <w:szCs w:val="17"/>
        </w:rPr>
      </w:pPr>
    </w:p>
    <w:p w14:paraId="578FE7BB" w14:textId="77777777" w:rsidR="00EA055E" w:rsidRPr="001E56E5" w:rsidRDefault="00EA055E" w:rsidP="00431454">
      <w:pPr>
        <w:jc w:val="center"/>
        <w:rPr>
          <w:rFonts w:asciiTheme="minorHAnsi" w:hAnsiTheme="minorHAnsi" w:cstheme="minorHAnsi"/>
          <w:szCs w:val="17"/>
        </w:rPr>
      </w:pPr>
    </w:p>
    <w:p w14:paraId="0095B6B6" w14:textId="77777777" w:rsidR="00B8045D" w:rsidRPr="001E56E5" w:rsidRDefault="00B8045D" w:rsidP="00431454">
      <w:pPr>
        <w:jc w:val="center"/>
        <w:rPr>
          <w:rFonts w:asciiTheme="minorHAnsi" w:hAnsiTheme="minorHAnsi" w:cstheme="minorHAnsi"/>
          <w:szCs w:val="17"/>
        </w:rPr>
      </w:pPr>
    </w:p>
    <w:p w14:paraId="0A8F1CB1" w14:textId="36D5FCC9" w:rsidR="00B8045D" w:rsidRPr="003C2CF9" w:rsidRDefault="00DC0CD3" w:rsidP="00E02BD4">
      <w:pPr>
        <w:rPr>
          <w:rFonts w:asciiTheme="minorHAnsi" w:hAnsiTheme="minorHAnsi" w:cstheme="minorHAnsi"/>
          <w:sz w:val="20"/>
        </w:rPr>
      </w:pPr>
      <w:r w:rsidRPr="003C2CF9">
        <w:rPr>
          <w:rFonts w:asciiTheme="minorHAnsi" w:hAnsiTheme="minorHAnsi" w:cstheme="minorHAnsi"/>
          <w:sz w:val="20"/>
        </w:rPr>
        <w:t>Versie</w:t>
      </w:r>
      <w:r w:rsidRPr="003C2CF9">
        <w:rPr>
          <w:rFonts w:asciiTheme="minorHAnsi" w:hAnsiTheme="minorHAnsi" w:cstheme="minorHAnsi"/>
          <w:sz w:val="20"/>
        </w:rPr>
        <w:tab/>
      </w:r>
      <w:r w:rsidR="00950E5E" w:rsidRPr="003C2CF9">
        <w:rPr>
          <w:rFonts w:asciiTheme="minorHAnsi" w:hAnsiTheme="minorHAnsi" w:cstheme="minorHAnsi"/>
          <w:sz w:val="20"/>
        </w:rPr>
        <w:t xml:space="preserve">: </w:t>
      </w:r>
      <w:r w:rsidR="003C2CF9" w:rsidRPr="003C2CF9">
        <w:rPr>
          <w:rFonts w:asciiTheme="minorHAnsi" w:hAnsiTheme="minorHAnsi" w:cstheme="minorHAnsi"/>
          <w:sz w:val="20"/>
        </w:rPr>
        <w:t>5.0</w:t>
      </w:r>
    </w:p>
    <w:p w14:paraId="2F4C6B19" w14:textId="2EF010BD" w:rsidR="00B8045D" w:rsidRPr="003C2CF9" w:rsidRDefault="00B8045D" w:rsidP="00E02BD4">
      <w:pPr>
        <w:rPr>
          <w:rFonts w:asciiTheme="minorHAnsi" w:hAnsiTheme="minorHAnsi" w:cstheme="minorHAnsi"/>
          <w:sz w:val="20"/>
        </w:rPr>
      </w:pPr>
      <w:r w:rsidRPr="003C2CF9">
        <w:rPr>
          <w:rFonts w:asciiTheme="minorHAnsi" w:hAnsiTheme="minorHAnsi" w:cstheme="minorHAnsi"/>
          <w:sz w:val="20"/>
        </w:rPr>
        <w:t>Status</w:t>
      </w:r>
      <w:r w:rsidRPr="003C2CF9">
        <w:rPr>
          <w:rFonts w:asciiTheme="minorHAnsi" w:hAnsiTheme="minorHAnsi" w:cstheme="minorHAnsi"/>
          <w:sz w:val="20"/>
        </w:rPr>
        <w:tab/>
        <w:t>:</w:t>
      </w:r>
      <w:r w:rsidR="006F59E6" w:rsidRPr="003C2CF9">
        <w:rPr>
          <w:rFonts w:asciiTheme="minorHAnsi" w:hAnsiTheme="minorHAnsi" w:cstheme="minorHAnsi"/>
          <w:sz w:val="20"/>
        </w:rPr>
        <w:t xml:space="preserve"> </w:t>
      </w:r>
      <w:r w:rsidR="003C2CF9" w:rsidRPr="003C2CF9">
        <w:rPr>
          <w:rFonts w:asciiTheme="minorHAnsi" w:hAnsiTheme="minorHAnsi" w:cstheme="minorHAnsi"/>
          <w:sz w:val="20"/>
        </w:rPr>
        <w:t>Definitief</w:t>
      </w:r>
    </w:p>
    <w:p w14:paraId="21B57749" w14:textId="1C3FC84B" w:rsidR="00B8045D" w:rsidRPr="001E56E5" w:rsidRDefault="00B8045D" w:rsidP="00E02BD4">
      <w:pPr>
        <w:rPr>
          <w:rFonts w:asciiTheme="minorHAnsi" w:hAnsiTheme="minorHAnsi" w:cstheme="minorHAnsi"/>
          <w:szCs w:val="17"/>
        </w:rPr>
      </w:pPr>
      <w:r w:rsidRPr="003C2CF9">
        <w:rPr>
          <w:rFonts w:asciiTheme="minorHAnsi" w:hAnsiTheme="minorHAnsi" w:cstheme="minorHAnsi"/>
          <w:sz w:val="20"/>
        </w:rPr>
        <w:t>Datum</w:t>
      </w:r>
      <w:r w:rsidRPr="003C2CF9">
        <w:rPr>
          <w:rFonts w:asciiTheme="minorHAnsi" w:hAnsiTheme="minorHAnsi" w:cstheme="minorHAnsi"/>
          <w:sz w:val="20"/>
        </w:rPr>
        <w:tab/>
        <w:t>:</w:t>
      </w:r>
      <w:r w:rsidR="00C94896" w:rsidRPr="003C2CF9">
        <w:rPr>
          <w:rFonts w:asciiTheme="minorHAnsi" w:hAnsiTheme="minorHAnsi" w:cstheme="minorHAnsi"/>
          <w:sz w:val="20"/>
        </w:rPr>
        <w:t xml:space="preserve"> </w:t>
      </w:r>
      <w:r w:rsidR="00B62857" w:rsidRPr="003C2CF9">
        <w:rPr>
          <w:rFonts w:asciiTheme="minorHAnsi" w:hAnsiTheme="minorHAnsi" w:cstheme="minorHAnsi"/>
          <w:sz w:val="20"/>
        </w:rPr>
        <w:t>1</w:t>
      </w:r>
      <w:r w:rsidR="003C2CF9" w:rsidRPr="003C2CF9">
        <w:rPr>
          <w:rFonts w:asciiTheme="minorHAnsi" w:hAnsiTheme="minorHAnsi" w:cstheme="minorHAnsi"/>
          <w:sz w:val="20"/>
        </w:rPr>
        <w:t>6</w:t>
      </w:r>
      <w:r w:rsidR="00741B88" w:rsidRPr="003C2CF9">
        <w:rPr>
          <w:rFonts w:asciiTheme="minorHAnsi" w:hAnsiTheme="minorHAnsi" w:cstheme="minorHAnsi"/>
          <w:sz w:val="20"/>
        </w:rPr>
        <w:t>-12</w:t>
      </w:r>
      <w:r w:rsidR="00710F42" w:rsidRPr="003C2CF9">
        <w:rPr>
          <w:rFonts w:asciiTheme="minorHAnsi" w:hAnsiTheme="minorHAnsi" w:cstheme="minorHAnsi"/>
          <w:sz w:val="20"/>
        </w:rPr>
        <w:t>-202</w:t>
      </w:r>
      <w:r w:rsidR="00532A78" w:rsidRPr="003C2CF9">
        <w:rPr>
          <w:rFonts w:asciiTheme="minorHAnsi" w:hAnsiTheme="minorHAnsi" w:cstheme="minorHAnsi"/>
          <w:sz w:val="20"/>
        </w:rPr>
        <w:t>2</w:t>
      </w:r>
    </w:p>
    <w:p w14:paraId="0B4D843B" w14:textId="77777777" w:rsidR="009A1662" w:rsidRDefault="009A1662" w:rsidP="00E02BD4">
      <w:pPr>
        <w:rPr>
          <w:rFonts w:asciiTheme="minorHAnsi" w:hAnsiTheme="minorHAnsi" w:cstheme="minorHAnsi"/>
          <w:color w:val="FF0000"/>
          <w:szCs w:val="17"/>
        </w:rPr>
      </w:pPr>
    </w:p>
    <w:p w14:paraId="0415991F" w14:textId="4B79A3C2" w:rsidR="00196EE4" w:rsidRDefault="009D223A" w:rsidP="009D223A">
      <w:pPr>
        <w:tabs>
          <w:tab w:val="left" w:pos="3882"/>
        </w:tabs>
        <w:rPr>
          <w:rFonts w:asciiTheme="minorHAnsi" w:hAnsiTheme="minorHAnsi" w:cstheme="minorHAnsi"/>
          <w:szCs w:val="17"/>
        </w:rPr>
      </w:pPr>
      <w:r>
        <w:rPr>
          <w:rFonts w:asciiTheme="minorHAnsi" w:hAnsiTheme="minorHAnsi" w:cstheme="minorHAnsi"/>
          <w:szCs w:val="17"/>
        </w:rPr>
        <w:tab/>
      </w:r>
    </w:p>
    <w:p w14:paraId="4E70CB5C" w14:textId="58365CA4" w:rsidR="00196EE4" w:rsidRDefault="00196EE4" w:rsidP="00E02BD4">
      <w:pPr>
        <w:rPr>
          <w:rFonts w:asciiTheme="minorHAnsi" w:hAnsiTheme="minorHAnsi" w:cstheme="minorHAnsi"/>
          <w:szCs w:val="17"/>
        </w:rPr>
      </w:pPr>
    </w:p>
    <w:p w14:paraId="388CDFB6" w14:textId="77777777" w:rsidR="00196EE4" w:rsidRPr="001E56E5" w:rsidRDefault="00196EE4" w:rsidP="00E02BD4">
      <w:pPr>
        <w:rPr>
          <w:rFonts w:asciiTheme="minorHAnsi" w:hAnsiTheme="minorHAnsi" w:cstheme="minorHAnsi"/>
          <w:szCs w:val="17"/>
        </w:rPr>
      </w:pPr>
    </w:p>
    <w:p w14:paraId="149346BC" w14:textId="221D96C7" w:rsidR="00934C46" w:rsidRPr="001E56E5" w:rsidRDefault="00B8045D" w:rsidP="00E02BD4">
      <w:pPr>
        <w:rPr>
          <w:rFonts w:asciiTheme="minorHAnsi" w:hAnsiTheme="minorHAnsi" w:cstheme="minorHAnsi"/>
          <w:sz w:val="20"/>
        </w:rPr>
      </w:pPr>
      <w:r w:rsidRPr="001E56E5">
        <w:rPr>
          <w:rFonts w:asciiTheme="minorHAnsi" w:hAnsiTheme="minorHAnsi" w:cstheme="minorHAnsi"/>
          <w:sz w:val="20"/>
        </w:rPr>
        <w:t>Opgesteld:</w:t>
      </w:r>
      <w:r w:rsidR="00757E0E" w:rsidRPr="001E56E5">
        <w:rPr>
          <w:rFonts w:asciiTheme="minorHAnsi" w:hAnsiTheme="minorHAnsi" w:cstheme="minorHAnsi"/>
          <w:sz w:val="20"/>
        </w:rPr>
        <w:t xml:space="preserve"> </w:t>
      </w:r>
      <w:r w:rsidRPr="001E56E5">
        <w:rPr>
          <w:rFonts w:asciiTheme="minorHAnsi" w:hAnsiTheme="minorHAnsi" w:cstheme="minorHAnsi"/>
          <w:sz w:val="20"/>
        </w:rPr>
        <w:tab/>
      </w:r>
      <w:r w:rsidR="00EC0840" w:rsidRPr="001E56E5">
        <w:rPr>
          <w:rFonts w:asciiTheme="minorHAnsi" w:hAnsiTheme="minorHAnsi" w:cstheme="minorHAnsi"/>
          <w:sz w:val="20"/>
        </w:rPr>
        <w:t>mevr</w:t>
      </w:r>
      <w:r w:rsidR="005938AD">
        <w:rPr>
          <w:rFonts w:asciiTheme="minorHAnsi" w:hAnsiTheme="minorHAnsi" w:cstheme="minorHAnsi"/>
          <w:sz w:val="20"/>
        </w:rPr>
        <w:t>ouw</w:t>
      </w:r>
      <w:r w:rsidR="00EC0840" w:rsidRPr="001E56E5">
        <w:rPr>
          <w:rFonts w:asciiTheme="minorHAnsi" w:hAnsiTheme="minorHAnsi" w:cstheme="minorHAnsi"/>
          <w:sz w:val="20"/>
        </w:rPr>
        <w:t xml:space="preserve"> </w:t>
      </w:r>
      <w:r w:rsidR="00532A78">
        <w:rPr>
          <w:rFonts w:asciiTheme="minorHAnsi" w:hAnsiTheme="minorHAnsi" w:cstheme="minorHAnsi"/>
          <w:sz w:val="20"/>
        </w:rPr>
        <w:t>A. Dankers</w:t>
      </w:r>
    </w:p>
    <w:p w14:paraId="710D4514" w14:textId="77777777" w:rsidR="00934C46" w:rsidRPr="001E56E5" w:rsidRDefault="00934C46" w:rsidP="00E02BD4">
      <w:pPr>
        <w:rPr>
          <w:rFonts w:asciiTheme="minorHAnsi" w:hAnsiTheme="minorHAnsi" w:cstheme="minorHAnsi"/>
          <w:sz w:val="20"/>
        </w:rPr>
      </w:pPr>
    </w:p>
    <w:p w14:paraId="2520059B" w14:textId="77777777" w:rsidR="00DC0CD3" w:rsidRPr="001E56E5" w:rsidRDefault="00DC0CD3" w:rsidP="00E02BD4">
      <w:pPr>
        <w:rPr>
          <w:rFonts w:asciiTheme="minorHAnsi" w:hAnsiTheme="minorHAnsi" w:cstheme="minorHAnsi"/>
          <w:sz w:val="20"/>
        </w:rPr>
      </w:pPr>
      <w:r w:rsidRPr="001E56E5">
        <w:rPr>
          <w:rFonts w:asciiTheme="minorHAnsi" w:hAnsiTheme="minorHAnsi" w:cstheme="minorHAnsi"/>
          <w:sz w:val="20"/>
        </w:rPr>
        <w:tab/>
      </w:r>
      <w:r w:rsidRPr="001E56E5">
        <w:rPr>
          <w:rFonts w:asciiTheme="minorHAnsi" w:hAnsiTheme="minorHAnsi" w:cstheme="minorHAnsi"/>
          <w:sz w:val="20"/>
        </w:rPr>
        <w:tab/>
      </w:r>
      <w:r w:rsidRPr="001E56E5">
        <w:rPr>
          <w:rFonts w:asciiTheme="minorHAnsi" w:hAnsiTheme="minorHAnsi" w:cstheme="minorHAnsi"/>
          <w:sz w:val="20"/>
        </w:rPr>
        <w:tab/>
      </w:r>
      <w:r w:rsidRPr="001E56E5">
        <w:rPr>
          <w:rFonts w:asciiTheme="minorHAnsi" w:hAnsiTheme="minorHAnsi" w:cstheme="minorHAnsi"/>
          <w:sz w:val="20"/>
        </w:rPr>
        <w:tab/>
      </w:r>
    </w:p>
    <w:p w14:paraId="019C743B" w14:textId="46A14610" w:rsidR="00992E77" w:rsidRDefault="00934C46" w:rsidP="00532A78">
      <w:pPr>
        <w:rPr>
          <w:rFonts w:asciiTheme="minorHAnsi" w:hAnsiTheme="minorHAnsi" w:cstheme="minorHAnsi"/>
          <w:sz w:val="20"/>
        </w:rPr>
      </w:pPr>
      <w:r w:rsidRPr="002779CD">
        <w:rPr>
          <w:rFonts w:asciiTheme="minorHAnsi" w:hAnsiTheme="minorHAnsi" w:cstheme="minorHAnsi"/>
          <w:sz w:val="20"/>
        </w:rPr>
        <w:t>Gecontroleerd:</w:t>
      </w:r>
      <w:r w:rsidRPr="002779CD">
        <w:rPr>
          <w:rFonts w:asciiTheme="minorHAnsi" w:hAnsiTheme="minorHAnsi" w:cstheme="minorHAnsi"/>
          <w:sz w:val="20"/>
        </w:rPr>
        <w:tab/>
      </w:r>
      <w:r w:rsidR="005938AD">
        <w:rPr>
          <w:rFonts w:asciiTheme="minorHAnsi" w:hAnsiTheme="minorHAnsi" w:cstheme="minorHAnsi"/>
          <w:sz w:val="20"/>
        </w:rPr>
        <w:t xml:space="preserve">de heer </w:t>
      </w:r>
      <w:r w:rsidR="00AC39D7">
        <w:rPr>
          <w:rFonts w:asciiTheme="minorHAnsi" w:hAnsiTheme="minorHAnsi" w:cstheme="minorHAnsi"/>
          <w:sz w:val="20"/>
        </w:rPr>
        <w:t>R</w:t>
      </w:r>
      <w:r w:rsidR="005938AD">
        <w:rPr>
          <w:rFonts w:asciiTheme="minorHAnsi" w:hAnsiTheme="minorHAnsi" w:cstheme="minorHAnsi"/>
          <w:sz w:val="20"/>
        </w:rPr>
        <w:t>.</w:t>
      </w:r>
      <w:r w:rsidR="00AC39D7">
        <w:rPr>
          <w:rFonts w:asciiTheme="minorHAnsi" w:hAnsiTheme="minorHAnsi" w:cstheme="minorHAnsi"/>
          <w:sz w:val="20"/>
        </w:rPr>
        <w:t xml:space="preserve"> Nota/</w:t>
      </w:r>
      <w:r w:rsidR="005938AD">
        <w:rPr>
          <w:rFonts w:asciiTheme="minorHAnsi" w:hAnsiTheme="minorHAnsi" w:cstheme="minorHAnsi"/>
          <w:sz w:val="20"/>
        </w:rPr>
        <w:t>de heer T.</w:t>
      </w:r>
      <w:r w:rsidR="00AC39D7">
        <w:rPr>
          <w:rFonts w:asciiTheme="minorHAnsi" w:hAnsiTheme="minorHAnsi" w:cstheme="minorHAnsi"/>
          <w:sz w:val="20"/>
        </w:rPr>
        <w:t xml:space="preserve"> Hazen</w:t>
      </w:r>
    </w:p>
    <w:p w14:paraId="4FF7116F" w14:textId="77777777" w:rsidR="00992E77" w:rsidRDefault="00992E77" w:rsidP="00992E77">
      <w:pPr>
        <w:rPr>
          <w:rFonts w:ascii="Calibri" w:hAnsi="Calibri"/>
          <w:sz w:val="20"/>
        </w:rPr>
      </w:pPr>
    </w:p>
    <w:p w14:paraId="34A0A318" w14:textId="77777777" w:rsidR="00992E77" w:rsidRDefault="00992E77" w:rsidP="00992E77">
      <w:pPr>
        <w:rPr>
          <w:rFonts w:ascii="Calibri" w:hAnsi="Calibri"/>
          <w:sz w:val="20"/>
        </w:rPr>
      </w:pPr>
    </w:p>
    <w:p w14:paraId="1E643F1E" w14:textId="0DED607B" w:rsidR="002903BB" w:rsidRPr="001E56E5" w:rsidRDefault="00992E77" w:rsidP="002903BB">
      <w:pPr>
        <w:rPr>
          <w:rFonts w:asciiTheme="minorHAnsi" w:hAnsiTheme="minorHAnsi" w:cstheme="minorHAnsi"/>
          <w:sz w:val="20"/>
        </w:rPr>
      </w:pPr>
      <w:r w:rsidRPr="002E50D7">
        <w:rPr>
          <w:rFonts w:ascii="Calibri" w:hAnsi="Calibri"/>
          <w:sz w:val="20"/>
        </w:rPr>
        <w:t>Vrijgegeven:</w:t>
      </w:r>
      <w:r>
        <w:rPr>
          <w:rFonts w:ascii="Calibri" w:hAnsi="Calibri"/>
          <w:sz w:val="20"/>
        </w:rPr>
        <w:tab/>
      </w:r>
      <w:r w:rsidR="005938AD">
        <w:rPr>
          <w:rFonts w:ascii="Calibri" w:hAnsi="Calibri"/>
          <w:sz w:val="20"/>
        </w:rPr>
        <w:t xml:space="preserve">de heer </w:t>
      </w:r>
      <w:r w:rsidR="00AC39D7">
        <w:rPr>
          <w:rFonts w:asciiTheme="minorHAnsi" w:hAnsiTheme="minorHAnsi" w:cstheme="minorHAnsi"/>
          <w:sz w:val="20"/>
        </w:rPr>
        <w:t>R</w:t>
      </w:r>
      <w:r w:rsidR="005938AD">
        <w:rPr>
          <w:rFonts w:asciiTheme="minorHAnsi" w:hAnsiTheme="minorHAnsi" w:cstheme="minorHAnsi"/>
          <w:sz w:val="20"/>
        </w:rPr>
        <w:t xml:space="preserve">. </w:t>
      </w:r>
      <w:r w:rsidR="00AC39D7">
        <w:rPr>
          <w:rFonts w:asciiTheme="minorHAnsi" w:hAnsiTheme="minorHAnsi" w:cstheme="minorHAnsi"/>
          <w:sz w:val="20"/>
        </w:rPr>
        <w:t>Nota</w:t>
      </w:r>
    </w:p>
    <w:p w14:paraId="3C63C502" w14:textId="06D62D21" w:rsidR="00992E77" w:rsidRPr="002E50D7" w:rsidRDefault="00992E77" w:rsidP="00992E77">
      <w:pPr>
        <w:rPr>
          <w:rFonts w:ascii="Calibri" w:hAnsi="Calibri"/>
          <w:sz w:val="20"/>
        </w:rPr>
      </w:pPr>
    </w:p>
    <w:p w14:paraId="53D5D8B0" w14:textId="77777777" w:rsidR="00844E81" w:rsidRPr="001E56E5" w:rsidRDefault="00844E81" w:rsidP="00844E81">
      <w:pPr>
        <w:rPr>
          <w:rFonts w:asciiTheme="minorHAnsi" w:hAnsiTheme="minorHAnsi" w:cstheme="minorHAnsi"/>
          <w:sz w:val="20"/>
        </w:rPr>
      </w:pPr>
    </w:p>
    <w:p w14:paraId="26A0AC92" w14:textId="77777777" w:rsidR="00B8045D" w:rsidRPr="001E56E5" w:rsidRDefault="00B8045D" w:rsidP="00E02BD4">
      <w:pPr>
        <w:rPr>
          <w:rFonts w:asciiTheme="minorHAnsi" w:hAnsiTheme="minorHAnsi" w:cstheme="minorHAnsi"/>
          <w:sz w:val="20"/>
        </w:rPr>
      </w:pPr>
    </w:p>
    <w:p w14:paraId="61B9D361" w14:textId="77777777" w:rsidR="00B8045D" w:rsidRPr="001E56E5" w:rsidRDefault="00B8045D" w:rsidP="00E02BD4">
      <w:pPr>
        <w:rPr>
          <w:rStyle w:val="OpmaakprofielKop185ptChar"/>
          <w:rFonts w:asciiTheme="minorHAnsi" w:hAnsiTheme="minorHAnsi" w:cstheme="minorHAnsi"/>
        </w:rPr>
      </w:pPr>
      <w:bookmarkStart w:id="1" w:name="_Toc135210018"/>
      <w:bookmarkStart w:id="2" w:name="_Toc135210272"/>
      <w:bookmarkStart w:id="3" w:name="_Toc135210357"/>
      <w:bookmarkStart w:id="4" w:name="_Toc135210413"/>
      <w:bookmarkStart w:id="5" w:name="_Toc135213552"/>
      <w:r w:rsidRPr="001E56E5">
        <w:rPr>
          <w:rStyle w:val="OpmaakprofielKop185ptChar"/>
          <w:rFonts w:asciiTheme="minorHAnsi" w:hAnsiTheme="minorHAnsi" w:cstheme="minorHAnsi"/>
        </w:rPr>
        <w:br w:type="page"/>
      </w:r>
      <w:bookmarkStart w:id="6" w:name="_Toc143313114"/>
    </w:p>
    <w:p w14:paraId="6D471168" w14:textId="77777777" w:rsidR="00710F42" w:rsidRDefault="00710F42" w:rsidP="00710F42">
      <w:pPr>
        <w:rPr>
          <w:rFonts w:ascii="Calibri" w:hAnsi="Calibri" w:cs="Calibri"/>
          <w:b/>
          <w:bCs/>
          <w:sz w:val="24"/>
          <w:szCs w:val="24"/>
        </w:rPr>
      </w:pPr>
      <w:r>
        <w:rPr>
          <w:rFonts w:ascii="Calibri" w:hAnsi="Calibri" w:cs="Calibri"/>
          <w:b/>
          <w:bCs/>
          <w:sz w:val="24"/>
          <w:szCs w:val="24"/>
        </w:rPr>
        <w:lastRenderedPageBreak/>
        <w:t>INHOUD</w:t>
      </w:r>
    </w:p>
    <w:p w14:paraId="09888BBD" w14:textId="5B13296B" w:rsidR="00BE523E" w:rsidRDefault="00C13F3F">
      <w:pPr>
        <w:pStyle w:val="Inhopg1"/>
        <w:tabs>
          <w:tab w:val="left" w:pos="1134"/>
        </w:tabs>
        <w:rPr>
          <w:rFonts w:asciiTheme="minorHAnsi" w:eastAsiaTheme="minorEastAsia" w:hAnsiTheme="minorHAnsi" w:cstheme="minorBidi"/>
          <w:b w:val="0"/>
          <w:bCs w:val="0"/>
          <w:caps w:val="0"/>
          <w:noProof/>
          <w:spacing w:val="0"/>
          <w:sz w:val="22"/>
          <w:szCs w:val="22"/>
        </w:rPr>
      </w:pPr>
      <w:r w:rsidRPr="007F6599">
        <w:rPr>
          <w:rFonts w:ascii="Calibri" w:hAnsi="Calibri" w:cs="Calibri"/>
          <w:sz w:val="20"/>
        </w:rPr>
        <w:fldChar w:fldCharType="begin"/>
      </w:r>
      <w:r w:rsidRPr="007F6599">
        <w:rPr>
          <w:rFonts w:ascii="Calibri" w:hAnsi="Calibri" w:cs="Calibri"/>
          <w:sz w:val="20"/>
        </w:rPr>
        <w:instrText xml:space="preserve"> TOC \o "1-3" \h \z \u </w:instrText>
      </w:r>
      <w:r w:rsidRPr="007F6599">
        <w:rPr>
          <w:rFonts w:ascii="Calibri" w:hAnsi="Calibri" w:cs="Calibri"/>
          <w:sz w:val="20"/>
        </w:rPr>
        <w:fldChar w:fldCharType="separate"/>
      </w:r>
      <w:hyperlink w:anchor="_Toc122082271" w:history="1">
        <w:r w:rsidR="00BE523E" w:rsidRPr="003405FC">
          <w:rPr>
            <w:rStyle w:val="Hyperlink"/>
            <w:noProof/>
          </w:rPr>
          <w:t>1</w:t>
        </w:r>
        <w:r w:rsidR="00BE523E">
          <w:rPr>
            <w:rFonts w:asciiTheme="minorHAnsi" w:eastAsiaTheme="minorEastAsia" w:hAnsiTheme="minorHAnsi" w:cstheme="minorBidi"/>
            <w:b w:val="0"/>
            <w:bCs w:val="0"/>
            <w:caps w:val="0"/>
            <w:noProof/>
            <w:spacing w:val="0"/>
            <w:sz w:val="22"/>
            <w:szCs w:val="22"/>
          </w:rPr>
          <w:tab/>
        </w:r>
        <w:r w:rsidR="00BE523E" w:rsidRPr="003405FC">
          <w:rPr>
            <w:rStyle w:val="Hyperlink"/>
            <w:noProof/>
          </w:rPr>
          <w:t>Algemeen</w:t>
        </w:r>
        <w:r w:rsidR="00BE523E">
          <w:rPr>
            <w:noProof/>
            <w:webHidden/>
          </w:rPr>
          <w:tab/>
        </w:r>
        <w:r w:rsidR="00BE523E">
          <w:rPr>
            <w:noProof/>
            <w:webHidden/>
          </w:rPr>
          <w:fldChar w:fldCharType="begin"/>
        </w:r>
        <w:r w:rsidR="00BE523E">
          <w:rPr>
            <w:noProof/>
            <w:webHidden/>
          </w:rPr>
          <w:instrText xml:space="preserve"> PAGEREF _Toc122082271 \h </w:instrText>
        </w:r>
        <w:r w:rsidR="00BE523E">
          <w:rPr>
            <w:noProof/>
            <w:webHidden/>
          </w:rPr>
        </w:r>
        <w:r w:rsidR="00BE523E">
          <w:rPr>
            <w:noProof/>
            <w:webHidden/>
          </w:rPr>
          <w:fldChar w:fldCharType="separate"/>
        </w:r>
        <w:r w:rsidR="00FD56A6">
          <w:rPr>
            <w:noProof/>
            <w:webHidden/>
          </w:rPr>
          <w:t>4</w:t>
        </w:r>
        <w:r w:rsidR="00BE523E">
          <w:rPr>
            <w:noProof/>
            <w:webHidden/>
          </w:rPr>
          <w:fldChar w:fldCharType="end"/>
        </w:r>
      </w:hyperlink>
    </w:p>
    <w:p w14:paraId="566575B3" w14:textId="668C5F56"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272" w:history="1">
        <w:r w:rsidR="00BE523E" w:rsidRPr="003405FC">
          <w:rPr>
            <w:rStyle w:val="Hyperlink"/>
            <w:noProof/>
          </w:rPr>
          <w:t>1.1</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Begrippenlijst</w:t>
        </w:r>
        <w:r w:rsidR="00BE523E">
          <w:rPr>
            <w:noProof/>
            <w:webHidden/>
          </w:rPr>
          <w:tab/>
        </w:r>
        <w:r w:rsidR="00BE523E">
          <w:rPr>
            <w:noProof/>
            <w:webHidden/>
          </w:rPr>
          <w:fldChar w:fldCharType="begin"/>
        </w:r>
        <w:r w:rsidR="00BE523E">
          <w:rPr>
            <w:noProof/>
            <w:webHidden/>
          </w:rPr>
          <w:instrText xml:space="preserve"> PAGEREF _Toc122082272 \h </w:instrText>
        </w:r>
        <w:r w:rsidR="00BE523E">
          <w:rPr>
            <w:noProof/>
            <w:webHidden/>
          </w:rPr>
        </w:r>
        <w:r w:rsidR="00BE523E">
          <w:rPr>
            <w:noProof/>
            <w:webHidden/>
          </w:rPr>
          <w:fldChar w:fldCharType="separate"/>
        </w:r>
        <w:r>
          <w:rPr>
            <w:noProof/>
            <w:webHidden/>
          </w:rPr>
          <w:t>4</w:t>
        </w:r>
        <w:r w:rsidR="00BE523E">
          <w:rPr>
            <w:noProof/>
            <w:webHidden/>
          </w:rPr>
          <w:fldChar w:fldCharType="end"/>
        </w:r>
      </w:hyperlink>
    </w:p>
    <w:p w14:paraId="0D613C08" w14:textId="4ED0E048"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273" w:history="1">
        <w:r w:rsidR="00BE523E" w:rsidRPr="003405FC">
          <w:rPr>
            <w:rStyle w:val="Hyperlink"/>
            <w:noProof/>
          </w:rPr>
          <w:t>1.2</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Inleiding</w:t>
        </w:r>
        <w:r w:rsidR="00BE523E">
          <w:rPr>
            <w:noProof/>
            <w:webHidden/>
          </w:rPr>
          <w:tab/>
        </w:r>
        <w:r w:rsidR="00BE523E">
          <w:rPr>
            <w:noProof/>
            <w:webHidden/>
          </w:rPr>
          <w:fldChar w:fldCharType="begin"/>
        </w:r>
        <w:r w:rsidR="00BE523E">
          <w:rPr>
            <w:noProof/>
            <w:webHidden/>
          </w:rPr>
          <w:instrText xml:space="preserve"> PAGEREF _Toc122082273 \h </w:instrText>
        </w:r>
        <w:r w:rsidR="00BE523E">
          <w:rPr>
            <w:noProof/>
            <w:webHidden/>
          </w:rPr>
        </w:r>
        <w:r w:rsidR="00BE523E">
          <w:rPr>
            <w:noProof/>
            <w:webHidden/>
          </w:rPr>
          <w:fldChar w:fldCharType="separate"/>
        </w:r>
        <w:r>
          <w:rPr>
            <w:noProof/>
            <w:webHidden/>
          </w:rPr>
          <w:t>6</w:t>
        </w:r>
        <w:r w:rsidR="00BE523E">
          <w:rPr>
            <w:noProof/>
            <w:webHidden/>
          </w:rPr>
          <w:fldChar w:fldCharType="end"/>
        </w:r>
      </w:hyperlink>
    </w:p>
    <w:p w14:paraId="6648B6E0" w14:textId="2B97A81B"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274" w:history="1">
        <w:r w:rsidR="00BE523E" w:rsidRPr="003405FC">
          <w:rPr>
            <w:rStyle w:val="Hyperlink"/>
            <w:noProof/>
          </w:rPr>
          <w:t>1.3</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BAT Tilburg</w:t>
        </w:r>
        <w:r w:rsidR="00BE523E">
          <w:rPr>
            <w:noProof/>
            <w:webHidden/>
          </w:rPr>
          <w:tab/>
        </w:r>
        <w:r w:rsidR="00BE523E">
          <w:rPr>
            <w:noProof/>
            <w:webHidden/>
          </w:rPr>
          <w:fldChar w:fldCharType="begin"/>
        </w:r>
        <w:r w:rsidR="00BE523E">
          <w:rPr>
            <w:noProof/>
            <w:webHidden/>
          </w:rPr>
          <w:instrText xml:space="preserve"> PAGEREF _Toc122082274 \h </w:instrText>
        </w:r>
        <w:r w:rsidR="00BE523E">
          <w:rPr>
            <w:noProof/>
            <w:webHidden/>
          </w:rPr>
        </w:r>
        <w:r w:rsidR="00BE523E">
          <w:rPr>
            <w:noProof/>
            <w:webHidden/>
          </w:rPr>
          <w:fldChar w:fldCharType="separate"/>
        </w:r>
        <w:r>
          <w:rPr>
            <w:noProof/>
            <w:webHidden/>
          </w:rPr>
          <w:t>6</w:t>
        </w:r>
        <w:r w:rsidR="00BE523E">
          <w:rPr>
            <w:noProof/>
            <w:webHidden/>
          </w:rPr>
          <w:fldChar w:fldCharType="end"/>
        </w:r>
      </w:hyperlink>
    </w:p>
    <w:p w14:paraId="0E9CA384" w14:textId="775139CA"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275" w:history="1">
        <w:r w:rsidR="00BE523E" w:rsidRPr="003405FC">
          <w:rPr>
            <w:rStyle w:val="Hyperlink"/>
            <w:noProof/>
          </w:rPr>
          <w:t>1.4</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Korte omschrijving van de werkzaamheden</w:t>
        </w:r>
        <w:r w:rsidR="00BE523E">
          <w:rPr>
            <w:noProof/>
            <w:webHidden/>
          </w:rPr>
          <w:tab/>
        </w:r>
        <w:r w:rsidR="00BE523E">
          <w:rPr>
            <w:noProof/>
            <w:webHidden/>
          </w:rPr>
          <w:fldChar w:fldCharType="begin"/>
        </w:r>
        <w:r w:rsidR="00BE523E">
          <w:rPr>
            <w:noProof/>
            <w:webHidden/>
          </w:rPr>
          <w:instrText xml:space="preserve"> PAGEREF _Toc122082275 \h </w:instrText>
        </w:r>
        <w:r w:rsidR="00BE523E">
          <w:rPr>
            <w:noProof/>
            <w:webHidden/>
          </w:rPr>
        </w:r>
        <w:r w:rsidR="00BE523E">
          <w:rPr>
            <w:noProof/>
            <w:webHidden/>
          </w:rPr>
          <w:fldChar w:fldCharType="separate"/>
        </w:r>
        <w:r>
          <w:rPr>
            <w:noProof/>
            <w:webHidden/>
          </w:rPr>
          <w:t>6</w:t>
        </w:r>
        <w:r w:rsidR="00BE523E">
          <w:rPr>
            <w:noProof/>
            <w:webHidden/>
          </w:rPr>
          <w:fldChar w:fldCharType="end"/>
        </w:r>
      </w:hyperlink>
    </w:p>
    <w:p w14:paraId="2A39C743" w14:textId="123C2685"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276" w:history="1">
        <w:r w:rsidR="00BE523E" w:rsidRPr="003405FC">
          <w:rPr>
            <w:rStyle w:val="Hyperlink"/>
            <w:noProof/>
          </w:rPr>
          <w:t>1.5</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Aanbestedende dienst</w:t>
        </w:r>
        <w:r w:rsidR="00BE523E">
          <w:rPr>
            <w:noProof/>
            <w:webHidden/>
          </w:rPr>
          <w:tab/>
        </w:r>
        <w:r w:rsidR="00BE523E">
          <w:rPr>
            <w:noProof/>
            <w:webHidden/>
          </w:rPr>
          <w:fldChar w:fldCharType="begin"/>
        </w:r>
        <w:r w:rsidR="00BE523E">
          <w:rPr>
            <w:noProof/>
            <w:webHidden/>
          </w:rPr>
          <w:instrText xml:space="preserve"> PAGEREF _Toc122082276 \h </w:instrText>
        </w:r>
        <w:r w:rsidR="00BE523E">
          <w:rPr>
            <w:noProof/>
            <w:webHidden/>
          </w:rPr>
        </w:r>
        <w:r w:rsidR="00BE523E">
          <w:rPr>
            <w:noProof/>
            <w:webHidden/>
          </w:rPr>
          <w:fldChar w:fldCharType="separate"/>
        </w:r>
        <w:r>
          <w:rPr>
            <w:noProof/>
            <w:webHidden/>
          </w:rPr>
          <w:t>6</w:t>
        </w:r>
        <w:r w:rsidR="00BE523E">
          <w:rPr>
            <w:noProof/>
            <w:webHidden/>
          </w:rPr>
          <w:fldChar w:fldCharType="end"/>
        </w:r>
      </w:hyperlink>
    </w:p>
    <w:p w14:paraId="059E13AF" w14:textId="6175C472"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277" w:history="1">
        <w:r w:rsidR="00BE523E" w:rsidRPr="003405FC">
          <w:rPr>
            <w:rStyle w:val="Hyperlink"/>
            <w:noProof/>
          </w:rPr>
          <w:t>1.6</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Aanbestedingsdossier</w:t>
        </w:r>
        <w:r w:rsidR="00BE523E">
          <w:rPr>
            <w:noProof/>
            <w:webHidden/>
          </w:rPr>
          <w:tab/>
        </w:r>
        <w:r w:rsidR="00BE523E">
          <w:rPr>
            <w:noProof/>
            <w:webHidden/>
          </w:rPr>
          <w:fldChar w:fldCharType="begin"/>
        </w:r>
        <w:r w:rsidR="00BE523E">
          <w:rPr>
            <w:noProof/>
            <w:webHidden/>
          </w:rPr>
          <w:instrText xml:space="preserve"> PAGEREF _Toc122082277 \h </w:instrText>
        </w:r>
        <w:r w:rsidR="00BE523E">
          <w:rPr>
            <w:noProof/>
            <w:webHidden/>
          </w:rPr>
        </w:r>
        <w:r w:rsidR="00BE523E">
          <w:rPr>
            <w:noProof/>
            <w:webHidden/>
          </w:rPr>
          <w:fldChar w:fldCharType="separate"/>
        </w:r>
        <w:r>
          <w:rPr>
            <w:noProof/>
            <w:webHidden/>
          </w:rPr>
          <w:t>6</w:t>
        </w:r>
        <w:r w:rsidR="00BE523E">
          <w:rPr>
            <w:noProof/>
            <w:webHidden/>
          </w:rPr>
          <w:fldChar w:fldCharType="end"/>
        </w:r>
      </w:hyperlink>
    </w:p>
    <w:p w14:paraId="1C65D8D9" w14:textId="1B3933AA" w:rsidR="00BE523E" w:rsidRDefault="00FD56A6">
      <w:pPr>
        <w:pStyle w:val="Inhopg1"/>
        <w:tabs>
          <w:tab w:val="left" w:pos="1134"/>
        </w:tabs>
        <w:rPr>
          <w:rFonts w:asciiTheme="minorHAnsi" w:eastAsiaTheme="minorEastAsia" w:hAnsiTheme="minorHAnsi" w:cstheme="minorBidi"/>
          <w:b w:val="0"/>
          <w:bCs w:val="0"/>
          <w:caps w:val="0"/>
          <w:noProof/>
          <w:spacing w:val="0"/>
          <w:sz w:val="22"/>
          <w:szCs w:val="22"/>
        </w:rPr>
      </w:pPr>
      <w:hyperlink w:anchor="_Toc122082278" w:history="1">
        <w:r w:rsidR="00BE523E" w:rsidRPr="003405FC">
          <w:rPr>
            <w:rStyle w:val="Hyperlink"/>
            <w:noProof/>
          </w:rPr>
          <w:t>2</w:t>
        </w:r>
        <w:r w:rsidR="00BE523E">
          <w:rPr>
            <w:rFonts w:asciiTheme="minorHAnsi" w:eastAsiaTheme="minorEastAsia" w:hAnsiTheme="minorHAnsi" w:cstheme="minorBidi"/>
            <w:b w:val="0"/>
            <w:bCs w:val="0"/>
            <w:caps w:val="0"/>
            <w:noProof/>
            <w:spacing w:val="0"/>
            <w:sz w:val="22"/>
            <w:szCs w:val="22"/>
          </w:rPr>
          <w:tab/>
        </w:r>
        <w:r w:rsidR="00BE523E" w:rsidRPr="003405FC">
          <w:rPr>
            <w:rStyle w:val="Hyperlink"/>
            <w:noProof/>
          </w:rPr>
          <w:t>Informatie over de Opdracht</w:t>
        </w:r>
        <w:r w:rsidR="00BE523E">
          <w:rPr>
            <w:noProof/>
            <w:webHidden/>
          </w:rPr>
          <w:tab/>
        </w:r>
        <w:r w:rsidR="00BE523E">
          <w:rPr>
            <w:noProof/>
            <w:webHidden/>
          </w:rPr>
          <w:fldChar w:fldCharType="begin"/>
        </w:r>
        <w:r w:rsidR="00BE523E">
          <w:rPr>
            <w:noProof/>
            <w:webHidden/>
          </w:rPr>
          <w:instrText xml:space="preserve"> PAGEREF _Toc122082278 \h </w:instrText>
        </w:r>
        <w:r w:rsidR="00BE523E">
          <w:rPr>
            <w:noProof/>
            <w:webHidden/>
          </w:rPr>
        </w:r>
        <w:r w:rsidR="00BE523E">
          <w:rPr>
            <w:noProof/>
            <w:webHidden/>
          </w:rPr>
          <w:fldChar w:fldCharType="separate"/>
        </w:r>
        <w:r>
          <w:rPr>
            <w:noProof/>
            <w:webHidden/>
          </w:rPr>
          <w:t>7</w:t>
        </w:r>
        <w:r w:rsidR="00BE523E">
          <w:rPr>
            <w:noProof/>
            <w:webHidden/>
          </w:rPr>
          <w:fldChar w:fldCharType="end"/>
        </w:r>
      </w:hyperlink>
    </w:p>
    <w:p w14:paraId="0A3CC01F" w14:textId="4D3490CF"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279" w:history="1">
        <w:r w:rsidR="00BE523E" w:rsidRPr="003405FC">
          <w:rPr>
            <w:rStyle w:val="Hyperlink"/>
            <w:noProof/>
          </w:rPr>
          <w:t>2.1</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Opdrachttype</w:t>
        </w:r>
        <w:r w:rsidR="00BE523E">
          <w:rPr>
            <w:noProof/>
            <w:webHidden/>
          </w:rPr>
          <w:tab/>
        </w:r>
        <w:r w:rsidR="00BE523E">
          <w:rPr>
            <w:noProof/>
            <w:webHidden/>
          </w:rPr>
          <w:fldChar w:fldCharType="begin"/>
        </w:r>
        <w:r w:rsidR="00BE523E">
          <w:rPr>
            <w:noProof/>
            <w:webHidden/>
          </w:rPr>
          <w:instrText xml:space="preserve"> PAGEREF _Toc122082279 \h </w:instrText>
        </w:r>
        <w:r w:rsidR="00BE523E">
          <w:rPr>
            <w:noProof/>
            <w:webHidden/>
          </w:rPr>
        </w:r>
        <w:r w:rsidR="00BE523E">
          <w:rPr>
            <w:noProof/>
            <w:webHidden/>
          </w:rPr>
          <w:fldChar w:fldCharType="separate"/>
        </w:r>
        <w:r>
          <w:rPr>
            <w:noProof/>
            <w:webHidden/>
          </w:rPr>
          <w:t>7</w:t>
        </w:r>
        <w:r w:rsidR="00BE523E">
          <w:rPr>
            <w:noProof/>
            <w:webHidden/>
          </w:rPr>
          <w:fldChar w:fldCharType="end"/>
        </w:r>
      </w:hyperlink>
    </w:p>
    <w:p w14:paraId="57A31D15" w14:textId="5AD856DA"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280" w:history="1">
        <w:r w:rsidR="00BE523E" w:rsidRPr="003405FC">
          <w:rPr>
            <w:rStyle w:val="Hyperlink"/>
            <w:noProof/>
          </w:rPr>
          <w:t>2.2</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Aanleiding</w:t>
        </w:r>
        <w:r w:rsidR="00BE523E">
          <w:rPr>
            <w:noProof/>
            <w:webHidden/>
          </w:rPr>
          <w:tab/>
        </w:r>
        <w:r w:rsidR="00BE523E">
          <w:rPr>
            <w:noProof/>
            <w:webHidden/>
          </w:rPr>
          <w:fldChar w:fldCharType="begin"/>
        </w:r>
        <w:r w:rsidR="00BE523E">
          <w:rPr>
            <w:noProof/>
            <w:webHidden/>
          </w:rPr>
          <w:instrText xml:space="preserve"> PAGEREF _Toc122082280 \h </w:instrText>
        </w:r>
        <w:r w:rsidR="00BE523E">
          <w:rPr>
            <w:noProof/>
            <w:webHidden/>
          </w:rPr>
        </w:r>
        <w:r w:rsidR="00BE523E">
          <w:rPr>
            <w:noProof/>
            <w:webHidden/>
          </w:rPr>
          <w:fldChar w:fldCharType="separate"/>
        </w:r>
        <w:r>
          <w:rPr>
            <w:noProof/>
            <w:webHidden/>
          </w:rPr>
          <w:t>7</w:t>
        </w:r>
        <w:r w:rsidR="00BE523E">
          <w:rPr>
            <w:noProof/>
            <w:webHidden/>
          </w:rPr>
          <w:fldChar w:fldCharType="end"/>
        </w:r>
      </w:hyperlink>
    </w:p>
    <w:p w14:paraId="279F94D5" w14:textId="76664B9F"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281" w:history="1">
        <w:r w:rsidR="00BE523E" w:rsidRPr="003405FC">
          <w:rPr>
            <w:rStyle w:val="Hyperlink"/>
            <w:noProof/>
          </w:rPr>
          <w:t>2.3</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Plaats van uitvoering</w:t>
        </w:r>
        <w:r w:rsidR="00BE523E">
          <w:rPr>
            <w:noProof/>
            <w:webHidden/>
          </w:rPr>
          <w:tab/>
        </w:r>
        <w:r w:rsidR="00BE523E">
          <w:rPr>
            <w:noProof/>
            <w:webHidden/>
          </w:rPr>
          <w:fldChar w:fldCharType="begin"/>
        </w:r>
        <w:r w:rsidR="00BE523E">
          <w:rPr>
            <w:noProof/>
            <w:webHidden/>
          </w:rPr>
          <w:instrText xml:space="preserve"> PAGEREF _Toc122082281 \h </w:instrText>
        </w:r>
        <w:r w:rsidR="00BE523E">
          <w:rPr>
            <w:noProof/>
            <w:webHidden/>
          </w:rPr>
        </w:r>
        <w:r w:rsidR="00BE523E">
          <w:rPr>
            <w:noProof/>
            <w:webHidden/>
          </w:rPr>
          <w:fldChar w:fldCharType="separate"/>
        </w:r>
        <w:r>
          <w:rPr>
            <w:noProof/>
            <w:webHidden/>
          </w:rPr>
          <w:t>7</w:t>
        </w:r>
        <w:r w:rsidR="00BE523E">
          <w:rPr>
            <w:noProof/>
            <w:webHidden/>
          </w:rPr>
          <w:fldChar w:fldCharType="end"/>
        </w:r>
      </w:hyperlink>
    </w:p>
    <w:p w14:paraId="301D7FEE" w14:textId="5ED6A803"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282" w:history="1">
        <w:r w:rsidR="00BE523E" w:rsidRPr="003405FC">
          <w:rPr>
            <w:rStyle w:val="Hyperlink"/>
            <w:noProof/>
          </w:rPr>
          <w:t>2.4</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Omschrijving van de Opdracht</w:t>
        </w:r>
        <w:r w:rsidR="00BE523E">
          <w:rPr>
            <w:noProof/>
            <w:webHidden/>
          </w:rPr>
          <w:tab/>
        </w:r>
        <w:r w:rsidR="00BE523E">
          <w:rPr>
            <w:noProof/>
            <w:webHidden/>
          </w:rPr>
          <w:fldChar w:fldCharType="begin"/>
        </w:r>
        <w:r w:rsidR="00BE523E">
          <w:rPr>
            <w:noProof/>
            <w:webHidden/>
          </w:rPr>
          <w:instrText xml:space="preserve"> PAGEREF _Toc122082282 \h </w:instrText>
        </w:r>
        <w:r w:rsidR="00BE523E">
          <w:rPr>
            <w:noProof/>
            <w:webHidden/>
          </w:rPr>
        </w:r>
        <w:r w:rsidR="00BE523E">
          <w:rPr>
            <w:noProof/>
            <w:webHidden/>
          </w:rPr>
          <w:fldChar w:fldCharType="separate"/>
        </w:r>
        <w:r>
          <w:rPr>
            <w:noProof/>
            <w:webHidden/>
          </w:rPr>
          <w:t>7</w:t>
        </w:r>
        <w:r w:rsidR="00BE523E">
          <w:rPr>
            <w:noProof/>
            <w:webHidden/>
          </w:rPr>
          <w:fldChar w:fldCharType="end"/>
        </w:r>
      </w:hyperlink>
    </w:p>
    <w:p w14:paraId="76C18B0D" w14:textId="325D4EEF"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283" w:history="1">
        <w:r w:rsidR="00BE523E" w:rsidRPr="003405FC">
          <w:rPr>
            <w:rStyle w:val="Hyperlink"/>
            <w:noProof/>
          </w:rPr>
          <w:t>2.5</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Doelstellingen van de Opdracht</w:t>
        </w:r>
        <w:r w:rsidR="00BE523E">
          <w:rPr>
            <w:noProof/>
            <w:webHidden/>
          </w:rPr>
          <w:tab/>
        </w:r>
        <w:r w:rsidR="00BE523E">
          <w:rPr>
            <w:noProof/>
            <w:webHidden/>
          </w:rPr>
          <w:fldChar w:fldCharType="begin"/>
        </w:r>
        <w:r w:rsidR="00BE523E">
          <w:rPr>
            <w:noProof/>
            <w:webHidden/>
          </w:rPr>
          <w:instrText xml:space="preserve"> PAGEREF _Toc122082283 \h </w:instrText>
        </w:r>
        <w:r w:rsidR="00BE523E">
          <w:rPr>
            <w:noProof/>
            <w:webHidden/>
          </w:rPr>
        </w:r>
        <w:r w:rsidR="00BE523E">
          <w:rPr>
            <w:noProof/>
            <w:webHidden/>
          </w:rPr>
          <w:fldChar w:fldCharType="separate"/>
        </w:r>
        <w:r>
          <w:rPr>
            <w:noProof/>
            <w:webHidden/>
          </w:rPr>
          <w:t>8</w:t>
        </w:r>
        <w:r w:rsidR="00BE523E">
          <w:rPr>
            <w:noProof/>
            <w:webHidden/>
          </w:rPr>
          <w:fldChar w:fldCharType="end"/>
        </w:r>
      </w:hyperlink>
    </w:p>
    <w:p w14:paraId="7A005766" w14:textId="53335F16"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284" w:history="1">
        <w:r w:rsidR="00BE523E" w:rsidRPr="003405FC">
          <w:rPr>
            <w:rStyle w:val="Hyperlink"/>
            <w:noProof/>
          </w:rPr>
          <w:t>2.6</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Scope van de Opdracht</w:t>
        </w:r>
        <w:r w:rsidR="00BE523E">
          <w:rPr>
            <w:noProof/>
            <w:webHidden/>
          </w:rPr>
          <w:tab/>
        </w:r>
        <w:r w:rsidR="00BE523E">
          <w:rPr>
            <w:noProof/>
            <w:webHidden/>
          </w:rPr>
          <w:fldChar w:fldCharType="begin"/>
        </w:r>
        <w:r w:rsidR="00BE523E">
          <w:rPr>
            <w:noProof/>
            <w:webHidden/>
          </w:rPr>
          <w:instrText xml:space="preserve"> PAGEREF _Toc122082284 \h </w:instrText>
        </w:r>
        <w:r w:rsidR="00BE523E">
          <w:rPr>
            <w:noProof/>
            <w:webHidden/>
          </w:rPr>
        </w:r>
        <w:r w:rsidR="00BE523E">
          <w:rPr>
            <w:noProof/>
            <w:webHidden/>
          </w:rPr>
          <w:fldChar w:fldCharType="separate"/>
        </w:r>
        <w:r>
          <w:rPr>
            <w:noProof/>
            <w:webHidden/>
          </w:rPr>
          <w:t>9</w:t>
        </w:r>
        <w:r w:rsidR="00BE523E">
          <w:rPr>
            <w:noProof/>
            <w:webHidden/>
          </w:rPr>
          <w:fldChar w:fldCharType="end"/>
        </w:r>
      </w:hyperlink>
    </w:p>
    <w:p w14:paraId="7A25D09F" w14:textId="78D27019"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285" w:history="1">
        <w:r w:rsidR="00BE523E" w:rsidRPr="003405FC">
          <w:rPr>
            <w:rStyle w:val="Hyperlink"/>
            <w:noProof/>
          </w:rPr>
          <w:t>2.7</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Percelen</w:t>
        </w:r>
        <w:r w:rsidR="00BE523E">
          <w:rPr>
            <w:noProof/>
            <w:webHidden/>
          </w:rPr>
          <w:tab/>
        </w:r>
        <w:r w:rsidR="00BE523E">
          <w:rPr>
            <w:noProof/>
            <w:webHidden/>
          </w:rPr>
          <w:fldChar w:fldCharType="begin"/>
        </w:r>
        <w:r w:rsidR="00BE523E">
          <w:rPr>
            <w:noProof/>
            <w:webHidden/>
          </w:rPr>
          <w:instrText xml:space="preserve"> PAGEREF _Toc122082285 \h </w:instrText>
        </w:r>
        <w:r w:rsidR="00BE523E">
          <w:rPr>
            <w:noProof/>
            <w:webHidden/>
          </w:rPr>
        </w:r>
        <w:r w:rsidR="00BE523E">
          <w:rPr>
            <w:noProof/>
            <w:webHidden/>
          </w:rPr>
          <w:fldChar w:fldCharType="separate"/>
        </w:r>
        <w:r>
          <w:rPr>
            <w:noProof/>
            <w:webHidden/>
          </w:rPr>
          <w:t>9</w:t>
        </w:r>
        <w:r w:rsidR="00BE523E">
          <w:rPr>
            <w:noProof/>
            <w:webHidden/>
          </w:rPr>
          <w:fldChar w:fldCharType="end"/>
        </w:r>
      </w:hyperlink>
    </w:p>
    <w:p w14:paraId="17C16B9C" w14:textId="340FB0AF"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286" w:history="1">
        <w:r w:rsidR="00BE523E" w:rsidRPr="003405FC">
          <w:rPr>
            <w:rStyle w:val="Hyperlink"/>
            <w:noProof/>
          </w:rPr>
          <w:t>2.8</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Overeenkomsten</w:t>
        </w:r>
        <w:r w:rsidR="00BE523E">
          <w:rPr>
            <w:noProof/>
            <w:webHidden/>
          </w:rPr>
          <w:tab/>
        </w:r>
        <w:r w:rsidR="00BE523E">
          <w:rPr>
            <w:noProof/>
            <w:webHidden/>
          </w:rPr>
          <w:fldChar w:fldCharType="begin"/>
        </w:r>
        <w:r w:rsidR="00BE523E">
          <w:rPr>
            <w:noProof/>
            <w:webHidden/>
          </w:rPr>
          <w:instrText xml:space="preserve"> PAGEREF _Toc122082286 \h </w:instrText>
        </w:r>
        <w:r w:rsidR="00BE523E">
          <w:rPr>
            <w:noProof/>
            <w:webHidden/>
          </w:rPr>
        </w:r>
        <w:r w:rsidR="00BE523E">
          <w:rPr>
            <w:noProof/>
            <w:webHidden/>
          </w:rPr>
          <w:fldChar w:fldCharType="separate"/>
        </w:r>
        <w:r>
          <w:rPr>
            <w:noProof/>
            <w:webHidden/>
          </w:rPr>
          <w:t>10</w:t>
        </w:r>
        <w:r w:rsidR="00BE523E">
          <w:rPr>
            <w:noProof/>
            <w:webHidden/>
          </w:rPr>
          <w:fldChar w:fldCharType="end"/>
        </w:r>
      </w:hyperlink>
    </w:p>
    <w:p w14:paraId="7249FF49" w14:textId="0A0E6EEF"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287" w:history="1">
        <w:r w:rsidR="00BE523E" w:rsidRPr="003405FC">
          <w:rPr>
            <w:rStyle w:val="Hyperlink"/>
            <w:noProof/>
          </w:rPr>
          <w:t>2.9</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Planning van de Opdracht</w:t>
        </w:r>
        <w:r w:rsidR="00BE523E">
          <w:rPr>
            <w:noProof/>
            <w:webHidden/>
          </w:rPr>
          <w:tab/>
        </w:r>
        <w:r w:rsidR="00BE523E">
          <w:rPr>
            <w:noProof/>
            <w:webHidden/>
          </w:rPr>
          <w:fldChar w:fldCharType="begin"/>
        </w:r>
        <w:r w:rsidR="00BE523E">
          <w:rPr>
            <w:noProof/>
            <w:webHidden/>
          </w:rPr>
          <w:instrText xml:space="preserve"> PAGEREF _Toc122082287 \h </w:instrText>
        </w:r>
        <w:r w:rsidR="00BE523E">
          <w:rPr>
            <w:noProof/>
            <w:webHidden/>
          </w:rPr>
        </w:r>
        <w:r w:rsidR="00BE523E">
          <w:rPr>
            <w:noProof/>
            <w:webHidden/>
          </w:rPr>
          <w:fldChar w:fldCharType="separate"/>
        </w:r>
        <w:r>
          <w:rPr>
            <w:noProof/>
            <w:webHidden/>
          </w:rPr>
          <w:t>10</w:t>
        </w:r>
        <w:r w:rsidR="00BE523E">
          <w:rPr>
            <w:noProof/>
            <w:webHidden/>
          </w:rPr>
          <w:fldChar w:fldCharType="end"/>
        </w:r>
      </w:hyperlink>
    </w:p>
    <w:p w14:paraId="1BD37587" w14:textId="4E7306CA" w:rsidR="00BE523E" w:rsidRDefault="00FD56A6">
      <w:pPr>
        <w:pStyle w:val="Inhopg2"/>
        <w:tabs>
          <w:tab w:val="left" w:pos="2616"/>
        </w:tabs>
        <w:rPr>
          <w:rFonts w:asciiTheme="minorHAnsi" w:eastAsiaTheme="minorEastAsia" w:hAnsiTheme="minorHAnsi" w:cstheme="minorBidi"/>
          <w:smallCaps w:val="0"/>
          <w:noProof/>
          <w:spacing w:val="0"/>
          <w:sz w:val="22"/>
          <w:szCs w:val="22"/>
        </w:rPr>
      </w:pPr>
      <w:hyperlink w:anchor="_Toc122082288" w:history="1">
        <w:r w:rsidR="00BE523E" w:rsidRPr="003405FC">
          <w:rPr>
            <w:rStyle w:val="Hyperlink"/>
            <w:noProof/>
          </w:rPr>
          <w:t>2.10</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Better performance</w:t>
        </w:r>
        <w:r w:rsidR="00BE523E">
          <w:rPr>
            <w:noProof/>
            <w:webHidden/>
          </w:rPr>
          <w:tab/>
        </w:r>
        <w:r w:rsidR="00BE523E">
          <w:rPr>
            <w:noProof/>
            <w:webHidden/>
          </w:rPr>
          <w:fldChar w:fldCharType="begin"/>
        </w:r>
        <w:r w:rsidR="00BE523E">
          <w:rPr>
            <w:noProof/>
            <w:webHidden/>
          </w:rPr>
          <w:instrText xml:space="preserve"> PAGEREF _Toc122082288 \h </w:instrText>
        </w:r>
        <w:r w:rsidR="00BE523E">
          <w:rPr>
            <w:noProof/>
            <w:webHidden/>
          </w:rPr>
        </w:r>
        <w:r w:rsidR="00BE523E">
          <w:rPr>
            <w:noProof/>
            <w:webHidden/>
          </w:rPr>
          <w:fldChar w:fldCharType="separate"/>
        </w:r>
        <w:r>
          <w:rPr>
            <w:noProof/>
            <w:webHidden/>
          </w:rPr>
          <w:t>10</w:t>
        </w:r>
        <w:r w:rsidR="00BE523E">
          <w:rPr>
            <w:noProof/>
            <w:webHidden/>
          </w:rPr>
          <w:fldChar w:fldCharType="end"/>
        </w:r>
      </w:hyperlink>
    </w:p>
    <w:p w14:paraId="1A508600" w14:textId="5FC961D9" w:rsidR="00BE523E" w:rsidRDefault="00FD56A6">
      <w:pPr>
        <w:pStyle w:val="Inhopg1"/>
        <w:tabs>
          <w:tab w:val="left" w:pos="1134"/>
        </w:tabs>
        <w:rPr>
          <w:rFonts w:asciiTheme="minorHAnsi" w:eastAsiaTheme="minorEastAsia" w:hAnsiTheme="minorHAnsi" w:cstheme="minorBidi"/>
          <w:b w:val="0"/>
          <w:bCs w:val="0"/>
          <w:caps w:val="0"/>
          <w:noProof/>
          <w:spacing w:val="0"/>
          <w:sz w:val="22"/>
          <w:szCs w:val="22"/>
        </w:rPr>
      </w:pPr>
      <w:hyperlink w:anchor="_Toc122082289" w:history="1">
        <w:r w:rsidR="00BE523E" w:rsidRPr="003405FC">
          <w:rPr>
            <w:rStyle w:val="Hyperlink"/>
            <w:noProof/>
          </w:rPr>
          <w:t>3</w:t>
        </w:r>
        <w:r w:rsidR="00BE523E">
          <w:rPr>
            <w:rFonts w:asciiTheme="minorHAnsi" w:eastAsiaTheme="minorEastAsia" w:hAnsiTheme="minorHAnsi" w:cstheme="minorBidi"/>
            <w:b w:val="0"/>
            <w:bCs w:val="0"/>
            <w:caps w:val="0"/>
            <w:noProof/>
            <w:spacing w:val="0"/>
            <w:sz w:val="22"/>
            <w:szCs w:val="22"/>
          </w:rPr>
          <w:tab/>
        </w:r>
        <w:r w:rsidR="00BE523E" w:rsidRPr="003405FC">
          <w:rPr>
            <w:rStyle w:val="Hyperlink"/>
            <w:noProof/>
          </w:rPr>
          <w:t>De aanbestedingsprocedure</w:t>
        </w:r>
        <w:r w:rsidR="00BE523E">
          <w:rPr>
            <w:noProof/>
            <w:webHidden/>
          </w:rPr>
          <w:tab/>
        </w:r>
        <w:r w:rsidR="00BE523E">
          <w:rPr>
            <w:noProof/>
            <w:webHidden/>
          </w:rPr>
          <w:fldChar w:fldCharType="begin"/>
        </w:r>
        <w:r w:rsidR="00BE523E">
          <w:rPr>
            <w:noProof/>
            <w:webHidden/>
          </w:rPr>
          <w:instrText xml:space="preserve"> PAGEREF _Toc122082289 \h </w:instrText>
        </w:r>
        <w:r w:rsidR="00BE523E">
          <w:rPr>
            <w:noProof/>
            <w:webHidden/>
          </w:rPr>
        </w:r>
        <w:r w:rsidR="00BE523E">
          <w:rPr>
            <w:noProof/>
            <w:webHidden/>
          </w:rPr>
          <w:fldChar w:fldCharType="separate"/>
        </w:r>
        <w:r>
          <w:rPr>
            <w:noProof/>
            <w:webHidden/>
          </w:rPr>
          <w:t>11</w:t>
        </w:r>
        <w:r w:rsidR="00BE523E">
          <w:rPr>
            <w:noProof/>
            <w:webHidden/>
          </w:rPr>
          <w:fldChar w:fldCharType="end"/>
        </w:r>
      </w:hyperlink>
    </w:p>
    <w:p w14:paraId="1E316C31" w14:textId="7BB99454"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290" w:history="1">
        <w:r w:rsidR="00BE523E" w:rsidRPr="003405FC">
          <w:rPr>
            <w:rStyle w:val="Hyperlink"/>
            <w:noProof/>
          </w:rPr>
          <w:t>3.1</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Algemeen</w:t>
        </w:r>
        <w:r w:rsidR="00BE523E">
          <w:rPr>
            <w:noProof/>
            <w:webHidden/>
          </w:rPr>
          <w:tab/>
        </w:r>
        <w:r w:rsidR="00BE523E">
          <w:rPr>
            <w:noProof/>
            <w:webHidden/>
          </w:rPr>
          <w:fldChar w:fldCharType="begin"/>
        </w:r>
        <w:r w:rsidR="00BE523E">
          <w:rPr>
            <w:noProof/>
            <w:webHidden/>
          </w:rPr>
          <w:instrText xml:space="preserve"> PAGEREF _Toc122082290 \h </w:instrText>
        </w:r>
        <w:r w:rsidR="00BE523E">
          <w:rPr>
            <w:noProof/>
            <w:webHidden/>
          </w:rPr>
        </w:r>
        <w:r w:rsidR="00BE523E">
          <w:rPr>
            <w:noProof/>
            <w:webHidden/>
          </w:rPr>
          <w:fldChar w:fldCharType="separate"/>
        </w:r>
        <w:r>
          <w:rPr>
            <w:noProof/>
            <w:webHidden/>
          </w:rPr>
          <w:t>11</w:t>
        </w:r>
        <w:r w:rsidR="00BE523E">
          <w:rPr>
            <w:noProof/>
            <w:webHidden/>
          </w:rPr>
          <w:fldChar w:fldCharType="end"/>
        </w:r>
      </w:hyperlink>
    </w:p>
    <w:p w14:paraId="6910647F" w14:textId="5160C5CC"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291" w:history="1">
        <w:r w:rsidR="00BE523E" w:rsidRPr="003405FC">
          <w:rPr>
            <w:rStyle w:val="Hyperlink"/>
            <w:noProof/>
          </w:rPr>
          <w:t>3.2</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Digitale aanbesteding</w:t>
        </w:r>
        <w:r w:rsidR="00BE523E">
          <w:rPr>
            <w:noProof/>
            <w:webHidden/>
          </w:rPr>
          <w:tab/>
        </w:r>
        <w:r w:rsidR="00BE523E">
          <w:rPr>
            <w:noProof/>
            <w:webHidden/>
          </w:rPr>
          <w:fldChar w:fldCharType="begin"/>
        </w:r>
        <w:r w:rsidR="00BE523E">
          <w:rPr>
            <w:noProof/>
            <w:webHidden/>
          </w:rPr>
          <w:instrText xml:space="preserve"> PAGEREF _Toc122082291 \h </w:instrText>
        </w:r>
        <w:r w:rsidR="00BE523E">
          <w:rPr>
            <w:noProof/>
            <w:webHidden/>
          </w:rPr>
        </w:r>
        <w:r w:rsidR="00BE523E">
          <w:rPr>
            <w:noProof/>
            <w:webHidden/>
          </w:rPr>
          <w:fldChar w:fldCharType="separate"/>
        </w:r>
        <w:r>
          <w:rPr>
            <w:noProof/>
            <w:webHidden/>
          </w:rPr>
          <w:t>11</w:t>
        </w:r>
        <w:r w:rsidR="00BE523E">
          <w:rPr>
            <w:noProof/>
            <w:webHidden/>
          </w:rPr>
          <w:fldChar w:fldCharType="end"/>
        </w:r>
      </w:hyperlink>
    </w:p>
    <w:p w14:paraId="34EC4E07" w14:textId="3CCEED41"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292" w:history="1">
        <w:r w:rsidR="00BE523E" w:rsidRPr="003405FC">
          <w:rPr>
            <w:rStyle w:val="Hyperlink"/>
            <w:noProof/>
          </w:rPr>
          <w:t>3.3</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Planning van de aanbesteding</w:t>
        </w:r>
        <w:r w:rsidR="00BE523E">
          <w:rPr>
            <w:noProof/>
            <w:webHidden/>
          </w:rPr>
          <w:tab/>
        </w:r>
        <w:r w:rsidR="00BE523E">
          <w:rPr>
            <w:noProof/>
            <w:webHidden/>
          </w:rPr>
          <w:fldChar w:fldCharType="begin"/>
        </w:r>
        <w:r w:rsidR="00BE523E">
          <w:rPr>
            <w:noProof/>
            <w:webHidden/>
          </w:rPr>
          <w:instrText xml:space="preserve"> PAGEREF _Toc122082292 \h </w:instrText>
        </w:r>
        <w:r w:rsidR="00BE523E">
          <w:rPr>
            <w:noProof/>
            <w:webHidden/>
          </w:rPr>
        </w:r>
        <w:r w:rsidR="00BE523E">
          <w:rPr>
            <w:noProof/>
            <w:webHidden/>
          </w:rPr>
          <w:fldChar w:fldCharType="separate"/>
        </w:r>
        <w:r>
          <w:rPr>
            <w:noProof/>
            <w:webHidden/>
          </w:rPr>
          <w:t>11</w:t>
        </w:r>
        <w:r w:rsidR="00BE523E">
          <w:rPr>
            <w:noProof/>
            <w:webHidden/>
          </w:rPr>
          <w:fldChar w:fldCharType="end"/>
        </w:r>
      </w:hyperlink>
    </w:p>
    <w:p w14:paraId="687A3FFA" w14:textId="1FB02C09"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293" w:history="1">
        <w:r w:rsidR="00BE523E" w:rsidRPr="003405FC">
          <w:rPr>
            <w:rStyle w:val="Hyperlink"/>
            <w:noProof/>
          </w:rPr>
          <w:t>3.4</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Communicatie, inlichten en informatie verstrekken</w:t>
        </w:r>
        <w:r w:rsidR="00BE523E">
          <w:rPr>
            <w:noProof/>
            <w:webHidden/>
          </w:rPr>
          <w:tab/>
        </w:r>
        <w:r w:rsidR="00BE523E">
          <w:rPr>
            <w:noProof/>
            <w:webHidden/>
          </w:rPr>
          <w:fldChar w:fldCharType="begin"/>
        </w:r>
        <w:r w:rsidR="00BE523E">
          <w:rPr>
            <w:noProof/>
            <w:webHidden/>
          </w:rPr>
          <w:instrText xml:space="preserve"> PAGEREF _Toc122082293 \h </w:instrText>
        </w:r>
        <w:r w:rsidR="00BE523E">
          <w:rPr>
            <w:noProof/>
            <w:webHidden/>
          </w:rPr>
        </w:r>
        <w:r w:rsidR="00BE523E">
          <w:rPr>
            <w:noProof/>
            <w:webHidden/>
          </w:rPr>
          <w:fldChar w:fldCharType="separate"/>
        </w:r>
        <w:r>
          <w:rPr>
            <w:noProof/>
            <w:webHidden/>
          </w:rPr>
          <w:t>11</w:t>
        </w:r>
        <w:r w:rsidR="00BE523E">
          <w:rPr>
            <w:noProof/>
            <w:webHidden/>
          </w:rPr>
          <w:fldChar w:fldCharType="end"/>
        </w:r>
      </w:hyperlink>
    </w:p>
    <w:p w14:paraId="34F54711" w14:textId="4D21DECE" w:rsidR="00BE523E" w:rsidRDefault="00FD56A6">
      <w:pPr>
        <w:pStyle w:val="Inhopg3"/>
        <w:tabs>
          <w:tab w:val="left" w:pos="2132"/>
        </w:tabs>
        <w:rPr>
          <w:rFonts w:asciiTheme="minorHAnsi" w:eastAsiaTheme="minorEastAsia" w:hAnsiTheme="minorHAnsi" w:cstheme="minorBidi"/>
          <w:noProof/>
          <w:spacing w:val="0"/>
          <w:sz w:val="22"/>
          <w:szCs w:val="22"/>
        </w:rPr>
      </w:pPr>
      <w:hyperlink w:anchor="_Toc122082294" w:history="1">
        <w:r w:rsidR="00BE523E" w:rsidRPr="003405FC">
          <w:rPr>
            <w:rStyle w:val="Hyperlink"/>
            <w:noProof/>
          </w:rPr>
          <w:t>3.4.1</w:t>
        </w:r>
        <w:r w:rsidR="00BE523E">
          <w:rPr>
            <w:rFonts w:asciiTheme="minorHAnsi" w:eastAsiaTheme="minorEastAsia" w:hAnsiTheme="minorHAnsi" w:cstheme="minorBidi"/>
            <w:noProof/>
            <w:spacing w:val="0"/>
            <w:sz w:val="22"/>
            <w:szCs w:val="22"/>
          </w:rPr>
          <w:tab/>
        </w:r>
        <w:r w:rsidR="00BE523E" w:rsidRPr="003405FC">
          <w:rPr>
            <w:rStyle w:val="Hyperlink"/>
            <w:noProof/>
          </w:rPr>
          <w:t>Communicatie</w:t>
        </w:r>
        <w:r w:rsidR="00BE523E">
          <w:rPr>
            <w:noProof/>
            <w:webHidden/>
          </w:rPr>
          <w:tab/>
        </w:r>
        <w:r w:rsidR="00BE523E">
          <w:rPr>
            <w:noProof/>
            <w:webHidden/>
          </w:rPr>
          <w:fldChar w:fldCharType="begin"/>
        </w:r>
        <w:r w:rsidR="00BE523E">
          <w:rPr>
            <w:noProof/>
            <w:webHidden/>
          </w:rPr>
          <w:instrText xml:space="preserve"> PAGEREF _Toc122082294 \h </w:instrText>
        </w:r>
        <w:r w:rsidR="00BE523E">
          <w:rPr>
            <w:noProof/>
            <w:webHidden/>
          </w:rPr>
        </w:r>
        <w:r w:rsidR="00BE523E">
          <w:rPr>
            <w:noProof/>
            <w:webHidden/>
          </w:rPr>
          <w:fldChar w:fldCharType="separate"/>
        </w:r>
        <w:r>
          <w:rPr>
            <w:noProof/>
            <w:webHidden/>
          </w:rPr>
          <w:t>11</w:t>
        </w:r>
        <w:r w:rsidR="00BE523E">
          <w:rPr>
            <w:noProof/>
            <w:webHidden/>
          </w:rPr>
          <w:fldChar w:fldCharType="end"/>
        </w:r>
      </w:hyperlink>
    </w:p>
    <w:p w14:paraId="40B42A92" w14:textId="2AE1387E" w:rsidR="00BE523E" w:rsidRDefault="00FD56A6">
      <w:pPr>
        <w:pStyle w:val="Inhopg3"/>
        <w:tabs>
          <w:tab w:val="left" w:pos="2132"/>
        </w:tabs>
        <w:rPr>
          <w:rFonts w:asciiTheme="minorHAnsi" w:eastAsiaTheme="minorEastAsia" w:hAnsiTheme="minorHAnsi" w:cstheme="minorBidi"/>
          <w:noProof/>
          <w:spacing w:val="0"/>
          <w:sz w:val="22"/>
          <w:szCs w:val="22"/>
        </w:rPr>
      </w:pPr>
      <w:hyperlink w:anchor="_Toc122082295" w:history="1">
        <w:r w:rsidR="00BE523E" w:rsidRPr="003405FC">
          <w:rPr>
            <w:rStyle w:val="Hyperlink"/>
            <w:noProof/>
          </w:rPr>
          <w:t>3.4.2</w:t>
        </w:r>
        <w:r w:rsidR="00BE523E">
          <w:rPr>
            <w:rFonts w:asciiTheme="minorHAnsi" w:eastAsiaTheme="minorEastAsia" w:hAnsiTheme="minorHAnsi" w:cstheme="minorBidi"/>
            <w:noProof/>
            <w:spacing w:val="0"/>
            <w:sz w:val="22"/>
            <w:szCs w:val="22"/>
          </w:rPr>
          <w:tab/>
        </w:r>
        <w:r w:rsidR="00BE523E" w:rsidRPr="003405FC">
          <w:rPr>
            <w:rStyle w:val="Hyperlink"/>
            <w:noProof/>
          </w:rPr>
          <w:t>Inlichten en informatie verstrekken.</w:t>
        </w:r>
        <w:r w:rsidR="00BE523E">
          <w:rPr>
            <w:noProof/>
            <w:webHidden/>
          </w:rPr>
          <w:tab/>
        </w:r>
        <w:r w:rsidR="00BE523E">
          <w:rPr>
            <w:noProof/>
            <w:webHidden/>
          </w:rPr>
          <w:fldChar w:fldCharType="begin"/>
        </w:r>
        <w:r w:rsidR="00BE523E">
          <w:rPr>
            <w:noProof/>
            <w:webHidden/>
          </w:rPr>
          <w:instrText xml:space="preserve"> PAGEREF _Toc122082295 \h </w:instrText>
        </w:r>
        <w:r w:rsidR="00BE523E">
          <w:rPr>
            <w:noProof/>
            <w:webHidden/>
          </w:rPr>
        </w:r>
        <w:r w:rsidR="00BE523E">
          <w:rPr>
            <w:noProof/>
            <w:webHidden/>
          </w:rPr>
          <w:fldChar w:fldCharType="separate"/>
        </w:r>
        <w:r>
          <w:rPr>
            <w:noProof/>
            <w:webHidden/>
          </w:rPr>
          <w:t>12</w:t>
        </w:r>
        <w:r w:rsidR="00BE523E">
          <w:rPr>
            <w:noProof/>
            <w:webHidden/>
          </w:rPr>
          <w:fldChar w:fldCharType="end"/>
        </w:r>
      </w:hyperlink>
    </w:p>
    <w:p w14:paraId="5AD2033F" w14:textId="64975FD6"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296" w:history="1">
        <w:r w:rsidR="00BE523E" w:rsidRPr="003405FC">
          <w:rPr>
            <w:rStyle w:val="Hyperlink"/>
            <w:noProof/>
          </w:rPr>
          <w:t>3.5</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Opening van de digitale kluis met inschrijvingen</w:t>
        </w:r>
        <w:r w:rsidR="00BE523E">
          <w:rPr>
            <w:noProof/>
            <w:webHidden/>
          </w:rPr>
          <w:tab/>
        </w:r>
        <w:r w:rsidR="00BE523E">
          <w:rPr>
            <w:noProof/>
            <w:webHidden/>
          </w:rPr>
          <w:fldChar w:fldCharType="begin"/>
        </w:r>
        <w:r w:rsidR="00BE523E">
          <w:rPr>
            <w:noProof/>
            <w:webHidden/>
          </w:rPr>
          <w:instrText xml:space="preserve"> PAGEREF _Toc122082296 \h </w:instrText>
        </w:r>
        <w:r w:rsidR="00BE523E">
          <w:rPr>
            <w:noProof/>
            <w:webHidden/>
          </w:rPr>
        </w:r>
        <w:r w:rsidR="00BE523E">
          <w:rPr>
            <w:noProof/>
            <w:webHidden/>
          </w:rPr>
          <w:fldChar w:fldCharType="separate"/>
        </w:r>
        <w:r>
          <w:rPr>
            <w:noProof/>
            <w:webHidden/>
          </w:rPr>
          <w:t>13</w:t>
        </w:r>
        <w:r w:rsidR="00BE523E">
          <w:rPr>
            <w:noProof/>
            <w:webHidden/>
          </w:rPr>
          <w:fldChar w:fldCharType="end"/>
        </w:r>
      </w:hyperlink>
    </w:p>
    <w:p w14:paraId="45D36A6B" w14:textId="42DFF577"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297" w:history="1">
        <w:r w:rsidR="00BE523E" w:rsidRPr="003405FC">
          <w:rPr>
            <w:rStyle w:val="Hyperlink"/>
            <w:noProof/>
          </w:rPr>
          <w:t>3.6</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Vertrouwelijkheid van de Inschrijvingen</w:t>
        </w:r>
        <w:r w:rsidR="00BE523E">
          <w:rPr>
            <w:noProof/>
            <w:webHidden/>
          </w:rPr>
          <w:tab/>
        </w:r>
        <w:r w:rsidR="00BE523E">
          <w:rPr>
            <w:noProof/>
            <w:webHidden/>
          </w:rPr>
          <w:fldChar w:fldCharType="begin"/>
        </w:r>
        <w:r w:rsidR="00BE523E">
          <w:rPr>
            <w:noProof/>
            <w:webHidden/>
          </w:rPr>
          <w:instrText xml:space="preserve"> PAGEREF _Toc122082297 \h </w:instrText>
        </w:r>
        <w:r w:rsidR="00BE523E">
          <w:rPr>
            <w:noProof/>
            <w:webHidden/>
          </w:rPr>
        </w:r>
        <w:r w:rsidR="00BE523E">
          <w:rPr>
            <w:noProof/>
            <w:webHidden/>
          </w:rPr>
          <w:fldChar w:fldCharType="separate"/>
        </w:r>
        <w:r>
          <w:rPr>
            <w:noProof/>
            <w:webHidden/>
          </w:rPr>
          <w:t>13</w:t>
        </w:r>
        <w:r w:rsidR="00BE523E">
          <w:rPr>
            <w:noProof/>
            <w:webHidden/>
          </w:rPr>
          <w:fldChar w:fldCharType="end"/>
        </w:r>
      </w:hyperlink>
    </w:p>
    <w:p w14:paraId="5AA65F3D" w14:textId="26522673"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298" w:history="1">
        <w:r w:rsidR="00BE523E" w:rsidRPr="003405FC">
          <w:rPr>
            <w:rStyle w:val="Hyperlink"/>
            <w:noProof/>
          </w:rPr>
          <w:t>3.7</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Beoordelen inschrijvingen</w:t>
        </w:r>
        <w:r w:rsidR="00BE523E">
          <w:rPr>
            <w:noProof/>
            <w:webHidden/>
          </w:rPr>
          <w:tab/>
        </w:r>
        <w:r w:rsidR="00BE523E">
          <w:rPr>
            <w:noProof/>
            <w:webHidden/>
          </w:rPr>
          <w:fldChar w:fldCharType="begin"/>
        </w:r>
        <w:r w:rsidR="00BE523E">
          <w:rPr>
            <w:noProof/>
            <w:webHidden/>
          </w:rPr>
          <w:instrText xml:space="preserve"> PAGEREF _Toc122082298 \h </w:instrText>
        </w:r>
        <w:r w:rsidR="00BE523E">
          <w:rPr>
            <w:noProof/>
            <w:webHidden/>
          </w:rPr>
        </w:r>
        <w:r w:rsidR="00BE523E">
          <w:rPr>
            <w:noProof/>
            <w:webHidden/>
          </w:rPr>
          <w:fldChar w:fldCharType="separate"/>
        </w:r>
        <w:r>
          <w:rPr>
            <w:noProof/>
            <w:webHidden/>
          </w:rPr>
          <w:t>13</w:t>
        </w:r>
        <w:r w:rsidR="00BE523E">
          <w:rPr>
            <w:noProof/>
            <w:webHidden/>
          </w:rPr>
          <w:fldChar w:fldCharType="end"/>
        </w:r>
      </w:hyperlink>
    </w:p>
    <w:p w14:paraId="3BA0953B" w14:textId="7DC48F5C" w:rsidR="00BE523E" w:rsidRDefault="00FD56A6">
      <w:pPr>
        <w:pStyle w:val="Inhopg1"/>
        <w:tabs>
          <w:tab w:val="left" w:pos="1134"/>
        </w:tabs>
        <w:rPr>
          <w:rFonts w:asciiTheme="minorHAnsi" w:eastAsiaTheme="minorEastAsia" w:hAnsiTheme="minorHAnsi" w:cstheme="minorBidi"/>
          <w:b w:val="0"/>
          <w:bCs w:val="0"/>
          <w:caps w:val="0"/>
          <w:noProof/>
          <w:spacing w:val="0"/>
          <w:sz w:val="22"/>
          <w:szCs w:val="22"/>
        </w:rPr>
      </w:pPr>
      <w:hyperlink w:anchor="_Toc122082299" w:history="1">
        <w:r w:rsidR="00BE523E" w:rsidRPr="003405FC">
          <w:rPr>
            <w:rStyle w:val="Hyperlink"/>
            <w:noProof/>
          </w:rPr>
          <w:t>4</w:t>
        </w:r>
        <w:r w:rsidR="00BE523E">
          <w:rPr>
            <w:rFonts w:asciiTheme="minorHAnsi" w:eastAsiaTheme="minorEastAsia" w:hAnsiTheme="minorHAnsi" w:cstheme="minorBidi"/>
            <w:b w:val="0"/>
            <w:bCs w:val="0"/>
            <w:caps w:val="0"/>
            <w:noProof/>
            <w:spacing w:val="0"/>
            <w:sz w:val="22"/>
            <w:szCs w:val="22"/>
          </w:rPr>
          <w:tab/>
        </w:r>
        <w:r w:rsidR="00BE523E" w:rsidRPr="003405FC">
          <w:rPr>
            <w:rStyle w:val="Hyperlink"/>
            <w:noProof/>
          </w:rPr>
          <w:t>Uitsluitingsgronden en geschiktheidseisen.</w:t>
        </w:r>
        <w:r w:rsidR="00BE523E">
          <w:rPr>
            <w:noProof/>
            <w:webHidden/>
          </w:rPr>
          <w:tab/>
        </w:r>
        <w:r w:rsidR="00BE523E">
          <w:rPr>
            <w:noProof/>
            <w:webHidden/>
          </w:rPr>
          <w:fldChar w:fldCharType="begin"/>
        </w:r>
        <w:r w:rsidR="00BE523E">
          <w:rPr>
            <w:noProof/>
            <w:webHidden/>
          </w:rPr>
          <w:instrText xml:space="preserve"> PAGEREF _Toc122082299 \h </w:instrText>
        </w:r>
        <w:r w:rsidR="00BE523E">
          <w:rPr>
            <w:noProof/>
            <w:webHidden/>
          </w:rPr>
        </w:r>
        <w:r w:rsidR="00BE523E">
          <w:rPr>
            <w:noProof/>
            <w:webHidden/>
          </w:rPr>
          <w:fldChar w:fldCharType="separate"/>
        </w:r>
        <w:r>
          <w:rPr>
            <w:noProof/>
            <w:webHidden/>
          </w:rPr>
          <w:t>14</w:t>
        </w:r>
        <w:r w:rsidR="00BE523E">
          <w:rPr>
            <w:noProof/>
            <w:webHidden/>
          </w:rPr>
          <w:fldChar w:fldCharType="end"/>
        </w:r>
      </w:hyperlink>
    </w:p>
    <w:p w14:paraId="1A89CBC2" w14:textId="792D5402"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300" w:history="1">
        <w:r w:rsidR="00BE523E" w:rsidRPr="003405FC">
          <w:rPr>
            <w:rStyle w:val="Hyperlink"/>
            <w:noProof/>
          </w:rPr>
          <w:t>4.1</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Uitsluitingsgronden.</w:t>
        </w:r>
        <w:r w:rsidR="00BE523E">
          <w:rPr>
            <w:noProof/>
            <w:webHidden/>
          </w:rPr>
          <w:tab/>
        </w:r>
        <w:r w:rsidR="00BE523E">
          <w:rPr>
            <w:noProof/>
            <w:webHidden/>
          </w:rPr>
          <w:fldChar w:fldCharType="begin"/>
        </w:r>
        <w:r w:rsidR="00BE523E">
          <w:rPr>
            <w:noProof/>
            <w:webHidden/>
          </w:rPr>
          <w:instrText xml:space="preserve"> PAGEREF _Toc122082300 \h </w:instrText>
        </w:r>
        <w:r w:rsidR="00BE523E">
          <w:rPr>
            <w:noProof/>
            <w:webHidden/>
          </w:rPr>
        </w:r>
        <w:r w:rsidR="00BE523E">
          <w:rPr>
            <w:noProof/>
            <w:webHidden/>
          </w:rPr>
          <w:fldChar w:fldCharType="separate"/>
        </w:r>
        <w:r>
          <w:rPr>
            <w:noProof/>
            <w:webHidden/>
          </w:rPr>
          <w:t>14</w:t>
        </w:r>
        <w:r w:rsidR="00BE523E">
          <w:rPr>
            <w:noProof/>
            <w:webHidden/>
          </w:rPr>
          <w:fldChar w:fldCharType="end"/>
        </w:r>
      </w:hyperlink>
    </w:p>
    <w:p w14:paraId="335A845B" w14:textId="2DF9A274"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301" w:history="1">
        <w:r w:rsidR="00BE523E" w:rsidRPr="003405FC">
          <w:rPr>
            <w:rStyle w:val="Hyperlink"/>
            <w:noProof/>
          </w:rPr>
          <w:t>4.2</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Geschiktheidseisen</w:t>
        </w:r>
        <w:r w:rsidR="00BE523E">
          <w:rPr>
            <w:noProof/>
            <w:webHidden/>
          </w:rPr>
          <w:tab/>
        </w:r>
        <w:r w:rsidR="00BE523E">
          <w:rPr>
            <w:noProof/>
            <w:webHidden/>
          </w:rPr>
          <w:fldChar w:fldCharType="begin"/>
        </w:r>
        <w:r w:rsidR="00BE523E">
          <w:rPr>
            <w:noProof/>
            <w:webHidden/>
          </w:rPr>
          <w:instrText xml:space="preserve"> PAGEREF _Toc122082301 \h </w:instrText>
        </w:r>
        <w:r w:rsidR="00BE523E">
          <w:rPr>
            <w:noProof/>
            <w:webHidden/>
          </w:rPr>
        </w:r>
        <w:r w:rsidR="00BE523E">
          <w:rPr>
            <w:noProof/>
            <w:webHidden/>
          </w:rPr>
          <w:fldChar w:fldCharType="separate"/>
        </w:r>
        <w:r>
          <w:rPr>
            <w:noProof/>
            <w:webHidden/>
          </w:rPr>
          <w:t>16</w:t>
        </w:r>
        <w:r w:rsidR="00BE523E">
          <w:rPr>
            <w:noProof/>
            <w:webHidden/>
          </w:rPr>
          <w:fldChar w:fldCharType="end"/>
        </w:r>
      </w:hyperlink>
    </w:p>
    <w:p w14:paraId="32945759" w14:textId="3381C744" w:rsidR="00BE523E" w:rsidRDefault="00FD56A6">
      <w:pPr>
        <w:pStyle w:val="Inhopg3"/>
        <w:tabs>
          <w:tab w:val="left" w:pos="2132"/>
        </w:tabs>
        <w:rPr>
          <w:rFonts w:asciiTheme="minorHAnsi" w:eastAsiaTheme="minorEastAsia" w:hAnsiTheme="minorHAnsi" w:cstheme="minorBidi"/>
          <w:noProof/>
          <w:spacing w:val="0"/>
          <w:sz w:val="22"/>
          <w:szCs w:val="22"/>
        </w:rPr>
      </w:pPr>
      <w:hyperlink w:anchor="_Toc122082302" w:history="1">
        <w:r w:rsidR="00BE523E" w:rsidRPr="003405FC">
          <w:rPr>
            <w:rStyle w:val="Hyperlink"/>
            <w:noProof/>
          </w:rPr>
          <w:t>4.2.1</w:t>
        </w:r>
        <w:r w:rsidR="00BE523E">
          <w:rPr>
            <w:rFonts w:asciiTheme="minorHAnsi" w:eastAsiaTheme="minorEastAsia" w:hAnsiTheme="minorHAnsi" w:cstheme="minorBidi"/>
            <w:noProof/>
            <w:spacing w:val="0"/>
            <w:sz w:val="22"/>
            <w:szCs w:val="22"/>
          </w:rPr>
          <w:tab/>
        </w:r>
        <w:r w:rsidR="00BE523E" w:rsidRPr="003405FC">
          <w:rPr>
            <w:rStyle w:val="Hyperlink"/>
            <w:noProof/>
          </w:rPr>
          <w:t>Financiële en economische draagkracht</w:t>
        </w:r>
        <w:r w:rsidR="00BE523E">
          <w:rPr>
            <w:noProof/>
            <w:webHidden/>
          </w:rPr>
          <w:tab/>
        </w:r>
        <w:r w:rsidR="00BE523E">
          <w:rPr>
            <w:noProof/>
            <w:webHidden/>
          </w:rPr>
          <w:fldChar w:fldCharType="begin"/>
        </w:r>
        <w:r w:rsidR="00BE523E">
          <w:rPr>
            <w:noProof/>
            <w:webHidden/>
          </w:rPr>
          <w:instrText xml:space="preserve"> PAGEREF _Toc122082302 \h </w:instrText>
        </w:r>
        <w:r w:rsidR="00BE523E">
          <w:rPr>
            <w:noProof/>
            <w:webHidden/>
          </w:rPr>
        </w:r>
        <w:r w:rsidR="00BE523E">
          <w:rPr>
            <w:noProof/>
            <w:webHidden/>
          </w:rPr>
          <w:fldChar w:fldCharType="separate"/>
        </w:r>
        <w:r>
          <w:rPr>
            <w:noProof/>
            <w:webHidden/>
          </w:rPr>
          <w:t>16</w:t>
        </w:r>
        <w:r w:rsidR="00BE523E">
          <w:rPr>
            <w:noProof/>
            <w:webHidden/>
          </w:rPr>
          <w:fldChar w:fldCharType="end"/>
        </w:r>
      </w:hyperlink>
    </w:p>
    <w:p w14:paraId="7FE7C553" w14:textId="14880CCE" w:rsidR="00BE523E" w:rsidRDefault="00FD56A6">
      <w:pPr>
        <w:pStyle w:val="Inhopg3"/>
        <w:tabs>
          <w:tab w:val="left" w:pos="2132"/>
        </w:tabs>
        <w:rPr>
          <w:rFonts w:asciiTheme="minorHAnsi" w:eastAsiaTheme="minorEastAsia" w:hAnsiTheme="minorHAnsi" w:cstheme="minorBidi"/>
          <w:noProof/>
          <w:spacing w:val="0"/>
          <w:sz w:val="22"/>
          <w:szCs w:val="22"/>
        </w:rPr>
      </w:pPr>
      <w:hyperlink w:anchor="_Toc122082303" w:history="1">
        <w:r w:rsidR="00BE523E" w:rsidRPr="003405FC">
          <w:rPr>
            <w:rStyle w:val="Hyperlink"/>
            <w:noProof/>
          </w:rPr>
          <w:t>4.2.2</w:t>
        </w:r>
        <w:r w:rsidR="00BE523E">
          <w:rPr>
            <w:rFonts w:asciiTheme="minorHAnsi" w:eastAsiaTheme="minorEastAsia" w:hAnsiTheme="minorHAnsi" w:cstheme="minorBidi"/>
            <w:noProof/>
            <w:spacing w:val="0"/>
            <w:sz w:val="22"/>
            <w:szCs w:val="22"/>
          </w:rPr>
          <w:tab/>
        </w:r>
        <w:r w:rsidR="00BE523E" w:rsidRPr="003405FC">
          <w:rPr>
            <w:rStyle w:val="Hyperlink"/>
            <w:noProof/>
          </w:rPr>
          <w:t>Technische en organisatorische bekwaamheid</w:t>
        </w:r>
        <w:r w:rsidR="00BE523E">
          <w:rPr>
            <w:noProof/>
            <w:webHidden/>
          </w:rPr>
          <w:tab/>
        </w:r>
        <w:r w:rsidR="00BE523E">
          <w:rPr>
            <w:noProof/>
            <w:webHidden/>
          </w:rPr>
          <w:fldChar w:fldCharType="begin"/>
        </w:r>
        <w:r w:rsidR="00BE523E">
          <w:rPr>
            <w:noProof/>
            <w:webHidden/>
          </w:rPr>
          <w:instrText xml:space="preserve"> PAGEREF _Toc122082303 \h </w:instrText>
        </w:r>
        <w:r w:rsidR="00BE523E">
          <w:rPr>
            <w:noProof/>
            <w:webHidden/>
          </w:rPr>
        </w:r>
        <w:r w:rsidR="00BE523E">
          <w:rPr>
            <w:noProof/>
            <w:webHidden/>
          </w:rPr>
          <w:fldChar w:fldCharType="separate"/>
        </w:r>
        <w:r>
          <w:rPr>
            <w:noProof/>
            <w:webHidden/>
          </w:rPr>
          <w:t>16</w:t>
        </w:r>
        <w:r w:rsidR="00BE523E">
          <w:rPr>
            <w:noProof/>
            <w:webHidden/>
          </w:rPr>
          <w:fldChar w:fldCharType="end"/>
        </w:r>
      </w:hyperlink>
    </w:p>
    <w:p w14:paraId="7989F2BE" w14:textId="76B3544F"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304" w:history="1">
        <w:r w:rsidR="00BE523E" w:rsidRPr="003405FC">
          <w:rPr>
            <w:rStyle w:val="Hyperlink"/>
            <w:noProof/>
            <w:lang w:eastAsia="en-US"/>
          </w:rPr>
          <w:t>4.3</w:t>
        </w:r>
        <w:r w:rsidR="00BE523E">
          <w:rPr>
            <w:rFonts w:asciiTheme="minorHAnsi" w:eastAsiaTheme="minorEastAsia" w:hAnsiTheme="minorHAnsi" w:cstheme="minorBidi"/>
            <w:smallCaps w:val="0"/>
            <w:noProof/>
            <w:spacing w:val="0"/>
            <w:sz w:val="22"/>
            <w:szCs w:val="22"/>
          </w:rPr>
          <w:tab/>
        </w:r>
        <w:r w:rsidR="00BE523E" w:rsidRPr="003405FC">
          <w:rPr>
            <w:rStyle w:val="Hyperlink"/>
            <w:noProof/>
            <w:lang w:eastAsia="en-US"/>
          </w:rPr>
          <w:t>Beroep op derden</w:t>
        </w:r>
        <w:r w:rsidR="00BE523E">
          <w:rPr>
            <w:noProof/>
            <w:webHidden/>
          </w:rPr>
          <w:tab/>
        </w:r>
        <w:r w:rsidR="00BE523E">
          <w:rPr>
            <w:noProof/>
            <w:webHidden/>
          </w:rPr>
          <w:fldChar w:fldCharType="begin"/>
        </w:r>
        <w:r w:rsidR="00BE523E">
          <w:rPr>
            <w:noProof/>
            <w:webHidden/>
          </w:rPr>
          <w:instrText xml:space="preserve"> PAGEREF _Toc122082304 \h </w:instrText>
        </w:r>
        <w:r w:rsidR="00BE523E">
          <w:rPr>
            <w:noProof/>
            <w:webHidden/>
          </w:rPr>
        </w:r>
        <w:r w:rsidR="00BE523E">
          <w:rPr>
            <w:noProof/>
            <w:webHidden/>
          </w:rPr>
          <w:fldChar w:fldCharType="separate"/>
        </w:r>
        <w:r>
          <w:rPr>
            <w:noProof/>
            <w:webHidden/>
          </w:rPr>
          <w:t>18</w:t>
        </w:r>
        <w:r w:rsidR="00BE523E">
          <w:rPr>
            <w:noProof/>
            <w:webHidden/>
          </w:rPr>
          <w:fldChar w:fldCharType="end"/>
        </w:r>
      </w:hyperlink>
    </w:p>
    <w:p w14:paraId="3C324AF3" w14:textId="63072CEA" w:rsidR="00BE523E" w:rsidRDefault="00FD56A6">
      <w:pPr>
        <w:pStyle w:val="Inhopg1"/>
        <w:tabs>
          <w:tab w:val="left" w:pos="1134"/>
        </w:tabs>
        <w:rPr>
          <w:rFonts w:asciiTheme="minorHAnsi" w:eastAsiaTheme="minorEastAsia" w:hAnsiTheme="minorHAnsi" w:cstheme="minorBidi"/>
          <w:b w:val="0"/>
          <w:bCs w:val="0"/>
          <w:caps w:val="0"/>
          <w:noProof/>
          <w:spacing w:val="0"/>
          <w:sz w:val="22"/>
          <w:szCs w:val="22"/>
        </w:rPr>
      </w:pPr>
      <w:hyperlink w:anchor="_Toc122082305" w:history="1">
        <w:r w:rsidR="00BE523E" w:rsidRPr="003405FC">
          <w:rPr>
            <w:rStyle w:val="Hyperlink"/>
            <w:noProof/>
          </w:rPr>
          <w:t>5</w:t>
        </w:r>
        <w:r w:rsidR="00BE523E">
          <w:rPr>
            <w:rFonts w:asciiTheme="minorHAnsi" w:eastAsiaTheme="minorEastAsia" w:hAnsiTheme="minorHAnsi" w:cstheme="minorBidi"/>
            <w:b w:val="0"/>
            <w:bCs w:val="0"/>
            <w:caps w:val="0"/>
            <w:noProof/>
            <w:spacing w:val="0"/>
            <w:sz w:val="22"/>
            <w:szCs w:val="22"/>
          </w:rPr>
          <w:tab/>
        </w:r>
        <w:r w:rsidR="00BE523E" w:rsidRPr="003405FC">
          <w:rPr>
            <w:rStyle w:val="Hyperlink"/>
            <w:noProof/>
          </w:rPr>
          <w:t>Eisen aan de inschrijving.</w:t>
        </w:r>
        <w:r w:rsidR="00BE523E">
          <w:rPr>
            <w:noProof/>
            <w:webHidden/>
          </w:rPr>
          <w:tab/>
        </w:r>
        <w:r w:rsidR="00BE523E">
          <w:rPr>
            <w:noProof/>
            <w:webHidden/>
          </w:rPr>
          <w:fldChar w:fldCharType="begin"/>
        </w:r>
        <w:r w:rsidR="00BE523E">
          <w:rPr>
            <w:noProof/>
            <w:webHidden/>
          </w:rPr>
          <w:instrText xml:space="preserve"> PAGEREF _Toc122082305 \h </w:instrText>
        </w:r>
        <w:r w:rsidR="00BE523E">
          <w:rPr>
            <w:noProof/>
            <w:webHidden/>
          </w:rPr>
        </w:r>
        <w:r w:rsidR="00BE523E">
          <w:rPr>
            <w:noProof/>
            <w:webHidden/>
          </w:rPr>
          <w:fldChar w:fldCharType="separate"/>
        </w:r>
        <w:r>
          <w:rPr>
            <w:noProof/>
            <w:webHidden/>
          </w:rPr>
          <w:t>19</w:t>
        </w:r>
        <w:r w:rsidR="00BE523E">
          <w:rPr>
            <w:noProof/>
            <w:webHidden/>
          </w:rPr>
          <w:fldChar w:fldCharType="end"/>
        </w:r>
      </w:hyperlink>
    </w:p>
    <w:p w14:paraId="707223B7" w14:textId="7849862F"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306" w:history="1">
        <w:r w:rsidR="00BE523E" w:rsidRPr="003405FC">
          <w:rPr>
            <w:rStyle w:val="Hyperlink"/>
            <w:noProof/>
          </w:rPr>
          <w:t>5.1</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Opstellen en indien</w:t>
        </w:r>
        <w:r w:rsidR="00BE523E" w:rsidRPr="003405FC">
          <w:rPr>
            <w:rStyle w:val="Hyperlink"/>
            <w:rFonts w:cstheme="minorHAnsi"/>
            <w:noProof/>
          </w:rPr>
          <w:t>e</w:t>
        </w:r>
        <w:r w:rsidR="00BE523E" w:rsidRPr="003405FC">
          <w:rPr>
            <w:rStyle w:val="Hyperlink"/>
            <w:noProof/>
          </w:rPr>
          <w:t>n van de inschrijving</w:t>
        </w:r>
        <w:r w:rsidR="00BE523E">
          <w:rPr>
            <w:noProof/>
            <w:webHidden/>
          </w:rPr>
          <w:tab/>
        </w:r>
        <w:r w:rsidR="00BE523E">
          <w:rPr>
            <w:noProof/>
            <w:webHidden/>
          </w:rPr>
          <w:fldChar w:fldCharType="begin"/>
        </w:r>
        <w:r w:rsidR="00BE523E">
          <w:rPr>
            <w:noProof/>
            <w:webHidden/>
          </w:rPr>
          <w:instrText xml:space="preserve"> PAGEREF _Toc122082306 \h </w:instrText>
        </w:r>
        <w:r w:rsidR="00BE523E">
          <w:rPr>
            <w:noProof/>
            <w:webHidden/>
          </w:rPr>
        </w:r>
        <w:r w:rsidR="00BE523E">
          <w:rPr>
            <w:noProof/>
            <w:webHidden/>
          </w:rPr>
          <w:fldChar w:fldCharType="separate"/>
        </w:r>
        <w:r>
          <w:rPr>
            <w:noProof/>
            <w:webHidden/>
          </w:rPr>
          <w:t>19</w:t>
        </w:r>
        <w:r w:rsidR="00BE523E">
          <w:rPr>
            <w:noProof/>
            <w:webHidden/>
          </w:rPr>
          <w:fldChar w:fldCharType="end"/>
        </w:r>
      </w:hyperlink>
    </w:p>
    <w:p w14:paraId="65D122B5" w14:textId="1B203334"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307" w:history="1">
        <w:r w:rsidR="00BE523E" w:rsidRPr="003405FC">
          <w:rPr>
            <w:rStyle w:val="Hyperlink"/>
            <w:noProof/>
          </w:rPr>
          <w:t>5.2</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Inschrijven als combinatie</w:t>
        </w:r>
        <w:r w:rsidR="00BE523E">
          <w:rPr>
            <w:noProof/>
            <w:webHidden/>
          </w:rPr>
          <w:tab/>
        </w:r>
        <w:r w:rsidR="00BE523E">
          <w:rPr>
            <w:noProof/>
            <w:webHidden/>
          </w:rPr>
          <w:fldChar w:fldCharType="begin"/>
        </w:r>
        <w:r w:rsidR="00BE523E">
          <w:rPr>
            <w:noProof/>
            <w:webHidden/>
          </w:rPr>
          <w:instrText xml:space="preserve"> PAGEREF _Toc122082307 \h </w:instrText>
        </w:r>
        <w:r w:rsidR="00BE523E">
          <w:rPr>
            <w:noProof/>
            <w:webHidden/>
          </w:rPr>
        </w:r>
        <w:r w:rsidR="00BE523E">
          <w:rPr>
            <w:noProof/>
            <w:webHidden/>
          </w:rPr>
          <w:fldChar w:fldCharType="separate"/>
        </w:r>
        <w:r>
          <w:rPr>
            <w:noProof/>
            <w:webHidden/>
          </w:rPr>
          <w:t>19</w:t>
        </w:r>
        <w:r w:rsidR="00BE523E">
          <w:rPr>
            <w:noProof/>
            <w:webHidden/>
          </w:rPr>
          <w:fldChar w:fldCharType="end"/>
        </w:r>
      </w:hyperlink>
    </w:p>
    <w:p w14:paraId="232D6414" w14:textId="1FEFA21E"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308" w:history="1">
        <w:r w:rsidR="00BE523E" w:rsidRPr="003405FC">
          <w:rPr>
            <w:rStyle w:val="Hyperlink"/>
            <w:noProof/>
          </w:rPr>
          <w:t>5.3</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Eenmaal inschrijven</w:t>
        </w:r>
        <w:r w:rsidR="00BE523E">
          <w:rPr>
            <w:noProof/>
            <w:webHidden/>
          </w:rPr>
          <w:tab/>
        </w:r>
        <w:r w:rsidR="00BE523E">
          <w:rPr>
            <w:noProof/>
            <w:webHidden/>
          </w:rPr>
          <w:fldChar w:fldCharType="begin"/>
        </w:r>
        <w:r w:rsidR="00BE523E">
          <w:rPr>
            <w:noProof/>
            <w:webHidden/>
          </w:rPr>
          <w:instrText xml:space="preserve"> PAGEREF _Toc122082308 \h </w:instrText>
        </w:r>
        <w:r w:rsidR="00BE523E">
          <w:rPr>
            <w:noProof/>
            <w:webHidden/>
          </w:rPr>
        </w:r>
        <w:r w:rsidR="00BE523E">
          <w:rPr>
            <w:noProof/>
            <w:webHidden/>
          </w:rPr>
          <w:fldChar w:fldCharType="separate"/>
        </w:r>
        <w:r>
          <w:rPr>
            <w:noProof/>
            <w:webHidden/>
          </w:rPr>
          <w:t>20</w:t>
        </w:r>
        <w:r w:rsidR="00BE523E">
          <w:rPr>
            <w:noProof/>
            <w:webHidden/>
          </w:rPr>
          <w:fldChar w:fldCharType="end"/>
        </w:r>
      </w:hyperlink>
    </w:p>
    <w:p w14:paraId="1F652371" w14:textId="5CAE4C34"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309" w:history="1">
        <w:r w:rsidR="00BE523E" w:rsidRPr="003405FC">
          <w:rPr>
            <w:rStyle w:val="Hyperlink"/>
            <w:noProof/>
          </w:rPr>
          <w:t>5.4</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Vereiste indeling inschrijving</w:t>
        </w:r>
        <w:r w:rsidR="00BE523E">
          <w:rPr>
            <w:noProof/>
            <w:webHidden/>
          </w:rPr>
          <w:tab/>
        </w:r>
        <w:r w:rsidR="00BE523E">
          <w:rPr>
            <w:noProof/>
            <w:webHidden/>
          </w:rPr>
          <w:fldChar w:fldCharType="begin"/>
        </w:r>
        <w:r w:rsidR="00BE523E">
          <w:rPr>
            <w:noProof/>
            <w:webHidden/>
          </w:rPr>
          <w:instrText xml:space="preserve"> PAGEREF _Toc122082309 \h </w:instrText>
        </w:r>
        <w:r w:rsidR="00BE523E">
          <w:rPr>
            <w:noProof/>
            <w:webHidden/>
          </w:rPr>
        </w:r>
        <w:r w:rsidR="00BE523E">
          <w:rPr>
            <w:noProof/>
            <w:webHidden/>
          </w:rPr>
          <w:fldChar w:fldCharType="separate"/>
        </w:r>
        <w:r>
          <w:rPr>
            <w:noProof/>
            <w:webHidden/>
          </w:rPr>
          <w:t>20</w:t>
        </w:r>
        <w:r w:rsidR="00BE523E">
          <w:rPr>
            <w:noProof/>
            <w:webHidden/>
          </w:rPr>
          <w:fldChar w:fldCharType="end"/>
        </w:r>
      </w:hyperlink>
    </w:p>
    <w:p w14:paraId="060D672B" w14:textId="2D938274"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310" w:history="1">
        <w:r w:rsidR="00BE523E" w:rsidRPr="003405FC">
          <w:rPr>
            <w:rStyle w:val="Hyperlink"/>
            <w:noProof/>
          </w:rPr>
          <w:t>5.5</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Bewijsmiddelen Eigen Verklaring (Uniform Europees Aanbestedingsdocument)</w:t>
        </w:r>
        <w:r w:rsidR="00BE523E">
          <w:rPr>
            <w:noProof/>
            <w:webHidden/>
          </w:rPr>
          <w:tab/>
        </w:r>
        <w:r w:rsidR="00BE523E">
          <w:rPr>
            <w:noProof/>
            <w:webHidden/>
          </w:rPr>
          <w:fldChar w:fldCharType="begin"/>
        </w:r>
        <w:r w:rsidR="00BE523E">
          <w:rPr>
            <w:noProof/>
            <w:webHidden/>
          </w:rPr>
          <w:instrText xml:space="preserve"> PAGEREF _Toc122082310 \h </w:instrText>
        </w:r>
        <w:r w:rsidR="00BE523E">
          <w:rPr>
            <w:noProof/>
            <w:webHidden/>
          </w:rPr>
        </w:r>
        <w:r w:rsidR="00BE523E">
          <w:rPr>
            <w:noProof/>
            <w:webHidden/>
          </w:rPr>
          <w:fldChar w:fldCharType="separate"/>
        </w:r>
        <w:r>
          <w:rPr>
            <w:noProof/>
            <w:webHidden/>
          </w:rPr>
          <w:t>22</w:t>
        </w:r>
        <w:r w:rsidR="00BE523E">
          <w:rPr>
            <w:noProof/>
            <w:webHidden/>
          </w:rPr>
          <w:fldChar w:fldCharType="end"/>
        </w:r>
      </w:hyperlink>
    </w:p>
    <w:p w14:paraId="4B3B8A2D" w14:textId="1ECC5A98" w:rsidR="00BE523E" w:rsidRDefault="00FD56A6">
      <w:pPr>
        <w:pStyle w:val="Inhopg1"/>
        <w:tabs>
          <w:tab w:val="left" w:pos="1134"/>
        </w:tabs>
        <w:rPr>
          <w:rFonts w:asciiTheme="minorHAnsi" w:eastAsiaTheme="minorEastAsia" w:hAnsiTheme="minorHAnsi" w:cstheme="minorBidi"/>
          <w:b w:val="0"/>
          <w:bCs w:val="0"/>
          <w:caps w:val="0"/>
          <w:noProof/>
          <w:spacing w:val="0"/>
          <w:sz w:val="22"/>
          <w:szCs w:val="22"/>
        </w:rPr>
      </w:pPr>
      <w:hyperlink w:anchor="_Toc122082311" w:history="1">
        <w:r w:rsidR="00BE523E" w:rsidRPr="003405FC">
          <w:rPr>
            <w:rStyle w:val="Hyperlink"/>
            <w:noProof/>
          </w:rPr>
          <w:t>6</w:t>
        </w:r>
        <w:r w:rsidR="00BE523E">
          <w:rPr>
            <w:rFonts w:asciiTheme="minorHAnsi" w:eastAsiaTheme="minorEastAsia" w:hAnsiTheme="minorHAnsi" w:cstheme="minorBidi"/>
            <w:b w:val="0"/>
            <w:bCs w:val="0"/>
            <w:caps w:val="0"/>
            <w:noProof/>
            <w:spacing w:val="0"/>
            <w:sz w:val="22"/>
            <w:szCs w:val="22"/>
          </w:rPr>
          <w:tab/>
        </w:r>
        <w:r w:rsidR="00BE523E" w:rsidRPr="003405FC">
          <w:rPr>
            <w:rStyle w:val="Hyperlink"/>
            <w:noProof/>
          </w:rPr>
          <w:t>Gunningscriterium, beoordelen, gunnen en opdracht</w:t>
        </w:r>
        <w:r w:rsidR="00BE523E">
          <w:rPr>
            <w:noProof/>
            <w:webHidden/>
          </w:rPr>
          <w:tab/>
        </w:r>
        <w:r w:rsidR="00BE523E">
          <w:rPr>
            <w:noProof/>
            <w:webHidden/>
          </w:rPr>
          <w:fldChar w:fldCharType="begin"/>
        </w:r>
        <w:r w:rsidR="00BE523E">
          <w:rPr>
            <w:noProof/>
            <w:webHidden/>
          </w:rPr>
          <w:instrText xml:space="preserve"> PAGEREF _Toc122082311 \h </w:instrText>
        </w:r>
        <w:r w:rsidR="00BE523E">
          <w:rPr>
            <w:noProof/>
            <w:webHidden/>
          </w:rPr>
        </w:r>
        <w:r w:rsidR="00BE523E">
          <w:rPr>
            <w:noProof/>
            <w:webHidden/>
          </w:rPr>
          <w:fldChar w:fldCharType="separate"/>
        </w:r>
        <w:r>
          <w:rPr>
            <w:noProof/>
            <w:webHidden/>
          </w:rPr>
          <w:t>24</w:t>
        </w:r>
        <w:r w:rsidR="00BE523E">
          <w:rPr>
            <w:noProof/>
            <w:webHidden/>
          </w:rPr>
          <w:fldChar w:fldCharType="end"/>
        </w:r>
      </w:hyperlink>
    </w:p>
    <w:p w14:paraId="4630CAF8" w14:textId="6D7EA0AC"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312" w:history="1">
        <w:r w:rsidR="00BE523E" w:rsidRPr="003405FC">
          <w:rPr>
            <w:rStyle w:val="Hyperlink"/>
            <w:noProof/>
            <w:lang w:eastAsia="en-US"/>
          </w:rPr>
          <w:t>6.1</w:t>
        </w:r>
        <w:r w:rsidR="00BE523E">
          <w:rPr>
            <w:rFonts w:asciiTheme="minorHAnsi" w:eastAsiaTheme="minorEastAsia" w:hAnsiTheme="minorHAnsi" w:cstheme="minorBidi"/>
            <w:smallCaps w:val="0"/>
            <w:noProof/>
            <w:spacing w:val="0"/>
            <w:sz w:val="22"/>
            <w:szCs w:val="22"/>
          </w:rPr>
          <w:tab/>
        </w:r>
        <w:r w:rsidR="00BE523E" w:rsidRPr="003405FC">
          <w:rPr>
            <w:rStyle w:val="Hyperlink"/>
            <w:noProof/>
            <w:lang w:eastAsia="en-US"/>
          </w:rPr>
          <w:t>Gunningscriterium</w:t>
        </w:r>
        <w:r w:rsidR="00BE523E">
          <w:rPr>
            <w:noProof/>
            <w:webHidden/>
          </w:rPr>
          <w:tab/>
        </w:r>
        <w:r w:rsidR="00BE523E">
          <w:rPr>
            <w:noProof/>
            <w:webHidden/>
          </w:rPr>
          <w:fldChar w:fldCharType="begin"/>
        </w:r>
        <w:r w:rsidR="00BE523E">
          <w:rPr>
            <w:noProof/>
            <w:webHidden/>
          </w:rPr>
          <w:instrText xml:space="preserve"> PAGEREF _Toc122082312 \h </w:instrText>
        </w:r>
        <w:r w:rsidR="00BE523E">
          <w:rPr>
            <w:noProof/>
            <w:webHidden/>
          </w:rPr>
        </w:r>
        <w:r w:rsidR="00BE523E">
          <w:rPr>
            <w:noProof/>
            <w:webHidden/>
          </w:rPr>
          <w:fldChar w:fldCharType="separate"/>
        </w:r>
        <w:r>
          <w:rPr>
            <w:noProof/>
            <w:webHidden/>
          </w:rPr>
          <w:t>24</w:t>
        </w:r>
        <w:r w:rsidR="00BE523E">
          <w:rPr>
            <w:noProof/>
            <w:webHidden/>
          </w:rPr>
          <w:fldChar w:fldCharType="end"/>
        </w:r>
      </w:hyperlink>
    </w:p>
    <w:p w14:paraId="58E77824" w14:textId="09DFD125"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313" w:history="1">
        <w:r w:rsidR="00BE523E" w:rsidRPr="003405FC">
          <w:rPr>
            <w:rStyle w:val="Hyperlink"/>
            <w:noProof/>
          </w:rPr>
          <w:t>6.2</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Beoordelingsprocedure</w:t>
        </w:r>
        <w:r w:rsidR="00BE523E">
          <w:rPr>
            <w:noProof/>
            <w:webHidden/>
          </w:rPr>
          <w:tab/>
        </w:r>
        <w:r w:rsidR="00BE523E">
          <w:rPr>
            <w:noProof/>
            <w:webHidden/>
          </w:rPr>
          <w:fldChar w:fldCharType="begin"/>
        </w:r>
        <w:r w:rsidR="00BE523E">
          <w:rPr>
            <w:noProof/>
            <w:webHidden/>
          </w:rPr>
          <w:instrText xml:space="preserve"> PAGEREF _Toc122082313 \h </w:instrText>
        </w:r>
        <w:r w:rsidR="00BE523E">
          <w:rPr>
            <w:noProof/>
            <w:webHidden/>
          </w:rPr>
        </w:r>
        <w:r w:rsidR="00BE523E">
          <w:rPr>
            <w:noProof/>
            <w:webHidden/>
          </w:rPr>
          <w:fldChar w:fldCharType="separate"/>
        </w:r>
        <w:r>
          <w:rPr>
            <w:noProof/>
            <w:webHidden/>
          </w:rPr>
          <w:t>24</w:t>
        </w:r>
        <w:r w:rsidR="00BE523E">
          <w:rPr>
            <w:noProof/>
            <w:webHidden/>
          </w:rPr>
          <w:fldChar w:fldCharType="end"/>
        </w:r>
      </w:hyperlink>
    </w:p>
    <w:p w14:paraId="42F8D412" w14:textId="13CD3F62"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314" w:history="1">
        <w:r w:rsidR="00BE523E" w:rsidRPr="003405FC">
          <w:rPr>
            <w:rStyle w:val="Hyperlink"/>
            <w:noProof/>
          </w:rPr>
          <w:t>6.3</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Vaststellen geldigheid van de inschrijvingen</w:t>
        </w:r>
        <w:r w:rsidR="00BE523E">
          <w:rPr>
            <w:noProof/>
            <w:webHidden/>
          </w:rPr>
          <w:tab/>
        </w:r>
        <w:r w:rsidR="00BE523E">
          <w:rPr>
            <w:noProof/>
            <w:webHidden/>
          </w:rPr>
          <w:fldChar w:fldCharType="begin"/>
        </w:r>
        <w:r w:rsidR="00BE523E">
          <w:rPr>
            <w:noProof/>
            <w:webHidden/>
          </w:rPr>
          <w:instrText xml:space="preserve"> PAGEREF _Toc122082314 \h </w:instrText>
        </w:r>
        <w:r w:rsidR="00BE523E">
          <w:rPr>
            <w:noProof/>
            <w:webHidden/>
          </w:rPr>
        </w:r>
        <w:r w:rsidR="00BE523E">
          <w:rPr>
            <w:noProof/>
            <w:webHidden/>
          </w:rPr>
          <w:fldChar w:fldCharType="separate"/>
        </w:r>
        <w:r>
          <w:rPr>
            <w:noProof/>
            <w:webHidden/>
          </w:rPr>
          <w:t>24</w:t>
        </w:r>
        <w:r w:rsidR="00BE523E">
          <w:rPr>
            <w:noProof/>
            <w:webHidden/>
          </w:rPr>
          <w:fldChar w:fldCharType="end"/>
        </w:r>
      </w:hyperlink>
    </w:p>
    <w:p w14:paraId="5EEC8BF5" w14:textId="182AACC7"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315" w:history="1">
        <w:r w:rsidR="00BE523E" w:rsidRPr="003405FC">
          <w:rPr>
            <w:rStyle w:val="Hyperlink"/>
            <w:noProof/>
          </w:rPr>
          <w:t>6.4</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Beoordelen en vaststellen score criterium C.1 Plan van Aanpak</w:t>
        </w:r>
        <w:r w:rsidR="00BE523E">
          <w:rPr>
            <w:noProof/>
            <w:webHidden/>
          </w:rPr>
          <w:tab/>
        </w:r>
        <w:r w:rsidR="00BE523E">
          <w:rPr>
            <w:noProof/>
            <w:webHidden/>
          </w:rPr>
          <w:fldChar w:fldCharType="begin"/>
        </w:r>
        <w:r w:rsidR="00BE523E">
          <w:rPr>
            <w:noProof/>
            <w:webHidden/>
          </w:rPr>
          <w:instrText xml:space="preserve"> PAGEREF _Toc122082315 \h </w:instrText>
        </w:r>
        <w:r w:rsidR="00BE523E">
          <w:rPr>
            <w:noProof/>
            <w:webHidden/>
          </w:rPr>
        </w:r>
        <w:r w:rsidR="00BE523E">
          <w:rPr>
            <w:noProof/>
            <w:webHidden/>
          </w:rPr>
          <w:fldChar w:fldCharType="separate"/>
        </w:r>
        <w:r>
          <w:rPr>
            <w:noProof/>
            <w:webHidden/>
          </w:rPr>
          <w:t>24</w:t>
        </w:r>
        <w:r w:rsidR="00BE523E">
          <w:rPr>
            <w:noProof/>
            <w:webHidden/>
          </w:rPr>
          <w:fldChar w:fldCharType="end"/>
        </w:r>
      </w:hyperlink>
    </w:p>
    <w:p w14:paraId="33C2128B" w14:textId="1A9DB44C" w:rsidR="00BE523E" w:rsidRDefault="00FD56A6">
      <w:pPr>
        <w:pStyle w:val="Inhopg3"/>
        <w:tabs>
          <w:tab w:val="left" w:pos="2192"/>
        </w:tabs>
        <w:rPr>
          <w:rFonts w:asciiTheme="minorHAnsi" w:eastAsiaTheme="minorEastAsia" w:hAnsiTheme="minorHAnsi" w:cstheme="minorBidi"/>
          <w:noProof/>
          <w:spacing w:val="0"/>
          <w:sz w:val="22"/>
          <w:szCs w:val="22"/>
        </w:rPr>
      </w:pPr>
      <w:hyperlink w:anchor="_Toc122082316" w:history="1">
        <w:r w:rsidR="00BE523E" w:rsidRPr="003405FC">
          <w:rPr>
            <w:rStyle w:val="Hyperlink"/>
            <w:noProof/>
          </w:rPr>
          <w:t xml:space="preserve">6.4.1 </w:t>
        </w:r>
        <w:r w:rsidR="00BE523E">
          <w:rPr>
            <w:rFonts w:asciiTheme="minorHAnsi" w:eastAsiaTheme="minorEastAsia" w:hAnsiTheme="minorHAnsi" w:cstheme="minorBidi"/>
            <w:noProof/>
            <w:spacing w:val="0"/>
            <w:sz w:val="22"/>
            <w:szCs w:val="22"/>
          </w:rPr>
          <w:tab/>
        </w:r>
        <w:r w:rsidR="00BE523E" w:rsidRPr="003405FC">
          <w:rPr>
            <w:rStyle w:val="Hyperlink"/>
            <w:noProof/>
          </w:rPr>
          <w:t>Subgunningscriterium EC.1 - SC.1 Samenwerking Bouwteam</w:t>
        </w:r>
        <w:r w:rsidR="00BE523E">
          <w:rPr>
            <w:noProof/>
            <w:webHidden/>
          </w:rPr>
          <w:tab/>
        </w:r>
        <w:r w:rsidR="00BE523E">
          <w:rPr>
            <w:noProof/>
            <w:webHidden/>
          </w:rPr>
          <w:fldChar w:fldCharType="begin"/>
        </w:r>
        <w:r w:rsidR="00BE523E">
          <w:rPr>
            <w:noProof/>
            <w:webHidden/>
          </w:rPr>
          <w:instrText xml:space="preserve"> PAGEREF _Toc122082316 \h </w:instrText>
        </w:r>
        <w:r w:rsidR="00BE523E">
          <w:rPr>
            <w:noProof/>
            <w:webHidden/>
          </w:rPr>
        </w:r>
        <w:r w:rsidR="00BE523E">
          <w:rPr>
            <w:noProof/>
            <w:webHidden/>
          </w:rPr>
          <w:fldChar w:fldCharType="separate"/>
        </w:r>
        <w:r>
          <w:rPr>
            <w:noProof/>
            <w:webHidden/>
          </w:rPr>
          <w:t>25</w:t>
        </w:r>
        <w:r w:rsidR="00BE523E">
          <w:rPr>
            <w:noProof/>
            <w:webHidden/>
          </w:rPr>
          <w:fldChar w:fldCharType="end"/>
        </w:r>
      </w:hyperlink>
    </w:p>
    <w:p w14:paraId="374E1E7C" w14:textId="288E8E88" w:rsidR="00BE523E" w:rsidRDefault="00FD56A6">
      <w:pPr>
        <w:pStyle w:val="Inhopg3"/>
        <w:tabs>
          <w:tab w:val="left" w:pos="2192"/>
        </w:tabs>
        <w:rPr>
          <w:rFonts w:asciiTheme="minorHAnsi" w:eastAsiaTheme="minorEastAsia" w:hAnsiTheme="minorHAnsi" w:cstheme="minorBidi"/>
          <w:noProof/>
          <w:spacing w:val="0"/>
          <w:sz w:val="22"/>
          <w:szCs w:val="22"/>
        </w:rPr>
      </w:pPr>
      <w:hyperlink w:anchor="_Toc122082317" w:history="1">
        <w:r w:rsidR="00BE523E" w:rsidRPr="003405FC">
          <w:rPr>
            <w:rStyle w:val="Hyperlink"/>
            <w:noProof/>
          </w:rPr>
          <w:t xml:space="preserve">6.4.2 </w:t>
        </w:r>
        <w:r w:rsidR="00BE523E">
          <w:rPr>
            <w:rFonts w:asciiTheme="minorHAnsi" w:eastAsiaTheme="minorEastAsia" w:hAnsiTheme="minorHAnsi" w:cstheme="minorBidi"/>
            <w:noProof/>
            <w:spacing w:val="0"/>
            <w:sz w:val="22"/>
            <w:szCs w:val="22"/>
          </w:rPr>
          <w:tab/>
        </w:r>
        <w:r w:rsidR="00BE523E" w:rsidRPr="003405FC">
          <w:rPr>
            <w:rStyle w:val="Hyperlink"/>
            <w:noProof/>
          </w:rPr>
          <w:t>Subgunningscriterium EC.1 - SC.2 Planning</w:t>
        </w:r>
        <w:r w:rsidR="00BE523E">
          <w:rPr>
            <w:noProof/>
            <w:webHidden/>
          </w:rPr>
          <w:tab/>
        </w:r>
        <w:r w:rsidR="00BE523E">
          <w:rPr>
            <w:noProof/>
            <w:webHidden/>
          </w:rPr>
          <w:fldChar w:fldCharType="begin"/>
        </w:r>
        <w:r w:rsidR="00BE523E">
          <w:rPr>
            <w:noProof/>
            <w:webHidden/>
          </w:rPr>
          <w:instrText xml:space="preserve"> PAGEREF _Toc122082317 \h </w:instrText>
        </w:r>
        <w:r w:rsidR="00BE523E">
          <w:rPr>
            <w:noProof/>
            <w:webHidden/>
          </w:rPr>
        </w:r>
        <w:r w:rsidR="00BE523E">
          <w:rPr>
            <w:noProof/>
            <w:webHidden/>
          </w:rPr>
          <w:fldChar w:fldCharType="separate"/>
        </w:r>
        <w:r>
          <w:rPr>
            <w:noProof/>
            <w:webHidden/>
          </w:rPr>
          <w:t>26</w:t>
        </w:r>
        <w:r w:rsidR="00BE523E">
          <w:rPr>
            <w:noProof/>
            <w:webHidden/>
          </w:rPr>
          <w:fldChar w:fldCharType="end"/>
        </w:r>
      </w:hyperlink>
    </w:p>
    <w:p w14:paraId="4AF45988" w14:textId="6D71D246" w:rsidR="00BE523E" w:rsidRDefault="00FD56A6">
      <w:pPr>
        <w:pStyle w:val="Inhopg3"/>
        <w:tabs>
          <w:tab w:val="left" w:pos="2192"/>
        </w:tabs>
        <w:rPr>
          <w:rFonts w:asciiTheme="minorHAnsi" w:eastAsiaTheme="minorEastAsia" w:hAnsiTheme="minorHAnsi" w:cstheme="minorBidi"/>
          <w:noProof/>
          <w:spacing w:val="0"/>
          <w:sz w:val="22"/>
          <w:szCs w:val="22"/>
        </w:rPr>
      </w:pPr>
      <w:hyperlink w:anchor="_Toc122082318" w:history="1">
        <w:r w:rsidR="00BE523E" w:rsidRPr="003405FC">
          <w:rPr>
            <w:rStyle w:val="Hyperlink"/>
            <w:noProof/>
          </w:rPr>
          <w:t xml:space="preserve">6.4.3 </w:t>
        </w:r>
        <w:r w:rsidR="00BE523E">
          <w:rPr>
            <w:rFonts w:asciiTheme="minorHAnsi" w:eastAsiaTheme="minorEastAsia" w:hAnsiTheme="minorHAnsi" w:cstheme="minorBidi"/>
            <w:noProof/>
            <w:spacing w:val="0"/>
            <w:sz w:val="22"/>
            <w:szCs w:val="22"/>
          </w:rPr>
          <w:tab/>
        </w:r>
        <w:r w:rsidR="00BE523E" w:rsidRPr="003405FC">
          <w:rPr>
            <w:rStyle w:val="Hyperlink"/>
            <w:noProof/>
          </w:rPr>
          <w:t>Subgunningscriterium EC.1 - SC.3 Risico’s</w:t>
        </w:r>
        <w:r w:rsidR="00BE523E">
          <w:rPr>
            <w:noProof/>
            <w:webHidden/>
          </w:rPr>
          <w:tab/>
        </w:r>
        <w:r w:rsidR="00BE523E">
          <w:rPr>
            <w:noProof/>
            <w:webHidden/>
          </w:rPr>
          <w:fldChar w:fldCharType="begin"/>
        </w:r>
        <w:r w:rsidR="00BE523E">
          <w:rPr>
            <w:noProof/>
            <w:webHidden/>
          </w:rPr>
          <w:instrText xml:space="preserve"> PAGEREF _Toc122082318 \h </w:instrText>
        </w:r>
        <w:r w:rsidR="00BE523E">
          <w:rPr>
            <w:noProof/>
            <w:webHidden/>
          </w:rPr>
        </w:r>
        <w:r w:rsidR="00BE523E">
          <w:rPr>
            <w:noProof/>
            <w:webHidden/>
          </w:rPr>
          <w:fldChar w:fldCharType="separate"/>
        </w:r>
        <w:r>
          <w:rPr>
            <w:noProof/>
            <w:webHidden/>
          </w:rPr>
          <w:t>26</w:t>
        </w:r>
        <w:r w:rsidR="00BE523E">
          <w:rPr>
            <w:noProof/>
            <w:webHidden/>
          </w:rPr>
          <w:fldChar w:fldCharType="end"/>
        </w:r>
      </w:hyperlink>
    </w:p>
    <w:p w14:paraId="1B1B921F" w14:textId="0F4DD585" w:rsidR="00BE523E" w:rsidRDefault="00FD56A6">
      <w:pPr>
        <w:pStyle w:val="Inhopg3"/>
        <w:tabs>
          <w:tab w:val="left" w:pos="2192"/>
        </w:tabs>
        <w:rPr>
          <w:rFonts w:asciiTheme="minorHAnsi" w:eastAsiaTheme="minorEastAsia" w:hAnsiTheme="minorHAnsi" w:cstheme="minorBidi"/>
          <w:noProof/>
          <w:spacing w:val="0"/>
          <w:sz w:val="22"/>
          <w:szCs w:val="22"/>
        </w:rPr>
      </w:pPr>
      <w:hyperlink w:anchor="_Toc122082319" w:history="1">
        <w:r w:rsidR="00BE523E" w:rsidRPr="003405FC">
          <w:rPr>
            <w:rStyle w:val="Hyperlink"/>
            <w:noProof/>
          </w:rPr>
          <w:t xml:space="preserve">6.4.4 </w:t>
        </w:r>
        <w:r w:rsidR="00BE523E">
          <w:rPr>
            <w:rFonts w:asciiTheme="minorHAnsi" w:eastAsiaTheme="minorEastAsia" w:hAnsiTheme="minorHAnsi" w:cstheme="minorBidi"/>
            <w:noProof/>
            <w:spacing w:val="0"/>
            <w:sz w:val="22"/>
            <w:szCs w:val="22"/>
          </w:rPr>
          <w:tab/>
        </w:r>
        <w:r w:rsidR="00BE523E" w:rsidRPr="003405FC">
          <w:rPr>
            <w:rStyle w:val="Hyperlink"/>
            <w:noProof/>
          </w:rPr>
          <w:t>Scoretoekenning Criterium C.1 Plan van Aanpak</w:t>
        </w:r>
        <w:r w:rsidR="00BE523E">
          <w:rPr>
            <w:noProof/>
            <w:webHidden/>
          </w:rPr>
          <w:tab/>
        </w:r>
        <w:r w:rsidR="00BE523E">
          <w:rPr>
            <w:noProof/>
            <w:webHidden/>
          </w:rPr>
          <w:fldChar w:fldCharType="begin"/>
        </w:r>
        <w:r w:rsidR="00BE523E">
          <w:rPr>
            <w:noProof/>
            <w:webHidden/>
          </w:rPr>
          <w:instrText xml:space="preserve"> PAGEREF _Toc122082319 \h </w:instrText>
        </w:r>
        <w:r w:rsidR="00BE523E">
          <w:rPr>
            <w:noProof/>
            <w:webHidden/>
          </w:rPr>
        </w:r>
        <w:r w:rsidR="00BE523E">
          <w:rPr>
            <w:noProof/>
            <w:webHidden/>
          </w:rPr>
          <w:fldChar w:fldCharType="separate"/>
        </w:r>
        <w:r>
          <w:rPr>
            <w:noProof/>
            <w:webHidden/>
          </w:rPr>
          <w:t>26</w:t>
        </w:r>
        <w:r w:rsidR="00BE523E">
          <w:rPr>
            <w:noProof/>
            <w:webHidden/>
          </w:rPr>
          <w:fldChar w:fldCharType="end"/>
        </w:r>
      </w:hyperlink>
    </w:p>
    <w:p w14:paraId="0BC16F54" w14:textId="36EF2D63"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320" w:history="1">
        <w:r w:rsidR="00BE523E" w:rsidRPr="003405FC">
          <w:rPr>
            <w:rStyle w:val="Hyperlink"/>
            <w:noProof/>
          </w:rPr>
          <w:t>6.5</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Vaststelling economisch meest voordelige inschrijving</w:t>
        </w:r>
        <w:r w:rsidR="00BE523E">
          <w:rPr>
            <w:noProof/>
            <w:webHidden/>
          </w:rPr>
          <w:tab/>
        </w:r>
        <w:r w:rsidR="00BE523E">
          <w:rPr>
            <w:noProof/>
            <w:webHidden/>
          </w:rPr>
          <w:fldChar w:fldCharType="begin"/>
        </w:r>
        <w:r w:rsidR="00BE523E">
          <w:rPr>
            <w:noProof/>
            <w:webHidden/>
          </w:rPr>
          <w:instrText xml:space="preserve"> PAGEREF _Toc122082320 \h </w:instrText>
        </w:r>
        <w:r w:rsidR="00BE523E">
          <w:rPr>
            <w:noProof/>
            <w:webHidden/>
          </w:rPr>
        </w:r>
        <w:r w:rsidR="00BE523E">
          <w:rPr>
            <w:noProof/>
            <w:webHidden/>
          </w:rPr>
          <w:fldChar w:fldCharType="separate"/>
        </w:r>
        <w:r>
          <w:rPr>
            <w:noProof/>
            <w:webHidden/>
          </w:rPr>
          <w:t>27</w:t>
        </w:r>
        <w:r w:rsidR="00BE523E">
          <w:rPr>
            <w:noProof/>
            <w:webHidden/>
          </w:rPr>
          <w:fldChar w:fldCharType="end"/>
        </w:r>
      </w:hyperlink>
    </w:p>
    <w:p w14:paraId="16D8A89C" w14:textId="59A7B376"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321" w:history="1">
        <w:r w:rsidR="00BE523E" w:rsidRPr="003405FC">
          <w:rPr>
            <w:rStyle w:val="Hyperlink"/>
            <w:noProof/>
          </w:rPr>
          <w:t>6.6</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Voornemen tot gunnen</w:t>
        </w:r>
        <w:r w:rsidR="00BE523E">
          <w:rPr>
            <w:noProof/>
            <w:webHidden/>
          </w:rPr>
          <w:tab/>
        </w:r>
        <w:r w:rsidR="00BE523E">
          <w:rPr>
            <w:noProof/>
            <w:webHidden/>
          </w:rPr>
          <w:fldChar w:fldCharType="begin"/>
        </w:r>
        <w:r w:rsidR="00BE523E">
          <w:rPr>
            <w:noProof/>
            <w:webHidden/>
          </w:rPr>
          <w:instrText xml:space="preserve"> PAGEREF _Toc122082321 \h </w:instrText>
        </w:r>
        <w:r w:rsidR="00BE523E">
          <w:rPr>
            <w:noProof/>
            <w:webHidden/>
          </w:rPr>
        </w:r>
        <w:r w:rsidR="00BE523E">
          <w:rPr>
            <w:noProof/>
            <w:webHidden/>
          </w:rPr>
          <w:fldChar w:fldCharType="separate"/>
        </w:r>
        <w:r>
          <w:rPr>
            <w:noProof/>
            <w:webHidden/>
          </w:rPr>
          <w:t>27</w:t>
        </w:r>
        <w:r w:rsidR="00BE523E">
          <w:rPr>
            <w:noProof/>
            <w:webHidden/>
          </w:rPr>
          <w:fldChar w:fldCharType="end"/>
        </w:r>
      </w:hyperlink>
    </w:p>
    <w:p w14:paraId="10C919E7" w14:textId="42D98F88"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322" w:history="1">
        <w:r w:rsidR="00BE523E" w:rsidRPr="003405FC">
          <w:rPr>
            <w:rStyle w:val="Hyperlink"/>
            <w:noProof/>
          </w:rPr>
          <w:t>6.7</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Bibob-toets</w:t>
        </w:r>
        <w:r w:rsidR="00BE523E">
          <w:rPr>
            <w:noProof/>
            <w:webHidden/>
          </w:rPr>
          <w:tab/>
        </w:r>
        <w:r w:rsidR="00BE523E">
          <w:rPr>
            <w:noProof/>
            <w:webHidden/>
          </w:rPr>
          <w:fldChar w:fldCharType="begin"/>
        </w:r>
        <w:r w:rsidR="00BE523E">
          <w:rPr>
            <w:noProof/>
            <w:webHidden/>
          </w:rPr>
          <w:instrText xml:space="preserve"> PAGEREF _Toc122082322 \h </w:instrText>
        </w:r>
        <w:r w:rsidR="00BE523E">
          <w:rPr>
            <w:noProof/>
            <w:webHidden/>
          </w:rPr>
        </w:r>
        <w:r w:rsidR="00BE523E">
          <w:rPr>
            <w:noProof/>
            <w:webHidden/>
          </w:rPr>
          <w:fldChar w:fldCharType="separate"/>
        </w:r>
        <w:r>
          <w:rPr>
            <w:noProof/>
            <w:webHidden/>
          </w:rPr>
          <w:t>28</w:t>
        </w:r>
        <w:r w:rsidR="00BE523E">
          <w:rPr>
            <w:noProof/>
            <w:webHidden/>
          </w:rPr>
          <w:fldChar w:fldCharType="end"/>
        </w:r>
      </w:hyperlink>
    </w:p>
    <w:p w14:paraId="0DF3735C" w14:textId="319C9511"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323" w:history="1">
        <w:r w:rsidR="00BE523E" w:rsidRPr="003405FC">
          <w:rPr>
            <w:rStyle w:val="Hyperlink"/>
            <w:noProof/>
          </w:rPr>
          <w:t>6.8</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Onderaanneming</w:t>
        </w:r>
        <w:r w:rsidR="00BE523E">
          <w:rPr>
            <w:noProof/>
            <w:webHidden/>
          </w:rPr>
          <w:tab/>
        </w:r>
        <w:r w:rsidR="00BE523E">
          <w:rPr>
            <w:noProof/>
            <w:webHidden/>
          </w:rPr>
          <w:fldChar w:fldCharType="begin"/>
        </w:r>
        <w:r w:rsidR="00BE523E">
          <w:rPr>
            <w:noProof/>
            <w:webHidden/>
          </w:rPr>
          <w:instrText xml:space="preserve"> PAGEREF _Toc122082323 \h </w:instrText>
        </w:r>
        <w:r w:rsidR="00BE523E">
          <w:rPr>
            <w:noProof/>
            <w:webHidden/>
          </w:rPr>
        </w:r>
        <w:r w:rsidR="00BE523E">
          <w:rPr>
            <w:noProof/>
            <w:webHidden/>
          </w:rPr>
          <w:fldChar w:fldCharType="separate"/>
        </w:r>
        <w:r>
          <w:rPr>
            <w:noProof/>
            <w:webHidden/>
          </w:rPr>
          <w:t>28</w:t>
        </w:r>
        <w:r w:rsidR="00BE523E">
          <w:rPr>
            <w:noProof/>
            <w:webHidden/>
          </w:rPr>
          <w:fldChar w:fldCharType="end"/>
        </w:r>
      </w:hyperlink>
    </w:p>
    <w:p w14:paraId="4F9D4BFD" w14:textId="723CD04D"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324" w:history="1">
        <w:r w:rsidR="00BE523E" w:rsidRPr="003405FC">
          <w:rPr>
            <w:rStyle w:val="Hyperlink"/>
            <w:noProof/>
          </w:rPr>
          <w:t>6.9</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Opdracht</w:t>
        </w:r>
        <w:r w:rsidR="00BE523E">
          <w:rPr>
            <w:noProof/>
            <w:webHidden/>
          </w:rPr>
          <w:tab/>
        </w:r>
        <w:r w:rsidR="00BE523E">
          <w:rPr>
            <w:noProof/>
            <w:webHidden/>
          </w:rPr>
          <w:fldChar w:fldCharType="begin"/>
        </w:r>
        <w:r w:rsidR="00BE523E">
          <w:rPr>
            <w:noProof/>
            <w:webHidden/>
          </w:rPr>
          <w:instrText xml:space="preserve"> PAGEREF _Toc122082324 \h </w:instrText>
        </w:r>
        <w:r w:rsidR="00BE523E">
          <w:rPr>
            <w:noProof/>
            <w:webHidden/>
          </w:rPr>
        </w:r>
        <w:r w:rsidR="00BE523E">
          <w:rPr>
            <w:noProof/>
            <w:webHidden/>
          </w:rPr>
          <w:fldChar w:fldCharType="separate"/>
        </w:r>
        <w:r>
          <w:rPr>
            <w:noProof/>
            <w:webHidden/>
          </w:rPr>
          <w:t>28</w:t>
        </w:r>
        <w:r w:rsidR="00BE523E">
          <w:rPr>
            <w:noProof/>
            <w:webHidden/>
          </w:rPr>
          <w:fldChar w:fldCharType="end"/>
        </w:r>
      </w:hyperlink>
    </w:p>
    <w:p w14:paraId="60791242" w14:textId="5FAC17F3" w:rsidR="00BE523E" w:rsidRDefault="00FD56A6">
      <w:pPr>
        <w:pStyle w:val="Inhopg1"/>
        <w:tabs>
          <w:tab w:val="left" w:pos="1134"/>
        </w:tabs>
        <w:rPr>
          <w:rFonts w:asciiTheme="minorHAnsi" w:eastAsiaTheme="minorEastAsia" w:hAnsiTheme="minorHAnsi" w:cstheme="minorBidi"/>
          <w:b w:val="0"/>
          <w:bCs w:val="0"/>
          <w:caps w:val="0"/>
          <w:noProof/>
          <w:spacing w:val="0"/>
          <w:sz w:val="22"/>
          <w:szCs w:val="22"/>
        </w:rPr>
      </w:pPr>
      <w:hyperlink w:anchor="_Toc122082325" w:history="1">
        <w:r w:rsidR="00BE523E" w:rsidRPr="003405FC">
          <w:rPr>
            <w:rStyle w:val="Hyperlink"/>
            <w:noProof/>
          </w:rPr>
          <w:t>7</w:t>
        </w:r>
        <w:r w:rsidR="00BE523E">
          <w:rPr>
            <w:rFonts w:asciiTheme="minorHAnsi" w:eastAsiaTheme="minorEastAsia" w:hAnsiTheme="minorHAnsi" w:cstheme="minorBidi"/>
            <w:b w:val="0"/>
            <w:bCs w:val="0"/>
            <w:caps w:val="0"/>
            <w:noProof/>
            <w:spacing w:val="0"/>
            <w:sz w:val="22"/>
            <w:szCs w:val="22"/>
          </w:rPr>
          <w:tab/>
        </w:r>
        <w:r w:rsidR="00BE523E" w:rsidRPr="003405FC">
          <w:rPr>
            <w:rStyle w:val="Hyperlink"/>
            <w:noProof/>
          </w:rPr>
          <w:t>Overige voorwaarden en regelingen</w:t>
        </w:r>
        <w:r w:rsidR="00BE523E">
          <w:rPr>
            <w:noProof/>
            <w:webHidden/>
          </w:rPr>
          <w:tab/>
        </w:r>
        <w:r w:rsidR="00BE523E">
          <w:rPr>
            <w:noProof/>
            <w:webHidden/>
          </w:rPr>
          <w:fldChar w:fldCharType="begin"/>
        </w:r>
        <w:r w:rsidR="00BE523E">
          <w:rPr>
            <w:noProof/>
            <w:webHidden/>
          </w:rPr>
          <w:instrText xml:space="preserve"> PAGEREF _Toc122082325 \h </w:instrText>
        </w:r>
        <w:r w:rsidR="00BE523E">
          <w:rPr>
            <w:noProof/>
            <w:webHidden/>
          </w:rPr>
        </w:r>
        <w:r w:rsidR="00BE523E">
          <w:rPr>
            <w:noProof/>
            <w:webHidden/>
          </w:rPr>
          <w:fldChar w:fldCharType="separate"/>
        </w:r>
        <w:r>
          <w:rPr>
            <w:noProof/>
            <w:webHidden/>
          </w:rPr>
          <w:t>29</w:t>
        </w:r>
        <w:r w:rsidR="00BE523E">
          <w:rPr>
            <w:noProof/>
            <w:webHidden/>
          </w:rPr>
          <w:fldChar w:fldCharType="end"/>
        </w:r>
      </w:hyperlink>
    </w:p>
    <w:p w14:paraId="1FBE56A7" w14:textId="25217A48"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326" w:history="1">
        <w:r w:rsidR="00BE523E" w:rsidRPr="003405FC">
          <w:rPr>
            <w:rStyle w:val="Hyperlink"/>
            <w:noProof/>
          </w:rPr>
          <w:t>7.1</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Aanbestedingsdocumenten</w:t>
        </w:r>
        <w:r w:rsidR="00BE523E">
          <w:rPr>
            <w:noProof/>
            <w:webHidden/>
          </w:rPr>
          <w:tab/>
        </w:r>
        <w:r w:rsidR="00BE523E">
          <w:rPr>
            <w:noProof/>
            <w:webHidden/>
          </w:rPr>
          <w:fldChar w:fldCharType="begin"/>
        </w:r>
        <w:r w:rsidR="00BE523E">
          <w:rPr>
            <w:noProof/>
            <w:webHidden/>
          </w:rPr>
          <w:instrText xml:space="preserve"> PAGEREF _Toc122082326 \h </w:instrText>
        </w:r>
        <w:r w:rsidR="00BE523E">
          <w:rPr>
            <w:noProof/>
            <w:webHidden/>
          </w:rPr>
        </w:r>
        <w:r w:rsidR="00BE523E">
          <w:rPr>
            <w:noProof/>
            <w:webHidden/>
          </w:rPr>
          <w:fldChar w:fldCharType="separate"/>
        </w:r>
        <w:r>
          <w:rPr>
            <w:noProof/>
            <w:webHidden/>
          </w:rPr>
          <w:t>29</w:t>
        </w:r>
        <w:r w:rsidR="00BE523E">
          <w:rPr>
            <w:noProof/>
            <w:webHidden/>
          </w:rPr>
          <w:fldChar w:fldCharType="end"/>
        </w:r>
      </w:hyperlink>
    </w:p>
    <w:p w14:paraId="640F14FD" w14:textId="55E39103"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327" w:history="1">
        <w:r w:rsidR="00BE523E" w:rsidRPr="003405FC">
          <w:rPr>
            <w:rStyle w:val="Hyperlink"/>
            <w:noProof/>
          </w:rPr>
          <w:t>7.2</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Herzieningsclausule</w:t>
        </w:r>
        <w:r w:rsidR="00BE523E">
          <w:rPr>
            <w:noProof/>
            <w:webHidden/>
          </w:rPr>
          <w:tab/>
        </w:r>
        <w:r w:rsidR="00BE523E">
          <w:rPr>
            <w:noProof/>
            <w:webHidden/>
          </w:rPr>
          <w:fldChar w:fldCharType="begin"/>
        </w:r>
        <w:r w:rsidR="00BE523E">
          <w:rPr>
            <w:noProof/>
            <w:webHidden/>
          </w:rPr>
          <w:instrText xml:space="preserve"> PAGEREF _Toc122082327 \h </w:instrText>
        </w:r>
        <w:r w:rsidR="00BE523E">
          <w:rPr>
            <w:noProof/>
            <w:webHidden/>
          </w:rPr>
        </w:r>
        <w:r w:rsidR="00BE523E">
          <w:rPr>
            <w:noProof/>
            <w:webHidden/>
          </w:rPr>
          <w:fldChar w:fldCharType="separate"/>
        </w:r>
        <w:r>
          <w:rPr>
            <w:noProof/>
            <w:webHidden/>
          </w:rPr>
          <w:t>29</w:t>
        </w:r>
        <w:r w:rsidR="00BE523E">
          <w:rPr>
            <w:noProof/>
            <w:webHidden/>
          </w:rPr>
          <w:fldChar w:fldCharType="end"/>
        </w:r>
      </w:hyperlink>
    </w:p>
    <w:p w14:paraId="31A52353" w14:textId="08D61356"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328" w:history="1">
        <w:r w:rsidR="00BE523E" w:rsidRPr="003405FC">
          <w:rPr>
            <w:rStyle w:val="Hyperlink"/>
            <w:noProof/>
          </w:rPr>
          <w:t>7.3</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Zekerheidsstelling</w:t>
        </w:r>
        <w:r w:rsidR="00BE523E">
          <w:rPr>
            <w:noProof/>
            <w:webHidden/>
          </w:rPr>
          <w:tab/>
        </w:r>
        <w:r w:rsidR="00BE523E">
          <w:rPr>
            <w:noProof/>
            <w:webHidden/>
          </w:rPr>
          <w:fldChar w:fldCharType="begin"/>
        </w:r>
        <w:r w:rsidR="00BE523E">
          <w:rPr>
            <w:noProof/>
            <w:webHidden/>
          </w:rPr>
          <w:instrText xml:space="preserve"> PAGEREF _Toc122082328 \h </w:instrText>
        </w:r>
        <w:r w:rsidR="00BE523E">
          <w:rPr>
            <w:noProof/>
            <w:webHidden/>
          </w:rPr>
        </w:r>
        <w:r w:rsidR="00BE523E">
          <w:rPr>
            <w:noProof/>
            <w:webHidden/>
          </w:rPr>
          <w:fldChar w:fldCharType="separate"/>
        </w:r>
        <w:r>
          <w:rPr>
            <w:noProof/>
            <w:webHidden/>
          </w:rPr>
          <w:t>29</w:t>
        </w:r>
        <w:r w:rsidR="00BE523E">
          <w:rPr>
            <w:noProof/>
            <w:webHidden/>
          </w:rPr>
          <w:fldChar w:fldCharType="end"/>
        </w:r>
      </w:hyperlink>
    </w:p>
    <w:p w14:paraId="2748F2D5" w14:textId="67C2B9CD"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329" w:history="1">
        <w:r w:rsidR="00BE523E" w:rsidRPr="003405FC">
          <w:rPr>
            <w:rStyle w:val="Hyperlink"/>
            <w:noProof/>
          </w:rPr>
          <w:t>7.4</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Tussentijdse beëindiging</w:t>
        </w:r>
        <w:r w:rsidR="00BE523E">
          <w:rPr>
            <w:noProof/>
            <w:webHidden/>
          </w:rPr>
          <w:tab/>
        </w:r>
        <w:r w:rsidR="00BE523E">
          <w:rPr>
            <w:noProof/>
            <w:webHidden/>
          </w:rPr>
          <w:fldChar w:fldCharType="begin"/>
        </w:r>
        <w:r w:rsidR="00BE523E">
          <w:rPr>
            <w:noProof/>
            <w:webHidden/>
          </w:rPr>
          <w:instrText xml:space="preserve"> PAGEREF _Toc122082329 \h </w:instrText>
        </w:r>
        <w:r w:rsidR="00BE523E">
          <w:rPr>
            <w:noProof/>
            <w:webHidden/>
          </w:rPr>
        </w:r>
        <w:r w:rsidR="00BE523E">
          <w:rPr>
            <w:noProof/>
            <w:webHidden/>
          </w:rPr>
          <w:fldChar w:fldCharType="separate"/>
        </w:r>
        <w:r>
          <w:rPr>
            <w:noProof/>
            <w:webHidden/>
          </w:rPr>
          <w:t>29</w:t>
        </w:r>
        <w:r w:rsidR="00BE523E">
          <w:rPr>
            <w:noProof/>
            <w:webHidden/>
          </w:rPr>
          <w:fldChar w:fldCharType="end"/>
        </w:r>
      </w:hyperlink>
    </w:p>
    <w:p w14:paraId="34989A64" w14:textId="342DACEF"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330" w:history="1">
        <w:r w:rsidR="00BE523E" w:rsidRPr="003405FC">
          <w:rPr>
            <w:rStyle w:val="Hyperlink"/>
            <w:noProof/>
          </w:rPr>
          <w:t>7.5</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Gestanddoeningstermijn</w:t>
        </w:r>
        <w:r w:rsidR="00BE523E">
          <w:rPr>
            <w:noProof/>
            <w:webHidden/>
          </w:rPr>
          <w:tab/>
        </w:r>
        <w:r w:rsidR="00BE523E">
          <w:rPr>
            <w:noProof/>
            <w:webHidden/>
          </w:rPr>
          <w:fldChar w:fldCharType="begin"/>
        </w:r>
        <w:r w:rsidR="00BE523E">
          <w:rPr>
            <w:noProof/>
            <w:webHidden/>
          </w:rPr>
          <w:instrText xml:space="preserve"> PAGEREF _Toc122082330 \h </w:instrText>
        </w:r>
        <w:r w:rsidR="00BE523E">
          <w:rPr>
            <w:noProof/>
            <w:webHidden/>
          </w:rPr>
        </w:r>
        <w:r w:rsidR="00BE523E">
          <w:rPr>
            <w:noProof/>
            <w:webHidden/>
          </w:rPr>
          <w:fldChar w:fldCharType="separate"/>
        </w:r>
        <w:r>
          <w:rPr>
            <w:noProof/>
            <w:webHidden/>
          </w:rPr>
          <w:t>29</w:t>
        </w:r>
        <w:r w:rsidR="00BE523E">
          <w:rPr>
            <w:noProof/>
            <w:webHidden/>
          </w:rPr>
          <w:fldChar w:fldCharType="end"/>
        </w:r>
      </w:hyperlink>
    </w:p>
    <w:p w14:paraId="5D67ACF7" w14:textId="3530A43D"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331" w:history="1">
        <w:r w:rsidR="00BE523E" w:rsidRPr="003405FC">
          <w:rPr>
            <w:rStyle w:val="Hyperlink"/>
            <w:noProof/>
          </w:rPr>
          <w:t>7.6</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Varianten</w:t>
        </w:r>
        <w:r w:rsidR="00BE523E">
          <w:rPr>
            <w:noProof/>
            <w:webHidden/>
          </w:rPr>
          <w:tab/>
        </w:r>
        <w:r w:rsidR="00BE523E">
          <w:rPr>
            <w:noProof/>
            <w:webHidden/>
          </w:rPr>
          <w:fldChar w:fldCharType="begin"/>
        </w:r>
        <w:r w:rsidR="00BE523E">
          <w:rPr>
            <w:noProof/>
            <w:webHidden/>
          </w:rPr>
          <w:instrText xml:space="preserve"> PAGEREF _Toc122082331 \h </w:instrText>
        </w:r>
        <w:r w:rsidR="00BE523E">
          <w:rPr>
            <w:noProof/>
            <w:webHidden/>
          </w:rPr>
        </w:r>
        <w:r w:rsidR="00BE523E">
          <w:rPr>
            <w:noProof/>
            <w:webHidden/>
          </w:rPr>
          <w:fldChar w:fldCharType="separate"/>
        </w:r>
        <w:r>
          <w:rPr>
            <w:noProof/>
            <w:webHidden/>
          </w:rPr>
          <w:t>29</w:t>
        </w:r>
        <w:r w:rsidR="00BE523E">
          <w:rPr>
            <w:noProof/>
            <w:webHidden/>
          </w:rPr>
          <w:fldChar w:fldCharType="end"/>
        </w:r>
      </w:hyperlink>
    </w:p>
    <w:p w14:paraId="6D637A3C" w14:textId="3B6519CE"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332" w:history="1">
        <w:r w:rsidR="00BE523E" w:rsidRPr="003405FC">
          <w:rPr>
            <w:rStyle w:val="Hyperlink"/>
            <w:noProof/>
          </w:rPr>
          <w:t>7.7</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Voertaal</w:t>
        </w:r>
        <w:r w:rsidR="00BE523E">
          <w:rPr>
            <w:noProof/>
            <w:webHidden/>
          </w:rPr>
          <w:tab/>
        </w:r>
        <w:r w:rsidR="00BE523E">
          <w:rPr>
            <w:noProof/>
            <w:webHidden/>
          </w:rPr>
          <w:fldChar w:fldCharType="begin"/>
        </w:r>
        <w:r w:rsidR="00BE523E">
          <w:rPr>
            <w:noProof/>
            <w:webHidden/>
          </w:rPr>
          <w:instrText xml:space="preserve"> PAGEREF _Toc122082332 \h </w:instrText>
        </w:r>
        <w:r w:rsidR="00BE523E">
          <w:rPr>
            <w:noProof/>
            <w:webHidden/>
          </w:rPr>
        </w:r>
        <w:r w:rsidR="00BE523E">
          <w:rPr>
            <w:noProof/>
            <w:webHidden/>
          </w:rPr>
          <w:fldChar w:fldCharType="separate"/>
        </w:r>
        <w:r>
          <w:rPr>
            <w:noProof/>
            <w:webHidden/>
          </w:rPr>
          <w:t>30</w:t>
        </w:r>
        <w:r w:rsidR="00BE523E">
          <w:rPr>
            <w:noProof/>
            <w:webHidden/>
          </w:rPr>
          <w:fldChar w:fldCharType="end"/>
        </w:r>
      </w:hyperlink>
    </w:p>
    <w:p w14:paraId="1C554F54" w14:textId="6448165B"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333" w:history="1">
        <w:r w:rsidR="00BE523E" w:rsidRPr="003405FC">
          <w:rPr>
            <w:rStyle w:val="Hyperlink"/>
            <w:noProof/>
          </w:rPr>
          <w:t>7.8</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Elektronische veiling</w:t>
        </w:r>
        <w:r w:rsidR="00BE523E">
          <w:rPr>
            <w:noProof/>
            <w:webHidden/>
          </w:rPr>
          <w:tab/>
        </w:r>
        <w:r w:rsidR="00BE523E">
          <w:rPr>
            <w:noProof/>
            <w:webHidden/>
          </w:rPr>
          <w:fldChar w:fldCharType="begin"/>
        </w:r>
        <w:r w:rsidR="00BE523E">
          <w:rPr>
            <w:noProof/>
            <w:webHidden/>
          </w:rPr>
          <w:instrText xml:space="preserve"> PAGEREF _Toc122082333 \h </w:instrText>
        </w:r>
        <w:r w:rsidR="00BE523E">
          <w:rPr>
            <w:noProof/>
            <w:webHidden/>
          </w:rPr>
        </w:r>
        <w:r w:rsidR="00BE523E">
          <w:rPr>
            <w:noProof/>
            <w:webHidden/>
          </w:rPr>
          <w:fldChar w:fldCharType="separate"/>
        </w:r>
        <w:r>
          <w:rPr>
            <w:noProof/>
            <w:webHidden/>
          </w:rPr>
          <w:t>30</w:t>
        </w:r>
        <w:r w:rsidR="00BE523E">
          <w:rPr>
            <w:noProof/>
            <w:webHidden/>
          </w:rPr>
          <w:fldChar w:fldCharType="end"/>
        </w:r>
      </w:hyperlink>
    </w:p>
    <w:p w14:paraId="0FD102FD" w14:textId="412D39CE" w:rsidR="00BE523E" w:rsidRDefault="00FD56A6">
      <w:pPr>
        <w:pStyle w:val="Inhopg2"/>
        <w:tabs>
          <w:tab w:val="left" w:pos="2499"/>
        </w:tabs>
        <w:rPr>
          <w:rFonts w:asciiTheme="minorHAnsi" w:eastAsiaTheme="minorEastAsia" w:hAnsiTheme="minorHAnsi" w:cstheme="minorBidi"/>
          <w:smallCaps w:val="0"/>
          <w:noProof/>
          <w:spacing w:val="0"/>
          <w:sz w:val="22"/>
          <w:szCs w:val="22"/>
        </w:rPr>
      </w:pPr>
      <w:hyperlink w:anchor="_Toc122082334" w:history="1">
        <w:r w:rsidR="00BE523E" w:rsidRPr="003405FC">
          <w:rPr>
            <w:rStyle w:val="Hyperlink"/>
            <w:noProof/>
          </w:rPr>
          <w:t>7.9</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Klachtenprocedure</w:t>
        </w:r>
        <w:r w:rsidR="00BE523E">
          <w:rPr>
            <w:noProof/>
            <w:webHidden/>
          </w:rPr>
          <w:tab/>
        </w:r>
        <w:r w:rsidR="00BE523E">
          <w:rPr>
            <w:noProof/>
            <w:webHidden/>
          </w:rPr>
          <w:fldChar w:fldCharType="begin"/>
        </w:r>
        <w:r w:rsidR="00BE523E">
          <w:rPr>
            <w:noProof/>
            <w:webHidden/>
          </w:rPr>
          <w:instrText xml:space="preserve"> PAGEREF _Toc122082334 \h </w:instrText>
        </w:r>
        <w:r w:rsidR="00BE523E">
          <w:rPr>
            <w:noProof/>
            <w:webHidden/>
          </w:rPr>
        </w:r>
        <w:r w:rsidR="00BE523E">
          <w:rPr>
            <w:noProof/>
            <w:webHidden/>
          </w:rPr>
          <w:fldChar w:fldCharType="separate"/>
        </w:r>
        <w:r>
          <w:rPr>
            <w:noProof/>
            <w:webHidden/>
          </w:rPr>
          <w:t>30</w:t>
        </w:r>
        <w:r w:rsidR="00BE523E">
          <w:rPr>
            <w:noProof/>
            <w:webHidden/>
          </w:rPr>
          <w:fldChar w:fldCharType="end"/>
        </w:r>
      </w:hyperlink>
    </w:p>
    <w:p w14:paraId="606C6399" w14:textId="0CD2C454" w:rsidR="00BE523E" w:rsidRDefault="00FD56A6">
      <w:pPr>
        <w:pStyle w:val="Inhopg2"/>
        <w:tabs>
          <w:tab w:val="left" w:pos="2616"/>
        </w:tabs>
        <w:rPr>
          <w:rFonts w:asciiTheme="minorHAnsi" w:eastAsiaTheme="minorEastAsia" w:hAnsiTheme="minorHAnsi" w:cstheme="minorBidi"/>
          <w:smallCaps w:val="0"/>
          <w:noProof/>
          <w:spacing w:val="0"/>
          <w:sz w:val="22"/>
          <w:szCs w:val="22"/>
        </w:rPr>
      </w:pPr>
      <w:hyperlink w:anchor="_Toc122082335" w:history="1">
        <w:r w:rsidR="00BE523E" w:rsidRPr="003405FC">
          <w:rPr>
            <w:rStyle w:val="Hyperlink"/>
            <w:noProof/>
          </w:rPr>
          <w:t>7.10</w:t>
        </w:r>
        <w:r w:rsidR="00BE523E">
          <w:rPr>
            <w:rFonts w:asciiTheme="minorHAnsi" w:eastAsiaTheme="minorEastAsia" w:hAnsiTheme="minorHAnsi" w:cstheme="minorBidi"/>
            <w:smallCaps w:val="0"/>
            <w:noProof/>
            <w:spacing w:val="0"/>
            <w:sz w:val="22"/>
            <w:szCs w:val="22"/>
          </w:rPr>
          <w:tab/>
        </w:r>
        <w:r w:rsidR="00BE523E" w:rsidRPr="003405FC">
          <w:rPr>
            <w:rStyle w:val="Hyperlink"/>
            <w:noProof/>
          </w:rPr>
          <w:t>Geschillenregeling</w:t>
        </w:r>
        <w:r w:rsidR="00BE523E">
          <w:rPr>
            <w:noProof/>
            <w:webHidden/>
          </w:rPr>
          <w:tab/>
        </w:r>
        <w:r w:rsidR="00BE523E">
          <w:rPr>
            <w:noProof/>
            <w:webHidden/>
          </w:rPr>
          <w:fldChar w:fldCharType="begin"/>
        </w:r>
        <w:r w:rsidR="00BE523E">
          <w:rPr>
            <w:noProof/>
            <w:webHidden/>
          </w:rPr>
          <w:instrText xml:space="preserve"> PAGEREF _Toc122082335 \h </w:instrText>
        </w:r>
        <w:r w:rsidR="00BE523E">
          <w:rPr>
            <w:noProof/>
            <w:webHidden/>
          </w:rPr>
        </w:r>
        <w:r w:rsidR="00BE523E">
          <w:rPr>
            <w:noProof/>
            <w:webHidden/>
          </w:rPr>
          <w:fldChar w:fldCharType="separate"/>
        </w:r>
        <w:r>
          <w:rPr>
            <w:noProof/>
            <w:webHidden/>
          </w:rPr>
          <w:t>31</w:t>
        </w:r>
        <w:r w:rsidR="00BE523E">
          <w:rPr>
            <w:noProof/>
            <w:webHidden/>
          </w:rPr>
          <w:fldChar w:fldCharType="end"/>
        </w:r>
      </w:hyperlink>
    </w:p>
    <w:p w14:paraId="3935CD8F" w14:textId="1A4063C7" w:rsidR="00BE523E" w:rsidRDefault="00FD56A6">
      <w:pPr>
        <w:pStyle w:val="Inhopg1"/>
        <w:rPr>
          <w:rFonts w:asciiTheme="minorHAnsi" w:eastAsiaTheme="minorEastAsia" w:hAnsiTheme="minorHAnsi" w:cstheme="minorBidi"/>
          <w:b w:val="0"/>
          <w:bCs w:val="0"/>
          <w:caps w:val="0"/>
          <w:noProof/>
          <w:spacing w:val="0"/>
          <w:sz w:val="22"/>
          <w:szCs w:val="22"/>
        </w:rPr>
      </w:pPr>
      <w:hyperlink w:anchor="_Toc122082336" w:history="1">
        <w:r w:rsidR="00BE523E" w:rsidRPr="003405FC">
          <w:rPr>
            <w:rStyle w:val="Hyperlink"/>
            <w:noProof/>
            <w:lang w:eastAsia="en-US"/>
          </w:rPr>
          <w:t>Bijlage ‐ 1 ‐ Eigen verklaring (UEA 2016)</w:t>
        </w:r>
        <w:r w:rsidR="00BE523E">
          <w:rPr>
            <w:noProof/>
            <w:webHidden/>
          </w:rPr>
          <w:tab/>
        </w:r>
        <w:r w:rsidR="00BE523E">
          <w:rPr>
            <w:noProof/>
            <w:webHidden/>
          </w:rPr>
          <w:fldChar w:fldCharType="begin"/>
        </w:r>
        <w:r w:rsidR="00BE523E">
          <w:rPr>
            <w:noProof/>
            <w:webHidden/>
          </w:rPr>
          <w:instrText xml:space="preserve"> PAGEREF _Toc122082336 \h </w:instrText>
        </w:r>
        <w:r w:rsidR="00BE523E">
          <w:rPr>
            <w:noProof/>
            <w:webHidden/>
          </w:rPr>
        </w:r>
        <w:r w:rsidR="00BE523E">
          <w:rPr>
            <w:noProof/>
            <w:webHidden/>
          </w:rPr>
          <w:fldChar w:fldCharType="separate"/>
        </w:r>
        <w:r>
          <w:rPr>
            <w:noProof/>
            <w:webHidden/>
          </w:rPr>
          <w:t>32</w:t>
        </w:r>
        <w:r w:rsidR="00BE523E">
          <w:rPr>
            <w:noProof/>
            <w:webHidden/>
          </w:rPr>
          <w:fldChar w:fldCharType="end"/>
        </w:r>
      </w:hyperlink>
    </w:p>
    <w:p w14:paraId="601BACC8" w14:textId="4F85FAA1" w:rsidR="00BE523E" w:rsidRDefault="00FD56A6">
      <w:pPr>
        <w:pStyle w:val="Inhopg1"/>
        <w:rPr>
          <w:rFonts w:asciiTheme="minorHAnsi" w:eastAsiaTheme="minorEastAsia" w:hAnsiTheme="minorHAnsi" w:cstheme="minorBidi"/>
          <w:b w:val="0"/>
          <w:bCs w:val="0"/>
          <w:caps w:val="0"/>
          <w:noProof/>
          <w:spacing w:val="0"/>
          <w:sz w:val="22"/>
          <w:szCs w:val="22"/>
        </w:rPr>
      </w:pPr>
      <w:hyperlink w:anchor="_Toc122082337" w:history="1">
        <w:r w:rsidR="00BE523E" w:rsidRPr="003405FC">
          <w:rPr>
            <w:rStyle w:val="Hyperlink"/>
            <w:rFonts w:cstheme="minorHAnsi"/>
            <w:noProof/>
          </w:rPr>
          <w:t xml:space="preserve">Bijlage - 2 - </w:t>
        </w:r>
        <w:r w:rsidR="00BE523E" w:rsidRPr="003405FC">
          <w:rPr>
            <w:rStyle w:val="Hyperlink"/>
            <w:rFonts w:eastAsiaTheme="minorHAnsi"/>
            <w:noProof/>
            <w:lang w:eastAsia="en-US"/>
          </w:rPr>
          <w:t>Verklaring van geen-Russische betrokkenheid</w:t>
        </w:r>
        <w:r w:rsidR="00BE523E">
          <w:rPr>
            <w:noProof/>
            <w:webHidden/>
          </w:rPr>
          <w:tab/>
        </w:r>
        <w:r w:rsidR="00BE523E">
          <w:rPr>
            <w:noProof/>
            <w:webHidden/>
          </w:rPr>
          <w:fldChar w:fldCharType="begin"/>
        </w:r>
        <w:r w:rsidR="00BE523E">
          <w:rPr>
            <w:noProof/>
            <w:webHidden/>
          </w:rPr>
          <w:instrText xml:space="preserve"> PAGEREF _Toc122082337 \h </w:instrText>
        </w:r>
        <w:r w:rsidR="00BE523E">
          <w:rPr>
            <w:noProof/>
            <w:webHidden/>
          </w:rPr>
        </w:r>
        <w:r w:rsidR="00BE523E">
          <w:rPr>
            <w:noProof/>
            <w:webHidden/>
          </w:rPr>
          <w:fldChar w:fldCharType="separate"/>
        </w:r>
        <w:r>
          <w:rPr>
            <w:noProof/>
            <w:webHidden/>
          </w:rPr>
          <w:t>33</w:t>
        </w:r>
        <w:r w:rsidR="00BE523E">
          <w:rPr>
            <w:noProof/>
            <w:webHidden/>
          </w:rPr>
          <w:fldChar w:fldCharType="end"/>
        </w:r>
      </w:hyperlink>
    </w:p>
    <w:p w14:paraId="20C05996" w14:textId="55E2F31E" w:rsidR="00BE523E" w:rsidRDefault="00FD56A6">
      <w:pPr>
        <w:pStyle w:val="Inhopg1"/>
        <w:rPr>
          <w:rFonts w:asciiTheme="minorHAnsi" w:eastAsiaTheme="minorEastAsia" w:hAnsiTheme="minorHAnsi" w:cstheme="minorBidi"/>
          <w:b w:val="0"/>
          <w:bCs w:val="0"/>
          <w:caps w:val="0"/>
          <w:noProof/>
          <w:spacing w:val="0"/>
          <w:sz w:val="22"/>
          <w:szCs w:val="22"/>
        </w:rPr>
      </w:pPr>
      <w:hyperlink w:anchor="_Toc122082338" w:history="1">
        <w:r w:rsidR="00BE523E" w:rsidRPr="003405FC">
          <w:rPr>
            <w:rStyle w:val="Hyperlink"/>
            <w:noProof/>
          </w:rPr>
          <w:t>Bijlage - 3 - Model inschrijvingsbiljet</w:t>
        </w:r>
        <w:r w:rsidR="00BE523E">
          <w:rPr>
            <w:noProof/>
            <w:webHidden/>
          </w:rPr>
          <w:tab/>
        </w:r>
        <w:r w:rsidR="00BE523E">
          <w:rPr>
            <w:noProof/>
            <w:webHidden/>
          </w:rPr>
          <w:fldChar w:fldCharType="begin"/>
        </w:r>
        <w:r w:rsidR="00BE523E">
          <w:rPr>
            <w:noProof/>
            <w:webHidden/>
          </w:rPr>
          <w:instrText xml:space="preserve"> PAGEREF _Toc122082338 \h </w:instrText>
        </w:r>
        <w:r w:rsidR="00BE523E">
          <w:rPr>
            <w:noProof/>
            <w:webHidden/>
          </w:rPr>
        </w:r>
        <w:r w:rsidR="00BE523E">
          <w:rPr>
            <w:noProof/>
            <w:webHidden/>
          </w:rPr>
          <w:fldChar w:fldCharType="separate"/>
        </w:r>
        <w:r>
          <w:rPr>
            <w:noProof/>
            <w:webHidden/>
          </w:rPr>
          <w:t>34</w:t>
        </w:r>
        <w:r w:rsidR="00BE523E">
          <w:rPr>
            <w:noProof/>
            <w:webHidden/>
          </w:rPr>
          <w:fldChar w:fldCharType="end"/>
        </w:r>
      </w:hyperlink>
    </w:p>
    <w:p w14:paraId="0E399CAC" w14:textId="4C043401" w:rsidR="00BE523E" w:rsidRDefault="00FD56A6">
      <w:pPr>
        <w:pStyle w:val="Inhopg1"/>
        <w:rPr>
          <w:rFonts w:asciiTheme="minorHAnsi" w:eastAsiaTheme="minorEastAsia" w:hAnsiTheme="minorHAnsi" w:cstheme="minorBidi"/>
          <w:b w:val="0"/>
          <w:bCs w:val="0"/>
          <w:caps w:val="0"/>
          <w:noProof/>
          <w:spacing w:val="0"/>
          <w:sz w:val="22"/>
          <w:szCs w:val="22"/>
        </w:rPr>
      </w:pPr>
      <w:hyperlink w:anchor="_Toc122082339" w:history="1">
        <w:r w:rsidR="00BE523E" w:rsidRPr="003405FC">
          <w:rPr>
            <w:rStyle w:val="Hyperlink"/>
            <w:noProof/>
          </w:rPr>
          <w:t>Bijlage - 4 - Opgaaf referentieprojecten om te voldoen aan de    Geschiktheidseisen</w:t>
        </w:r>
        <w:r w:rsidR="00BE523E">
          <w:rPr>
            <w:noProof/>
            <w:webHidden/>
          </w:rPr>
          <w:tab/>
        </w:r>
        <w:r w:rsidR="00BE523E">
          <w:rPr>
            <w:noProof/>
            <w:webHidden/>
          </w:rPr>
          <w:fldChar w:fldCharType="begin"/>
        </w:r>
        <w:r w:rsidR="00BE523E">
          <w:rPr>
            <w:noProof/>
            <w:webHidden/>
          </w:rPr>
          <w:instrText xml:space="preserve"> PAGEREF _Toc122082339 \h </w:instrText>
        </w:r>
        <w:r w:rsidR="00BE523E">
          <w:rPr>
            <w:noProof/>
            <w:webHidden/>
          </w:rPr>
        </w:r>
        <w:r w:rsidR="00BE523E">
          <w:rPr>
            <w:noProof/>
            <w:webHidden/>
          </w:rPr>
          <w:fldChar w:fldCharType="separate"/>
        </w:r>
        <w:r>
          <w:rPr>
            <w:noProof/>
            <w:webHidden/>
          </w:rPr>
          <w:t>35</w:t>
        </w:r>
        <w:r w:rsidR="00BE523E">
          <w:rPr>
            <w:noProof/>
            <w:webHidden/>
          </w:rPr>
          <w:fldChar w:fldCharType="end"/>
        </w:r>
      </w:hyperlink>
    </w:p>
    <w:p w14:paraId="3686C002" w14:textId="533C2968" w:rsidR="00AB4372" w:rsidRPr="001E56E5" w:rsidRDefault="00C13F3F" w:rsidP="00A3570B">
      <w:pPr>
        <w:ind w:left="0"/>
        <w:rPr>
          <w:rStyle w:val="OpmaakprofielKop185ptChar"/>
          <w:rFonts w:asciiTheme="minorHAnsi" w:hAnsiTheme="minorHAnsi" w:cstheme="minorHAnsi"/>
          <w:bCs w:val="0"/>
          <w:sz w:val="20"/>
          <w:szCs w:val="20"/>
        </w:rPr>
      </w:pPr>
      <w:r w:rsidRPr="007F6599">
        <w:rPr>
          <w:rFonts w:ascii="Calibri" w:hAnsi="Calibri" w:cs="Calibri"/>
          <w:b/>
          <w:bCs/>
          <w:sz w:val="20"/>
        </w:rPr>
        <w:fldChar w:fldCharType="end"/>
      </w:r>
    </w:p>
    <w:bookmarkEnd w:id="1"/>
    <w:bookmarkEnd w:id="2"/>
    <w:bookmarkEnd w:id="3"/>
    <w:bookmarkEnd w:id="4"/>
    <w:bookmarkEnd w:id="5"/>
    <w:bookmarkEnd w:id="6"/>
    <w:p w14:paraId="6A80E25E" w14:textId="5D39794C" w:rsidR="00DF12B4" w:rsidRPr="001E56E5" w:rsidRDefault="00DF12B4">
      <w:pPr>
        <w:spacing w:line="240" w:lineRule="auto"/>
        <w:ind w:left="0"/>
        <w:rPr>
          <w:rFonts w:asciiTheme="minorHAnsi" w:hAnsiTheme="minorHAnsi" w:cstheme="minorHAnsi"/>
          <w:b/>
          <w:snapToGrid w:val="0"/>
          <w:spacing w:val="0"/>
          <w:sz w:val="28"/>
          <w:szCs w:val="28"/>
        </w:rPr>
      </w:pPr>
      <w:r w:rsidRPr="001E56E5">
        <w:rPr>
          <w:rFonts w:asciiTheme="minorHAnsi" w:hAnsiTheme="minorHAnsi" w:cstheme="minorHAnsi"/>
        </w:rPr>
        <w:br w:type="page"/>
      </w:r>
    </w:p>
    <w:p w14:paraId="6D792196" w14:textId="5C2E5B76" w:rsidR="00B8045D" w:rsidRDefault="005A025F" w:rsidP="00AC1EF9">
      <w:pPr>
        <w:pStyle w:val="Kop1"/>
      </w:pPr>
      <w:bookmarkStart w:id="7" w:name="_Toc122082271"/>
      <w:r w:rsidRPr="001E56E5">
        <w:lastRenderedPageBreak/>
        <w:t>Algemeen</w:t>
      </w:r>
      <w:bookmarkEnd w:id="7"/>
    </w:p>
    <w:p w14:paraId="1896EDF0" w14:textId="77777777" w:rsidR="00861C85" w:rsidRPr="00BE397E" w:rsidRDefault="00861C85" w:rsidP="006B613A">
      <w:pPr>
        <w:pStyle w:val="Kop2"/>
      </w:pPr>
      <w:bookmarkStart w:id="8" w:name="_Toc43822107"/>
      <w:bookmarkStart w:id="9" w:name="_Toc122082272"/>
      <w:r w:rsidRPr="00BE397E">
        <w:t>Begrippenlijst</w:t>
      </w:r>
      <w:bookmarkEnd w:id="8"/>
      <w:bookmarkEnd w:id="9"/>
    </w:p>
    <w:p w14:paraId="7132BC3E" w14:textId="77777777" w:rsidR="00861C85" w:rsidRPr="00681BBA" w:rsidRDefault="00861C85" w:rsidP="00861C85">
      <w:pPr>
        <w:jc w:val="both"/>
        <w:rPr>
          <w:rFonts w:asciiTheme="minorHAnsi" w:hAnsiTheme="minorHAnsi"/>
          <w:sz w:val="20"/>
        </w:rPr>
      </w:pPr>
      <w:r w:rsidRPr="00681BBA">
        <w:rPr>
          <w:rFonts w:asciiTheme="minorHAnsi" w:hAnsiTheme="minorHAnsi"/>
          <w:sz w:val="20"/>
        </w:rPr>
        <w:t>De in dit document gebruikte begrippen, die met een hoofdletter zijn geschreven, hebben de hieronder vermelde betekenis (zowel wanneer dit begrip in meervoud dan wel enkelvoud wordt gebruikt).</w:t>
      </w:r>
    </w:p>
    <w:p w14:paraId="426C8F3C" w14:textId="77777777" w:rsidR="00861C85" w:rsidRPr="00681BBA" w:rsidRDefault="00861C85" w:rsidP="00861C85"/>
    <w:p w14:paraId="59BFBC40" w14:textId="4336852F" w:rsidR="00861C85" w:rsidRPr="00681BBA" w:rsidRDefault="003A5658" w:rsidP="00861C85">
      <w:pPr>
        <w:tabs>
          <w:tab w:val="left" w:pos="4253"/>
          <w:tab w:val="left" w:pos="4536"/>
        </w:tabs>
        <w:spacing w:line="240" w:lineRule="auto"/>
        <w:ind w:left="4535" w:hanging="2550"/>
        <w:jc w:val="both"/>
        <w:rPr>
          <w:rFonts w:asciiTheme="minorHAnsi" w:hAnsiTheme="minorHAnsi"/>
          <w:sz w:val="20"/>
        </w:rPr>
      </w:pPr>
      <w:r>
        <w:rPr>
          <w:rFonts w:asciiTheme="minorHAnsi" w:hAnsiTheme="minorHAnsi"/>
          <w:i/>
          <w:sz w:val="20"/>
        </w:rPr>
        <w:t>Aanbestedende dienst</w:t>
      </w:r>
      <w:r w:rsidR="00861C85" w:rsidRPr="00681BBA">
        <w:rPr>
          <w:rFonts w:asciiTheme="minorHAnsi" w:hAnsiTheme="minorHAnsi"/>
          <w:sz w:val="20"/>
        </w:rPr>
        <w:tab/>
      </w:r>
      <w:r w:rsidR="00861C85" w:rsidRPr="00681BBA">
        <w:rPr>
          <w:rFonts w:asciiTheme="minorHAnsi" w:hAnsiTheme="minorHAnsi"/>
          <w:sz w:val="20"/>
        </w:rPr>
        <w:tab/>
      </w:r>
      <w:r w:rsidR="00861C85" w:rsidRPr="00681BBA">
        <w:rPr>
          <w:rFonts w:asciiTheme="minorHAnsi" w:hAnsiTheme="minorHAnsi"/>
          <w:sz w:val="20"/>
        </w:rPr>
        <w:tab/>
        <w:t>Gemeente Tilburg</w:t>
      </w:r>
      <w:r w:rsidR="00861C85">
        <w:rPr>
          <w:rFonts w:asciiTheme="minorHAnsi" w:hAnsiTheme="minorHAnsi"/>
          <w:sz w:val="20"/>
        </w:rPr>
        <w:t>.</w:t>
      </w:r>
      <w:r w:rsidR="00861C85" w:rsidRPr="00681BBA">
        <w:rPr>
          <w:rFonts w:asciiTheme="minorHAnsi" w:hAnsiTheme="minorHAnsi"/>
          <w:sz w:val="20"/>
        </w:rPr>
        <w:t xml:space="preserve"> </w:t>
      </w:r>
    </w:p>
    <w:p w14:paraId="2BA5B9B8" w14:textId="71BCF768" w:rsidR="00861C85" w:rsidRPr="00681BBA" w:rsidRDefault="003A5658" w:rsidP="00861C85">
      <w:pPr>
        <w:tabs>
          <w:tab w:val="left" w:pos="4536"/>
        </w:tabs>
        <w:spacing w:line="240" w:lineRule="auto"/>
        <w:ind w:left="4535" w:hanging="2550"/>
        <w:jc w:val="both"/>
        <w:rPr>
          <w:rFonts w:asciiTheme="minorHAnsi" w:hAnsiTheme="minorHAnsi"/>
          <w:sz w:val="20"/>
        </w:rPr>
      </w:pPr>
      <w:r>
        <w:rPr>
          <w:rFonts w:asciiTheme="minorHAnsi" w:hAnsiTheme="minorHAnsi"/>
          <w:i/>
          <w:sz w:val="20"/>
        </w:rPr>
        <w:t>Aanbestedingsdossier</w:t>
      </w:r>
      <w:r w:rsidR="00861C85" w:rsidRPr="00681BBA">
        <w:rPr>
          <w:rFonts w:asciiTheme="minorHAnsi" w:hAnsiTheme="minorHAnsi"/>
          <w:sz w:val="20"/>
        </w:rPr>
        <w:tab/>
      </w:r>
      <w:r w:rsidR="00733E3E">
        <w:rPr>
          <w:rFonts w:asciiTheme="minorHAnsi" w:hAnsiTheme="minorHAnsi"/>
          <w:sz w:val="20"/>
        </w:rPr>
        <w:t xml:space="preserve">De Aankondiging van </w:t>
      </w:r>
      <w:r w:rsidR="003C409F">
        <w:rPr>
          <w:rFonts w:asciiTheme="minorHAnsi" w:hAnsiTheme="minorHAnsi"/>
          <w:sz w:val="20"/>
        </w:rPr>
        <w:t xml:space="preserve">een </w:t>
      </w:r>
      <w:r w:rsidR="00733E3E" w:rsidRPr="00681BBA">
        <w:rPr>
          <w:rFonts w:asciiTheme="minorHAnsi" w:hAnsiTheme="minorHAnsi"/>
          <w:sz w:val="20"/>
        </w:rPr>
        <w:t>Opdracht</w:t>
      </w:r>
      <w:r w:rsidR="00733E3E">
        <w:rPr>
          <w:rFonts w:asciiTheme="minorHAnsi" w:hAnsiTheme="minorHAnsi"/>
          <w:sz w:val="20"/>
        </w:rPr>
        <w:t>, h</w:t>
      </w:r>
      <w:r w:rsidR="00861C85" w:rsidRPr="00681BBA">
        <w:rPr>
          <w:rFonts w:asciiTheme="minorHAnsi" w:hAnsiTheme="minorHAnsi"/>
          <w:sz w:val="20"/>
        </w:rPr>
        <w:t>et onderhavige document</w:t>
      </w:r>
      <w:r w:rsidR="00475A30">
        <w:rPr>
          <w:rFonts w:asciiTheme="minorHAnsi" w:hAnsiTheme="minorHAnsi"/>
          <w:sz w:val="20"/>
        </w:rPr>
        <w:t xml:space="preserve"> </w:t>
      </w:r>
      <w:r w:rsidR="00CC2475">
        <w:rPr>
          <w:rFonts w:asciiTheme="minorHAnsi" w:hAnsiTheme="minorHAnsi"/>
          <w:sz w:val="20"/>
        </w:rPr>
        <w:t>(</w:t>
      </w:r>
      <w:r w:rsidR="00475A30">
        <w:rPr>
          <w:rFonts w:asciiTheme="minorHAnsi" w:hAnsiTheme="minorHAnsi"/>
          <w:sz w:val="20"/>
        </w:rPr>
        <w:t>Inschrijving</w:t>
      </w:r>
      <w:r w:rsidR="00475A30" w:rsidRPr="00770F49">
        <w:rPr>
          <w:rFonts w:asciiTheme="minorHAnsi" w:hAnsiTheme="minorHAnsi"/>
          <w:sz w:val="20"/>
        </w:rPr>
        <w:t>sleidraad</w:t>
      </w:r>
      <w:r w:rsidR="00CC2475" w:rsidRPr="00770F49">
        <w:rPr>
          <w:rFonts w:asciiTheme="minorHAnsi" w:hAnsiTheme="minorHAnsi"/>
          <w:sz w:val="20"/>
        </w:rPr>
        <w:t>)</w:t>
      </w:r>
      <w:r w:rsidR="00861C85" w:rsidRPr="00770F49">
        <w:rPr>
          <w:rFonts w:asciiTheme="minorHAnsi" w:hAnsiTheme="minorHAnsi"/>
          <w:sz w:val="20"/>
        </w:rPr>
        <w:t>,</w:t>
      </w:r>
      <w:r w:rsidR="007F6599" w:rsidRPr="00770F49">
        <w:rPr>
          <w:rFonts w:asciiTheme="minorHAnsi" w:hAnsiTheme="minorHAnsi"/>
          <w:sz w:val="20"/>
        </w:rPr>
        <w:t xml:space="preserve"> </w:t>
      </w:r>
      <w:r w:rsidR="00C53027" w:rsidRPr="00770F49">
        <w:rPr>
          <w:rFonts w:asciiTheme="minorHAnsi" w:hAnsiTheme="minorHAnsi"/>
          <w:sz w:val="20"/>
        </w:rPr>
        <w:t xml:space="preserve">het Programma van </w:t>
      </w:r>
      <w:r w:rsidR="00CC2475" w:rsidRPr="00770F49">
        <w:rPr>
          <w:rFonts w:asciiTheme="minorHAnsi" w:hAnsiTheme="minorHAnsi"/>
          <w:sz w:val="20"/>
        </w:rPr>
        <w:t>Eisen</w:t>
      </w:r>
      <w:r w:rsidR="00770F49" w:rsidRPr="00770F49">
        <w:rPr>
          <w:rFonts w:asciiTheme="minorHAnsi" w:hAnsiTheme="minorHAnsi"/>
          <w:sz w:val="20"/>
        </w:rPr>
        <w:t xml:space="preserve"> Ontwerpbureau</w:t>
      </w:r>
      <w:r w:rsidR="00C53027" w:rsidRPr="00770F49">
        <w:rPr>
          <w:rFonts w:asciiTheme="minorHAnsi" w:hAnsiTheme="minorHAnsi"/>
          <w:sz w:val="20"/>
        </w:rPr>
        <w:t>,</w:t>
      </w:r>
      <w:r w:rsidR="00C53027">
        <w:rPr>
          <w:rFonts w:asciiTheme="minorHAnsi" w:hAnsiTheme="minorHAnsi"/>
          <w:sz w:val="20"/>
        </w:rPr>
        <w:t xml:space="preserve"> </w:t>
      </w:r>
      <w:r w:rsidR="00861C85" w:rsidRPr="00681BBA">
        <w:rPr>
          <w:rFonts w:asciiTheme="minorHAnsi" w:hAnsiTheme="minorHAnsi"/>
          <w:sz w:val="20"/>
        </w:rPr>
        <w:t>de Nota('s) van Inlicht</w:t>
      </w:r>
      <w:r w:rsidR="00861C85">
        <w:rPr>
          <w:rFonts w:asciiTheme="minorHAnsi" w:hAnsiTheme="minorHAnsi"/>
          <w:sz w:val="20"/>
        </w:rPr>
        <w:t xml:space="preserve">ingen, </w:t>
      </w:r>
      <w:r w:rsidR="00861C85" w:rsidRPr="00681BBA">
        <w:rPr>
          <w:rFonts w:asciiTheme="minorHAnsi" w:hAnsiTheme="minorHAnsi"/>
          <w:sz w:val="20"/>
        </w:rPr>
        <w:t>inclusief alle bijlagen bij voornoemde documenten</w:t>
      </w:r>
      <w:r w:rsidR="00861C85">
        <w:rPr>
          <w:rFonts w:asciiTheme="minorHAnsi" w:hAnsiTheme="minorHAnsi"/>
          <w:sz w:val="20"/>
        </w:rPr>
        <w:t>.</w:t>
      </w:r>
      <w:r w:rsidR="00861C85" w:rsidRPr="00681BBA">
        <w:rPr>
          <w:rFonts w:asciiTheme="minorHAnsi" w:hAnsiTheme="minorHAnsi"/>
          <w:sz w:val="20"/>
        </w:rPr>
        <w:t xml:space="preserve"> </w:t>
      </w:r>
    </w:p>
    <w:p w14:paraId="21294083" w14:textId="44FFC14A" w:rsidR="00D621B9" w:rsidRDefault="00D621B9" w:rsidP="00D621B9">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Aankondiging</w:t>
      </w:r>
      <w:r w:rsidRPr="00681BBA">
        <w:rPr>
          <w:rFonts w:asciiTheme="minorHAnsi" w:hAnsiTheme="minorHAnsi"/>
          <w:i/>
          <w:sz w:val="20"/>
        </w:rPr>
        <w:tab/>
      </w:r>
      <w:r w:rsidRPr="00681BBA">
        <w:rPr>
          <w:rFonts w:asciiTheme="minorHAnsi" w:hAnsiTheme="minorHAnsi"/>
          <w:sz w:val="20"/>
        </w:rPr>
        <w:t xml:space="preserve">Bekendmaking van deze aanbestedingsprocedure op TenderNed. </w:t>
      </w:r>
    </w:p>
    <w:p w14:paraId="3822C227" w14:textId="77777777" w:rsidR="00DF202A" w:rsidRPr="00DD227C" w:rsidRDefault="00DF202A" w:rsidP="00DF202A">
      <w:pPr>
        <w:tabs>
          <w:tab w:val="left" w:pos="4536"/>
        </w:tabs>
        <w:spacing w:line="240" w:lineRule="auto"/>
        <w:ind w:left="4535" w:hanging="2550"/>
        <w:jc w:val="both"/>
        <w:rPr>
          <w:rFonts w:asciiTheme="minorHAnsi" w:hAnsiTheme="minorHAnsi"/>
          <w:iCs/>
          <w:sz w:val="20"/>
        </w:rPr>
      </w:pPr>
      <w:r w:rsidRPr="00473C49">
        <w:rPr>
          <w:rFonts w:asciiTheme="minorHAnsi" w:hAnsiTheme="minorHAnsi"/>
          <w:i/>
          <w:sz w:val="20"/>
        </w:rPr>
        <w:t>Bouwteam</w:t>
      </w:r>
      <w:r w:rsidRPr="00DD227C">
        <w:rPr>
          <w:rFonts w:asciiTheme="minorHAnsi" w:hAnsiTheme="minorHAnsi"/>
          <w:iCs/>
          <w:sz w:val="20"/>
        </w:rPr>
        <w:tab/>
        <w:t xml:space="preserve">Het </w:t>
      </w:r>
      <w:r>
        <w:rPr>
          <w:rFonts w:asciiTheme="minorHAnsi" w:hAnsiTheme="minorHAnsi"/>
          <w:iCs/>
          <w:sz w:val="20"/>
        </w:rPr>
        <w:t>B</w:t>
      </w:r>
      <w:r w:rsidRPr="00DD227C">
        <w:rPr>
          <w:rFonts w:asciiTheme="minorHAnsi" w:hAnsiTheme="minorHAnsi"/>
          <w:iCs/>
          <w:sz w:val="20"/>
        </w:rPr>
        <w:t>ouwteam is een samenwerkingsverband waarin</w:t>
      </w:r>
    </w:p>
    <w:p w14:paraId="287F2CFC" w14:textId="0763111E" w:rsidR="00DF202A" w:rsidRDefault="00DF202A" w:rsidP="00DF202A">
      <w:pPr>
        <w:tabs>
          <w:tab w:val="left" w:pos="4536"/>
        </w:tabs>
        <w:spacing w:line="240" w:lineRule="auto"/>
        <w:ind w:left="4535" w:hanging="2550"/>
        <w:jc w:val="both"/>
        <w:rPr>
          <w:rFonts w:ascii="Calibri" w:hAnsi="Calibri" w:cs="Calibri"/>
          <w:iCs/>
          <w:color w:val="000000"/>
          <w:spacing w:val="0"/>
          <w:sz w:val="20"/>
          <w:szCs w:val="24"/>
          <w:lang w:eastAsia="en-US"/>
        </w:rPr>
      </w:pPr>
      <w:r>
        <w:rPr>
          <w:rFonts w:asciiTheme="minorHAnsi" w:hAnsiTheme="minorHAnsi"/>
          <w:iCs/>
          <w:sz w:val="20"/>
        </w:rPr>
        <w:tab/>
      </w:r>
      <w:r>
        <w:rPr>
          <w:rFonts w:asciiTheme="minorHAnsi" w:hAnsiTheme="minorHAnsi"/>
          <w:iCs/>
          <w:sz w:val="20"/>
        </w:rPr>
        <w:tab/>
      </w:r>
      <w:r w:rsidRPr="00DD227C">
        <w:rPr>
          <w:rFonts w:asciiTheme="minorHAnsi" w:hAnsiTheme="minorHAnsi"/>
          <w:iCs/>
          <w:sz w:val="20"/>
        </w:rPr>
        <w:t>de deelnemers - met behoud van ieders zelfstandigheid</w:t>
      </w:r>
      <w:r>
        <w:rPr>
          <w:rFonts w:asciiTheme="minorHAnsi" w:hAnsiTheme="minorHAnsi"/>
          <w:iCs/>
          <w:sz w:val="20"/>
        </w:rPr>
        <w:tab/>
      </w:r>
      <w:r w:rsidRPr="00DD227C">
        <w:rPr>
          <w:rFonts w:asciiTheme="minorHAnsi" w:hAnsiTheme="minorHAnsi"/>
          <w:iCs/>
          <w:sz w:val="20"/>
        </w:rPr>
        <w:t xml:space="preserve">en verantwoordelijkheid - </w:t>
      </w:r>
      <w:r w:rsidRPr="004C701F">
        <w:rPr>
          <w:rFonts w:asciiTheme="minorHAnsi" w:hAnsiTheme="minorHAnsi"/>
          <w:iCs/>
          <w:sz w:val="20"/>
        </w:rPr>
        <w:t xml:space="preserve">samenwerken aan de voorbereiding van de opdracht met als taak de voorbereiding van de opdracht </w:t>
      </w:r>
      <w:r w:rsidRPr="005F7FDD">
        <w:rPr>
          <w:rFonts w:asciiTheme="minorHAnsi" w:hAnsiTheme="minorHAnsi"/>
          <w:iCs/>
          <w:sz w:val="20"/>
        </w:rPr>
        <w:t>zodanig te doen verlopen dat dit resulteert in een voor de Opdrachtgever aanvaardba</w:t>
      </w:r>
      <w:r w:rsidR="00B62857" w:rsidRPr="005F7FDD">
        <w:rPr>
          <w:rFonts w:asciiTheme="minorHAnsi" w:hAnsiTheme="minorHAnsi"/>
          <w:iCs/>
          <w:sz w:val="20"/>
        </w:rPr>
        <w:t>re</w:t>
      </w:r>
      <w:r w:rsidR="00B62857">
        <w:rPr>
          <w:rFonts w:asciiTheme="minorHAnsi" w:hAnsiTheme="minorHAnsi"/>
          <w:iCs/>
          <w:sz w:val="20"/>
        </w:rPr>
        <w:t xml:space="preserve"> </w:t>
      </w:r>
      <w:r w:rsidR="00DA3898">
        <w:rPr>
          <w:rFonts w:asciiTheme="minorHAnsi" w:hAnsiTheme="minorHAnsi"/>
          <w:iCs/>
          <w:sz w:val="20"/>
        </w:rPr>
        <w:t>u</w:t>
      </w:r>
      <w:r w:rsidR="00B62857">
        <w:rPr>
          <w:rFonts w:asciiTheme="minorHAnsi" w:hAnsiTheme="minorHAnsi"/>
          <w:iCs/>
          <w:sz w:val="20"/>
        </w:rPr>
        <w:t>itvoeringsovereenkomst</w:t>
      </w:r>
      <w:r w:rsidRPr="004C701F">
        <w:rPr>
          <w:rFonts w:asciiTheme="minorHAnsi" w:hAnsiTheme="minorHAnsi"/>
          <w:iCs/>
          <w:sz w:val="20"/>
        </w:rPr>
        <w:t xml:space="preserve"> ter realisatie van </w:t>
      </w:r>
      <w:r w:rsidRPr="004C701F">
        <w:rPr>
          <w:rFonts w:ascii="Calibri" w:hAnsi="Calibri" w:cs="Calibri"/>
          <w:iCs/>
          <w:color w:val="000000"/>
          <w:spacing w:val="0"/>
          <w:sz w:val="20"/>
          <w:szCs w:val="24"/>
          <w:lang w:val="x-none" w:eastAsia="en-US"/>
        </w:rPr>
        <w:t xml:space="preserve">de </w:t>
      </w:r>
      <w:r w:rsidR="005F7FDD" w:rsidRPr="004C701F">
        <w:rPr>
          <w:rFonts w:ascii="Calibri" w:hAnsi="Calibri" w:cs="Calibri"/>
          <w:iCs/>
          <w:color w:val="000000"/>
          <w:spacing w:val="0"/>
          <w:sz w:val="20"/>
          <w:szCs w:val="24"/>
          <w:lang w:val="x-none" w:eastAsia="en-US"/>
        </w:rPr>
        <w:t>opdracht</w:t>
      </w:r>
      <w:r>
        <w:rPr>
          <w:rFonts w:ascii="Calibri" w:hAnsi="Calibri" w:cs="Calibri"/>
          <w:iCs/>
          <w:color w:val="000000"/>
          <w:spacing w:val="0"/>
          <w:sz w:val="20"/>
          <w:szCs w:val="24"/>
          <w:lang w:eastAsia="en-US"/>
        </w:rPr>
        <w:t xml:space="preserve">. </w:t>
      </w:r>
    </w:p>
    <w:p w14:paraId="65EC4F89" w14:textId="6E162055" w:rsidR="00C53027" w:rsidRDefault="00C53027" w:rsidP="00C53027">
      <w:pPr>
        <w:tabs>
          <w:tab w:val="left" w:pos="4536"/>
        </w:tabs>
        <w:spacing w:line="240" w:lineRule="auto"/>
        <w:ind w:left="4535" w:hanging="2550"/>
        <w:jc w:val="both"/>
        <w:rPr>
          <w:rFonts w:asciiTheme="minorHAnsi" w:hAnsiTheme="minorHAnsi"/>
          <w:iCs/>
          <w:sz w:val="20"/>
        </w:rPr>
      </w:pPr>
      <w:r>
        <w:rPr>
          <w:rFonts w:asciiTheme="minorHAnsi" w:hAnsiTheme="minorHAnsi"/>
          <w:i/>
          <w:sz w:val="20"/>
        </w:rPr>
        <w:t>Combinatie</w:t>
      </w:r>
      <w:r w:rsidRPr="00DD227C">
        <w:rPr>
          <w:rFonts w:asciiTheme="minorHAnsi" w:hAnsiTheme="minorHAnsi"/>
          <w:iCs/>
          <w:sz w:val="20"/>
        </w:rPr>
        <w:tab/>
      </w:r>
      <w:r w:rsidRPr="00C53027">
        <w:rPr>
          <w:rFonts w:asciiTheme="minorHAnsi" w:hAnsiTheme="minorHAnsi"/>
          <w:iCs/>
          <w:sz w:val="20"/>
        </w:rPr>
        <w:t>Samenwerkingsverband van ondernemers die een gezamenlijke Inschrijving doen.</w:t>
      </w:r>
    </w:p>
    <w:p w14:paraId="6974D13C" w14:textId="77777777" w:rsidR="00C53027" w:rsidRDefault="00C53027" w:rsidP="00C53027">
      <w:pPr>
        <w:tabs>
          <w:tab w:val="left" w:pos="4536"/>
        </w:tabs>
        <w:spacing w:line="240" w:lineRule="auto"/>
        <w:ind w:left="4535" w:hanging="2550"/>
        <w:jc w:val="both"/>
        <w:rPr>
          <w:rFonts w:asciiTheme="minorHAnsi" w:hAnsiTheme="minorHAnsi"/>
          <w:iCs/>
          <w:sz w:val="20"/>
        </w:rPr>
      </w:pPr>
      <w:r>
        <w:rPr>
          <w:rFonts w:asciiTheme="minorHAnsi" w:hAnsiTheme="minorHAnsi"/>
          <w:i/>
          <w:sz w:val="20"/>
        </w:rPr>
        <w:t>Derde</w:t>
      </w:r>
      <w:r w:rsidRPr="00DD227C">
        <w:rPr>
          <w:rFonts w:asciiTheme="minorHAnsi" w:hAnsiTheme="minorHAnsi"/>
          <w:iCs/>
          <w:sz w:val="20"/>
        </w:rPr>
        <w:tab/>
      </w:r>
      <w:r w:rsidRPr="00C53027">
        <w:rPr>
          <w:rFonts w:asciiTheme="minorHAnsi" w:hAnsiTheme="minorHAnsi"/>
          <w:iCs/>
          <w:sz w:val="20"/>
        </w:rPr>
        <w:t>De Ondernemer waar Inschrijver een beroep op doet ten behoeve van de financiële en economische draagkracht en/of technische bekwaamheid.</w:t>
      </w:r>
    </w:p>
    <w:p w14:paraId="1ACAAD00" w14:textId="3CD129EE" w:rsidR="00CC2475" w:rsidRDefault="00CC2475" w:rsidP="00CC2475">
      <w:pPr>
        <w:tabs>
          <w:tab w:val="left" w:pos="4536"/>
        </w:tabs>
        <w:spacing w:line="240" w:lineRule="auto"/>
        <w:ind w:left="4535" w:hanging="2550"/>
        <w:jc w:val="both"/>
        <w:rPr>
          <w:rFonts w:asciiTheme="minorHAnsi" w:hAnsiTheme="minorHAnsi"/>
          <w:iCs/>
          <w:sz w:val="20"/>
        </w:rPr>
      </w:pPr>
      <w:r>
        <w:rPr>
          <w:rFonts w:asciiTheme="minorHAnsi" w:hAnsiTheme="minorHAnsi"/>
          <w:i/>
          <w:sz w:val="20"/>
        </w:rPr>
        <w:t>Dienst</w:t>
      </w:r>
      <w:r w:rsidRPr="00DD227C">
        <w:rPr>
          <w:rFonts w:asciiTheme="minorHAnsi" w:hAnsiTheme="minorHAnsi"/>
          <w:iCs/>
          <w:sz w:val="20"/>
        </w:rPr>
        <w:tab/>
      </w:r>
      <w:r>
        <w:rPr>
          <w:rFonts w:asciiTheme="minorHAnsi" w:hAnsiTheme="minorHAnsi"/>
          <w:iCs/>
          <w:sz w:val="20"/>
        </w:rPr>
        <w:t>D</w:t>
      </w:r>
      <w:r w:rsidRPr="001745C5">
        <w:rPr>
          <w:rFonts w:asciiTheme="minorHAnsi" w:hAnsiTheme="minorHAnsi"/>
          <w:sz w:val="20"/>
        </w:rPr>
        <w:t>e</w:t>
      </w:r>
      <w:r>
        <w:rPr>
          <w:rFonts w:asciiTheme="minorHAnsi" w:hAnsiTheme="minorHAnsi"/>
          <w:sz w:val="20"/>
        </w:rPr>
        <w:t xml:space="preserve"> </w:t>
      </w:r>
      <w:r w:rsidRPr="001745C5">
        <w:rPr>
          <w:rFonts w:asciiTheme="minorHAnsi" w:hAnsiTheme="minorHAnsi"/>
          <w:sz w:val="20"/>
        </w:rPr>
        <w:t xml:space="preserve">werkzaamheden zoals beschreven in het </w:t>
      </w:r>
      <w:r>
        <w:rPr>
          <w:rFonts w:asciiTheme="minorHAnsi" w:hAnsiTheme="minorHAnsi"/>
          <w:sz w:val="20"/>
        </w:rPr>
        <w:t>Aanbestedingsdossier</w:t>
      </w:r>
      <w:r w:rsidRPr="00C53027">
        <w:rPr>
          <w:rFonts w:asciiTheme="minorHAnsi" w:hAnsiTheme="minorHAnsi"/>
          <w:iCs/>
          <w:sz w:val="20"/>
        </w:rPr>
        <w:t>.</w:t>
      </w:r>
    </w:p>
    <w:p w14:paraId="1F512483" w14:textId="1E1C0917" w:rsidR="00861C85" w:rsidRDefault="00861C85" w:rsidP="00861C85">
      <w:pPr>
        <w:tabs>
          <w:tab w:val="left" w:pos="4536"/>
        </w:tabs>
        <w:spacing w:line="240" w:lineRule="auto"/>
        <w:ind w:left="4535" w:hanging="2550"/>
        <w:jc w:val="both"/>
        <w:rPr>
          <w:rFonts w:asciiTheme="minorHAnsi" w:hAnsiTheme="minorHAnsi"/>
          <w:sz w:val="20"/>
        </w:rPr>
      </w:pPr>
      <w:r w:rsidRPr="00591B51">
        <w:rPr>
          <w:rFonts w:asciiTheme="minorHAnsi" w:hAnsiTheme="minorHAnsi"/>
          <w:i/>
          <w:sz w:val="20"/>
        </w:rPr>
        <w:t>Eigen Verklaring</w:t>
      </w:r>
      <w:r w:rsidRPr="00591B51">
        <w:rPr>
          <w:rFonts w:asciiTheme="minorHAnsi" w:hAnsiTheme="minorHAnsi"/>
          <w:i/>
          <w:sz w:val="20"/>
        </w:rPr>
        <w:tab/>
      </w:r>
      <w:r w:rsidRPr="00591B51">
        <w:rPr>
          <w:rFonts w:asciiTheme="minorHAnsi" w:hAnsiTheme="minorHAnsi"/>
          <w:sz w:val="20"/>
        </w:rPr>
        <w:t>Het volledig ingevulde en rechtsgeldig ondertekende model</w:t>
      </w:r>
      <w:r w:rsidRPr="00681BBA">
        <w:rPr>
          <w:rFonts w:asciiTheme="minorHAnsi" w:hAnsiTheme="minorHAnsi"/>
          <w:sz w:val="20"/>
        </w:rPr>
        <w:t xml:space="preserve"> Uniform Europees Aanbestedingsdocument, zoals opgenomen </w:t>
      </w:r>
      <w:r w:rsidRPr="00C02DD2">
        <w:rPr>
          <w:rFonts w:asciiTheme="minorHAnsi" w:hAnsiTheme="minorHAnsi"/>
          <w:sz w:val="20"/>
        </w:rPr>
        <w:t xml:space="preserve">in </w:t>
      </w:r>
      <w:r w:rsidR="00A70A55">
        <w:rPr>
          <w:rFonts w:asciiTheme="minorHAnsi" w:hAnsiTheme="minorHAnsi"/>
          <w:sz w:val="20"/>
        </w:rPr>
        <w:t>B</w:t>
      </w:r>
      <w:r w:rsidRPr="00C02DD2">
        <w:rPr>
          <w:rFonts w:asciiTheme="minorHAnsi" w:hAnsiTheme="minorHAnsi"/>
          <w:sz w:val="20"/>
        </w:rPr>
        <w:t xml:space="preserve">ijlage </w:t>
      </w:r>
      <w:r w:rsidR="00C02DD2">
        <w:rPr>
          <w:rFonts w:asciiTheme="minorHAnsi" w:hAnsiTheme="minorHAnsi"/>
          <w:sz w:val="20"/>
        </w:rPr>
        <w:t>1</w:t>
      </w:r>
      <w:r w:rsidR="00473C49">
        <w:rPr>
          <w:rFonts w:asciiTheme="minorHAnsi" w:hAnsiTheme="minorHAnsi"/>
          <w:sz w:val="20"/>
        </w:rPr>
        <w:t xml:space="preserve"> van deze Inschrijvingsleidraad</w:t>
      </w:r>
      <w:r w:rsidRPr="00C02DD2">
        <w:rPr>
          <w:rFonts w:asciiTheme="minorHAnsi" w:hAnsiTheme="minorHAnsi"/>
          <w:sz w:val="20"/>
        </w:rPr>
        <w:t>.</w:t>
      </w:r>
    </w:p>
    <w:p w14:paraId="68BC0911" w14:textId="01A98BD2" w:rsidR="00861C85" w:rsidRPr="00681BBA" w:rsidRDefault="00861C85" w:rsidP="00861C85">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t>Inschrijver</w:t>
      </w:r>
      <w:r w:rsidRPr="00681BBA">
        <w:rPr>
          <w:rFonts w:asciiTheme="minorHAnsi" w:hAnsiTheme="minorHAnsi"/>
          <w:i/>
          <w:sz w:val="20"/>
        </w:rPr>
        <w:tab/>
      </w:r>
      <w:r w:rsidRPr="00681BBA">
        <w:rPr>
          <w:rFonts w:asciiTheme="minorHAnsi" w:hAnsiTheme="minorHAnsi"/>
          <w:sz w:val="20"/>
        </w:rPr>
        <w:t xml:space="preserve">Ondernemer die een Inschrijving doet op basis van </w:t>
      </w:r>
      <w:r w:rsidR="00A250F1">
        <w:rPr>
          <w:rFonts w:asciiTheme="minorHAnsi" w:hAnsiTheme="minorHAnsi"/>
          <w:sz w:val="20"/>
        </w:rPr>
        <w:t xml:space="preserve">het </w:t>
      </w:r>
      <w:r w:rsidR="003A5658">
        <w:rPr>
          <w:rFonts w:asciiTheme="minorHAnsi" w:hAnsiTheme="minorHAnsi"/>
          <w:sz w:val="20"/>
        </w:rPr>
        <w:t>Aanbestedingsdossier</w:t>
      </w:r>
      <w:r w:rsidR="00277E96">
        <w:rPr>
          <w:rFonts w:asciiTheme="minorHAnsi" w:hAnsiTheme="minorHAnsi"/>
          <w:sz w:val="20"/>
        </w:rPr>
        <w:t>.</w:t>
      </w:r>
    </w:p>
    <w:p w14:paraId="10B4C146" w14:textId="040EC3C4" w:rsidR="00861C85" w:rsidRDefault="00861C85" w:rsidP="00861C85">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Inschrijving</w:t>
      </w:r>
      <w:r w:rsidRPr="00681BBA">
        <w:rPr>
          <w:rFonts w:asciiTheme="minorHAnsi" w:hAnsiTheme="minorHAnsi"/>
          <w:i/>
          <w:sz w:val="20"/>
        </w:rPr>
        <w:tab/>
      </w:r>
      <w:r w:rsidRPr="00681BBA">
        <w:rPr>
          <w:rFonts w:asciiTheme="minorHAnsi" w:hAnsiTheme="minorHAnsi"/>
          <w:sz w:val="20"/>
        </w:rPr>
        <w:t xml:space="preserve">Een door Inschrijver op basis van </w:t>
      </w:r>
      <w:r w:rsidR="00A250F1">
        <w:rPr>
          <w:rFonts w:asciiTheme="minorHAnsi" w:hAnsiTheme="minorHAnsi"/>
          <w:sz w:val="20"/>
        </w:rPr>
        <w:t xml:space="preserve">het </w:t>
      </w:r>
      <w:r w:rsidR="003A5658">
        <w:rPr>
          <w:rFonts w:asciiTheme="minorHAnsi" w:hAnsiTheme="minorHAnsi"/>
          <w:sz w:val="20"/>
        </w:rPr>
        <w:t>Aanbestedingsdossier</w:t>
      </w:r>
      <w:r w:rsidRPr="00681BBA">
        <w:rPr>
          <w:rFonts w:asciiTheme="minorHAnsi" w:hAnsiTheme="minorHAnsi"/>
          <w:sz w:val="20"/>
        </w:rPr>
        <w:t xml:space="preserve"> ingediende aanbieding.</w:t>
      </w:r>
    </w:p>
    <w:p w14:paraId="6EBF41D0" w14:textId="01F66F1E" w:rsidR="00A250F1" w:rsidRPr="00681BBA" w:rsidRDefault="003A5658" w:rsidP="00A250F1">
      <w:pPr>
        <w:tabs>
          <w:tab w:val="left" w:pos="4536"/>
        </w:tabs>
        <w:spacing w:line="240" w:lineRule="auto"/>
        <w:ind w:left="4535" w:hanging="2550"/>
        <w:jc w:val="both"/>
        <w:rPr>
          <w:rFonts w:asciiTheme="minorHAnsi" w:hAnsiTheme="minorHAnsi"/>
          <w:sz w:val="20"/>
        </w:rPr>
      </w:pPr>
      <w:r>
        <w:rPr>
          <w:rFonts w:asciiTheme="minorHAnsi" w:hAnsiTheme="minorHAnsi"/>
          <w:i/>
          <w:sz w:val="20"/>
        </w:rPr>
        <w:t>Inschrijvingsleidraad</w:t>
      </w:r>
      <w:r w:rsidR="00A250F1" w:rsidRPr="00681BBA">
        <w:rPr>
          <w:rFonts w:asciiTheme="minorHAnsi" w:hAnsiTheme="minorHAnsi"/>
          <w:i/>
          <w:sz w:val="20"/>
        </w:rPr>
        <w:tab/>
      </w:r>
      <w:r w:rsidR="00A250F1" w:rsidRPr="00733E3E">
        <w:rPr>
          <w:rFonts w:asciiTheme="minorHAnsi" w:hAnsiTheme="minorHAnsi"/>
          <w:iCs/>
          <w:sz w:val="20"/>
        </w:rPr>
        <w:t>Het onderhavige document op basis waarvan  Inschrijvers</w:t>
      </w:r>
      <w:r w:rsidR="00A250F1">
        <w:rPr>
          <w:rFonts w:asciiTheme="minorHAnsi" w:hAnsiTheme="minorHAnsi"/>
          <w:iCs/>
          <w:sz w:val="20"/>
        </w:rPr>
        <w:t xml:space="preserve"> mede</w:t>
      </w:r>
      <w:r w:rsidR="00A250F1" w:rsidRPr="00733E3E">
        <w:rPr>
          <w:rFonts w:asciiTheme="minorHAnsi" w:hAnsiTheme="minorHAnsi"/>
          <w:iCs/>
          <w:sz w:val="20"/>
        </w:rPr>
        <w:t xml:space="preserve"> hun Inschrijving doen.</w:t>
      </w:r>
    </w:p>
    <w:p w14:paraId="016743B8" w14:textId="4AE9F4FE" w:rsidR="00861C85" w:rsidRDefault="00861C85" w:rsidP="00861C85">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Nota van Inlichtingen</w:t>
      </w:r>
      <w:r w:rsidRPr="00681BBA">
        <w:rPr>
          <w:rFonts w:asciiTheme="minorHAnsi" w:hAnsiTheme="minorHAnsi"/>
          <w:i/>
          <w:sz w:val="20"/>
        </w:rPr>
        <w:tab/>
      </w:r>
      <w:r w:rsidRPr="00681BBA">
        <w:rPr>
          <w:rFonts w:asciiTheme="minorHAnsi" w:hAnsiTheme="minorHAnsi"/>
          <w:sz w:val="20"/>
        </w:rPr>
        <w:t>Een document waarin gestelde</w:t>
      </w:r>
      <w:r w:rsidR="00C02DD2">
        <w:rPr>
          <w:rFonts w:asciiTheme="minorHAnsi" w:hAnsiTheme="minorHAnsi"/>
          <w:sz w:val="20"/>
        </w:rPr>
        <w:t xml:space="preserve"> </w:t>
      </w:r>
      <w:r w:rsidRPr="00681BBA">
        <w:rPr>
          <w:rFonts w:asciiTheme="minorHAnsi" w:hAnsiTheme="minorHAnsi"/>
          <w:sz w:val="20"/>
        </w:rPr>
        <w:t>vragen</w:t>
      </w:r>
      <w:r>
        <w:rPr>
          <w:rFonts w:asciiTheme="minorHAnsi" w:hAnsiTheme="minorHAnsi"/>
          <w:sz w:val="20"/>
        </w:rPr>
        <w:t xml:space="preserve"> </w:t>
      </w:r>
      <w:r w:rsidRPr="00681BBA">
        <w:rPr>
          <w:rFonts w:asciiTheme="minorHAnsi" w:hAnsiTheme="minorHAnsi"/>
          <w:sz w:val="20"/>
        </w:rPr>
        <w:t xml:space="preserve"> worden beantwoord of eventuele aanvullingen </w:t>
      </w:r>
      <w:r w:rsidR="00C02DD2">
        <w:rPr>
          <w:rFonts w:asciiTheme="minorHAnsi" w:hAnsiTheme="minorHAnsi"/>
          <w:sz w:val="20"/>
        </w:rPr>
        <w:t>en/</w:t>
      </w:r>
      <w:r w:rsidRPr="00681BBA">
        <w:rPr>
          <w:rFonts w:asciiTheme="minorHAnsi" w:hAnsiTheme="minorHAnsi"/>
          <w:sz w:val="20"/>
        </w:rPr>
        <w:t xml:space="preserve">of wijzigingen op het </w:t>
      </w:r>
      <w:r w:rsidR="003A5658">
        <w:rPr>
          <w:rFonts w:asciiTheme="minorHAnsi" w:hAnsiTheme="minorHAnsi"/>
          <w:sz w:val="20"/>
        </w:rPr>
        <w:t>Aanbestedingsdossier</w:t>
      </w:r>
      <w:r w:rsidRPr="00681BBA">
        <w:rPr>
          <w:rFonts w:asciiTheme="minorHAnsi" w:hAnsiTheme="minorHAnsi"/>
          <w:sz w:val="20"/>
        </w:rPr>
        <w:t xml:space="preserve"> worden weergegeven.</w:t>
      </w:r>
    </w:p>
    <w:p w14:paraId="6033EA8B" w14:textId="77777777" w:rsidR="00C53027" w:rsidRDefault="00C53027" w:rsidP="00861C85">
      <w:pPr>
        <w:tabs>
          <w:tab w:val="left" w:pos="4536"/>
        </w:tabs>
        <w:spacing w:line="240" w:lineRule="auto"/>
        <w:ind w:left="4535" w:hanging="2550"/>
        <w:jc w:val="both"/>
        <w:rPr>
          <w:rFonts w:asciiTheme="minorHAnsi" w:hAnsiTheme="minorHAnsi"/>
          <w:i/>
          <w:sz w:val="20"/>
        </w:rPr>
      </w:pPr>
      <w:r>
        <w:rPr>
          <w:rFonts w:asciiTheme="minorHAnsi" w:hAnsiTheme="minorHAnsi"/>
          <w:i/>
          <w:sz w:val="20"/>
        </w:rPr>
        <w:t>Onderaannemer</w:t>
      </w:r>
      <w:r w:rsidRPr="00681BBA">
        <w:rPr>
          <w:rFonts w:asciiTheme="minorHAnsi" w:hAnsiTheme="minorHAnsi"/>
          <w:i/>
          <w:sz w:val="20"/>
        </w:rPr>
        <w:tab/>
      </w:r>
      <w:r w:rsidRPr="00C53027">
        <w:rPr>
          <w:rFonts w:asciiTheme="minorHAnsi" w:hAnsiTheme="minorHAnsi"/>
          <w:iCs/>
          <w:sz w:val="20"/>
        </w:rPr>
        <w:t>Een ondernemer aan wie een deel van de Opdracht in onderaanneming is of zal worden gegeven door Inschrijver, niet zijnde een toeleverancier.</w:t>
      </w:r>
    </w:p>
    <w:p w14:paraId="719DA08A" w14:textId="5DE2E398" w:rsidR="00861C85" w:rsidRPr="00681BBA" w:rsidRDefault="00861C85" w:rsidP="00861C85">
      <w:pPr>
        <w:tabs>
          <w:tab w:val="left" w:pos="4536"/>
        </w:tabs>
        <w:spacing w:line="240" w:lineRule="auto"/>
        <w:ind w:left="4535" w:hanging="2550"/>
        <w:jc w:val="both"/>
        <w:rPr>
          <w:rFonts w:asciiTheme="minorHAnsi" w:hAnsiTheme="minorHAnsi"/>
          <w:sz w:val="20"/>
        </w:rPr>
      </w:pPr>
      <w:r w:rsidRPr="00473C49">
        <w:rPr>
          <w:rFonts w:asciiTheme="minorHAnsi" w:hAnsiTheme="minorHAnsi"/>
          <w:i/>
          <w:sz w:val="20"/>
        </w:rPr>
        <w:t>Opdracht</w:t>
      </w:r>
      <w:r w:rsidRPr="00473C49">
        <w:rPr>
          <w:rFonts w:asciiTheme="minorHAnsi" w:hAnsiTheme="minorHAnsi"/>
          <w:i/>
          <w:sz w:val="20"/>
        </w:rPr>
        <w:tab/>
      </w:r>
      <w:r w:rsidR="00C8609D">
        <w:rPr>
          <w:rFonts w:asciiTheme="minorHAnsi" w:hAnsiTheme="minorHAnsi"/>
          <w:sz w:val="20"/>
        </w:rPr>
        <w:t>D</w:t>
      </w:r>
      <w:r w:rsidR="0092338A">
        <w:rPr>
          <w:rFonts w:asciiTheme="minorHAnsi" w:hAnsiTheme="minorHAnsi"/>
          <w:sz w:val="20"/>
        </w:rPr>
        <w:t>e Dienst</w:t>
      </w:r>
      <w:r w:rsidRPr="00473C49">
        <w:rPr>
          <w:rFonts w:asciiTheme="minorHAnsi" w:hAnsiTheme="minorHAnsi"/>
          <w:sz w:val="20"/>
        </w:rPr>
        <w:t xml:space="preserve"> d</w:t>
      </w:r>
      <w:r w:rsidR="001067D3">
        <w:rPr>
          <w:rFonts w:asciiTheme="minorHAnsi" w:hAnsiTheme="minorHAnsi"/>
          <w:sz w:val="20"/>
        </w:rPr>
        <w:t>ie</w:t>
      </w:r>
      <w:r w:rsidRPr="00473C49">
        <w:rPr>
          <w:rFonts w:asciiTheme="minorHAnsi" w:hAnsiTheme="minorHAnsi"/>
          <w:sz w:val="20"/>
        </w:rPr>
        <w:t xml:space="preserve"> in het kader van deze aanbesteding wordt gegund aan de </w:t>
      </w:r>
      <w:r w:rsidR="00473C49" w:rsidRPr="00473C49">
        <w:rPr>
          <w:rFonts w:asciiTheme="minorHAnsi" w:hAnsiTheme="minorHAnsi"/>
          <w:sz w:val="20"/>
        </w:rPr>
        <w:t>Opdrachtnemer</w:t>
      </w:r>
      <w:r w:rsidRPr="00473C49">
        <w:rPr>
          <w:rFonts w:asciiTheme="minorHAnsi" w:hAnsiTheme="minorHAnsi"/>
          <w:sz w:val="20"/>
        </w:rPr>
        <w:t>.</w:t>
      </w:r>
    </w:p>
    <w:p w14:paraId="4724BEE7" w14:textId="6BA93E84" w:rsidR="00861C85" w:rsidRDefault="003A5658" w:rsidP="00861C85">
      <w:pPr>
        <w:tabs>
          <w:tab w:val="left" w:pos="4536"/>
        </w:tabs>
        <w:spacing w:line="240" w:lineRule="auto"/>
        <w:ind w:left="4535" w:hanging="2550"/>
        <w:jc w:val="both"/>
        <w:rPr>
          <w:rFonts w:asciiTheme="minorHAnsi" w:hAnsiTheme="minorHAnsi"/>
          <w:sz w:val="20"/>
        </w:rPr>
      </w:pPr>
      <w:r>
        <w:rPr>
          <w:rFonts w:asciiTheme="minorHAnsi" w:hAnsiTheme="minorHAnsi"/>
          <w:i/>
          <w:sz w:val="20"/>
        </w:rPr>
        <w:t>Opdrachtgever</w:t>
      </w:r>
      <w:r w:rsidR="00861C85" w:rsidRPr="00681BBA">
        <w:rPr>
          <w:rFonts w:asciiTheme="minorHAnsi" w:hAnsiTheme="minorHAnsi"/>
          <w:i/>
          <w:sz w:val="20"/>
        </w:rPr>
        <w:tab/>
      </w:r>
      <w:r w:rsidR="00861C85" w:rsidRPr="00681BBA">
        <w:rPr>
          <w:rFonts w:asciiTheme="minorHAnsi" w:hAnsiTheme="minorHAnsi"/>
          <w:sz w:val="20"/>
        </w:rPr>
        <w:t>Gemeente Tilburg</w:t>
      </w:r>
      <w:r w:rsidR="00861C85">
        <w:rPr>
          <w:rFonts w:asciiTheme="minorHAnsi" w:hAnsiTheme="minorHAnsi"/>
          <w:sz w:val="20"/>
        </w:rPr>
        <w:t>.</w:t>
      </w:r>
    </w:p>
    <w:p w14:paraId="10377CF3" w14:textId="3324CA68" w:rsidR="00242D39" w:rsidRDefault="00473C49" w:rsidP="00205D33">
      <w:pPr>
        <w:tabs>
          <w:tab w:val="left" w:pos="4536"/>
        </w:tabs>
        <w:spacing w:line="240" w:lineRule="auto"/>
        <w:ind w:left="4535" w:hanging="2550"/>
        <w:jc w:val="both"/>
        <w:rPr>
          <w:rFonts w:asciiTheme="minorHAnsi" w:hAnsiTheme="minorHAnsi"/>
          <w:i/>
          <w:sz w:val="20"/>
        </w:rPr>
      </w:pPr>
      <w:r>
        <w:rPr>
          <w:rFonts w:asciiTheme="minorHAnsi" w:hAnsiTheme="minorHAnsi"/>
          <w:i/>
          <w:sz w:val="20"/>
        </w:rPr>
        <w:t>Opdrachtnemer</w:t>
      </w:r>
      <w:r w:rsidR="00D621B9" w:rsidRPr="00681BBA">
        <w:rPr>
          <w:rFonts w:asciiTheme="minorHAnsi" w:hAnsiTheme="minorHAnsi"/>
          <w:i/>
          <w:sz w:val="20"/>
        </w:rPr>
        <w:tab/>
      </w:r>
      <w:r w:rsidR="00D621B9" w:rsidRPr="00681BBA">
        <w:rPr>
          <w:rFonts w:asciiTheme="minorHAnsi" w:hAnsiTheme="minorHAnsi"/>
          <w:sz w:val="20"/>
        </w:rPr>
        <w:t>Inschrijver aan wie onderhavige Opdracht wordt gegund.</w:t>
      </w:r>
    </w:p>
    <w:p w14:paraId="33EC9E53" w14:textId="4E82EFD4" w:rsidR="00861C85" w:rsidRPr="00681BBA" w:rsidRDefault="00861C85" w:rsidP="00861C85">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t>Uniform Europees Aanbestedingsdocument (UEA)</w:t>
      </w:r>
    </w:p>
    <w:p w14:paraId="1782B218" w14:textId="12F49C0A" w:rsidR="00861C85" w:rsidRDefault="00861C85" w:rsidP="00861C85">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b/>
      </w:r>
      <w:r w:rsidRPr="00681BBA">
        <w:rPr>
          <w:rFonts w:asciiTheme="minorHAnsi" w:hAnsiTheme="minorHAnsi"/>
          <w:sz w:val="20"/>
        </w:rPr>
        <w:t xml:space="preserve">Uniforme (eigen) verklaring welke vanuit de Aanbestedingswet 2012 verplicht ingesteld is, </w:t>
      </w:r>
      <w:r w:rsidRPr="00681BBA">
        <w:rPr>
          <w:rFonts w:asciiTheme="minorHAnsi" w:hAnsiTheme="minorHAnsi"/>
          <w:sz w:val="20"/>
        </w:rPr>
        <w:lastRenderedPageBreak/>
        <w:t>waarmee Gegadigde / Inschrijver verklaart of hij voldoet aan de gestelde eisen in deze aanbesteding en aangeeft of er uitsluitingsgronden op hem van toepassing zijn.</w:t>
      </w:r>
    </w:p>
    <w:p w14:paraId="4D12E4A7" w14:textId="3DFCA627" w:rsidR="00585A5E" w:rsidRDefault="00585A5E" w:rsidP="00861C85">
      <w:pPr>
        <w:tabs>
          <w:tab w:val="left" w:pos="4536"/>
        </w:tabs>
        <w:spacing w:line="240" w:lineRule="auto"/>
        <w:ind w:left="4535" w:hanging="2550"/>
        <w:jc w:val="both"/>
        <w:rPr>
          <w:rFonts w:asciiTheme="minorHAnsi" w:hAnsiTheme="minorHAnsi"/>
          <w:sz w:val="20"/>
        </w:rPr>
      </w:pPr>
    </w:p>
    <w:p w14:paraId="207EF9DD" w14:textId="3BDE1B03" w:rsidR="00585A5E" w:rsidRDefault="00585A5E" w:rsidP="00861C85">
      <w:pPr>
        <w:tabs>
          <w:tab w:val="left" w:pos="4536"/>
        </w:tabs>
        <w:spacing w:line="240" w:lineRule="auto"/>
        <w:ind w:left="4535" w:hanging="2550"/>
        <w:jc w:val="both"/>
        <w:rPr>
          <w:rFonts w:asciiTheme="minorHAnsi" w:hAnsiTheme="minorHAnsi"/>
          <w:sz w:val="20"/>
        </w:rPr>
      </w:pPr>
    </w:p>
    <w:p w14:paraId="52BF2212" w14:textId="7D5667DF" w:rsidR="00585A5E" w:rsidRDefault="00585A5E" w:rsidP="00861C85">
      <w:pPr>
        <w:tabs>
          <w:tab w:val="left" w:pos="4536"/>
        </w:tabs>
        <w:spacing w:line="240" w:lineRule="auto"/>
        <w:ind w:left="4535" w:hanging="2550"/>
        <w:jc w:val="both"/>
        <w:rPr>
          <w:rFonts w:asciiTheme="minorHAnsi" w:hAnsiTheme="minorHAnsi"/>
          <w:sz w:val="20"/>
        </w:rPr>
      </w:pPr>
    </w:p>
    <w:p w14:paraId="76DBDA42" w14:textId="2B8A9776" w:rsidR="00585A5E" w:rsidRDefault="00585A5E" w:rsidP="00861C85">
      <w:pPr>
        <w:tabs>
          <w:tab w:val="left" w:pos="4536"/>
        </w:tabs>
        <w:spacing w:line="240" w:lineRule="auto"/>
        <w:ind w:left="4535" w:hanging="2550"/>
        <w:jc w:val="both"/>
        <w:rPr>
          <w:rFonts w:asciiTheme="minorHAnsi" w:hAnsiTheme="minorHAnsi"/>
          <w:sz w:val="20"/>
        </w:rPr>
      </w:pPr>
    </w:p>
    <w:p w14:paraId="7EE15A7D" w14:textId="7B00ED10" w:rsidR="00585A5E" w:rsidRDefault="00585A5E" w:rsidP="00861C85">
      <w:pPr>
        <w:tabs>
          <w:tab w:val="left" w:pos="4536"/>
        </w:tabs>
        <w:spacing w:line="240" w:lineRule="auto"/>
        <w:ind w:left="4535" w:hanging="2550"/>
        <w:jc w:val="both"/>
        <w:rPr>
          <w:rFonts w:asciiTheme="minorHAnsi" w:hAnsiTheme="minorHAnsi"/>
          <w:sz w:val="20"/>
        </w:rPr>
      </w:pPr>
    </w:p>
    <w:p w14:paraId="6D9377F8" w14:textId="4DD9AD61" w:rsidR="00585A5E" w:rsidRDefault="00585A5E" w:rsidP="00861C85">
      <w:pPr>
        <w:tabs>
          <w:tab w:val="left" w:pos="4536"/>
        </w:tabs>
        <w:spacing w:line="240" w:lineRule="auto"/>
        <w:ind w:left="4535" w:hanging="2550"/>
        <w:jc w:val="both"/>
        <w:rPr>
          <w:rFonts w:asciiTheme="minorHAnsi" w:hAnsiTheme="minorHAnsi"/>
          <w:sz w:val="20"/>
        </w:rPr>
      </w:pPr>
    </w:p>
    <w:p w14:paraId="32DD425F" w14:textId="34F55919" w:rsidR="00585A5E" w:rsidRDefault="00585A5E" w:rsidP="00861C85">
      <w:pPr>
        <w:tabs>
          <w:tab w:val="left" w:pos="4536"/>
        </w:tabs>
        <w:spacing w:line="240" w:lineRule="auto"/>
        <w:ind w:left="4535" w:hanging="2550"/>
        <w:jc w:val="both"/>
        <w:rPr>
          <w:rFonts w:asciiTheme="minorHAnsi" w:hAnsiTheme="minorHAnsi"/>
          <w:sz w:val="20"/>
        </w:rPr>
      </w:pPr>
    </w:p>
    <w:p w14:paraId="4367F1E5" w14:textId="509FCA1C" w:rsidR="00585A5E" w:rsidRDefault="00585A5E" w:rsidP="00861C85">
      <w:pPr>
        <w:tabs>
          <w:tab w:val="left" w:pos="4536"/>
        </w:tabs>
        <w:spacing w:line="240" w:lineRule="auto"/>
        <w:ind w:left="4535" w:hanging="2550"/>
        <w:jc w:val="both"/>
        <w:rPr>
          <w:rFonts w:asciiTheme="minorHAnsi" w:hAnsiTheme="minorHAnsi"/>
          <w:sz w:val="20"/>
        </w:rPr>
      </w:pPr>
    </w:p>
    <w:p w14:paraId="1D196313" w14:textId="3491FC21" w:rsidR="00585A5E" w:rsidRDefault="00585A5E" w:rsidP="00861C85">
      <w:pPr>
        <w:tabs>
          <w:tab w:val="left" w:pos="4536"/>
        </w:tabs>
        <w:spacing w:line="240" w:lineRule="auto"/>
        <w:ind w:left="4535" w:hanging="2550"/>
        <w:jc w:val="both"/>
        <w:rPr>
          <w:rFonts w:asciiTheme="minorHAnsi" w:hAnsiTheme="minorHAnsi"/>
          <w:sz w:val="20"/>
        </w:rPr>
      </w:pPr>
    </w:p>
    <w:p w14:paraId="5F826025" w14:textId="4A29593F" w:rsidR="00585A5E" w:rsidRDefault="00585A5E" w:rsidP="00861C85">
      <w:pPr>
        <w:tabs>
          <w:tab w:val="left" w:pos="4536"/>
        </w:tabs>
        <w:spacing w:line="240" w:lineRule="auto"/>
        <w:ind w:left="4535" w:hanging="2550"/>
        <w:jc w:val="both"/>
        <w:rPr>
          <w:rFonts w:asciiTheme="minorHAnsi" w:hAnsiTheme="minorHAnsi"/>
          <w:sz w:val="20"/>
        </w:rPr>
      </w:pPr>
    </w:p>
    <w:p w14:paraId="2F51B0BC" w14:textId="5287C843" w:rsidR="00585A5E" w:rsidRDefault="00585A5E" w:rsidP="00861C85">
      <w:pPr>
        <w:tabs>
          <w:tab w:val="left" w:pos="4536"/>
        </w:tabs>
        <w:spacing w:line="240" w:lineRule="auto"/>
        <w:ind w:left="4535" w:hanging="2550"/>
        <w:jc w:val="both"/>
        <w:rPr>
          <w:rFonts w:asciiTheme="minorHAnsi" w:hAnsiTheme="minorHAnsi"/>
          <w:sz w:val="20"/>
        </w:rPr>
      </w:pPr>
    </w:p>
    <w:p w14:paraId="3E1A8450" w14:textId="21D30336" w:rsidR="00585A5E" w:rsidRDefault="00585A5E" w:rsidP="00861C85">
      <w:pPr>
        <w:tabs>
          <w:tab w:val="left" w:pos="4536"/>
        </w:tabs>
        <w:spacing w:line="240" w:lineRule="auto"/>
        <w:ind w:left="4535" w:hanging="2550"/>
        <w:jc w:val="both"/>
        <w:rPr>
          <w:rFonts w:asciiTheme="minorHAnsi" w:hAnsiTheme="minorHAnsi"/>
          <w:sz w:val="20"/>
        </w:rPr>
      </w:pPr>
    </w:p>
    <w:p w14:paraId="372EEC95" w14:textId="523E4275" w:rsidR="00585A5E" w:rsidRDefault="00585A5E" w:rsidP="00861C85">
      <w:pPr>
        <w:tabs>
          <w:tab w:val="left" w:pos="4536"/>
        </w:tabs>
        <w:spacing w:line="240" w:lineRule="auto"/>
        <w:ind w:left="4535" w:hanging="2550"/>
        <w:jc w:val="both"/>
        <w:rPr>
          <w:rFonts w:asciiTheme="minorHAnsi" w:hAnsiTheme="minorHAnsi"/>
          <w:sz w:val="20"/>
        </w:rPr>
      </w:pPr>
    </w:p>
    <w:p w14:paraId="398853F4" w14:textId="4920B29C" w:rsidR="00585A5E" w:rsidRDefault="00585A5E" w:rsidP="00861C85">
      <w:pPr>
        <w:tabs>
          <w:tab w:val="left" w:pos="4536"/>
        </w:tabs>
        <w:spacing w:line="240" w:lineRule="auto"/>
        <w:ind w:left="4535" w:hanging="2550"/>
        <w:jc w:val="both"/>
        <w:rPr>
          <w:rFonts w:asciiTheme="minorHAnsi" w:hAnsiTheme="minorHAnsi"/>
          <w:sz w:val="20"/>
        </w:rPr>
      </w:pPr>
    </w:p>
    <w:p w14:paraId="0670E138" w14:textId="13C3413D" w:rsidR="00585A5E" w:rsidRDefault="00585A5E" w:rsidP="00861C85">
      <w:pPr>
        <w:tabs>
          <w:tab w:val="left" w:pos="4536"/>
        </w:tabs>
        <w:spacing w:line="240" w:lineRule="auto"/>
        <w:ind w:left="4535" w:hanging="2550"/>
        <w:jc w:val="both"/>
        <w:rPr>
          <w:rFonts w:asciiTheme="minorHAnsi" w:hAnsiTheme="minorHAnsi"/>
          <w:sz w:val="20"/>
        </w:rPr>
      </w:pPr>
    </w:p>
    <w:p w14:paraId="44AA8E69" w14:textId="0D85A08A" w:rsidR="00585A5E" w:rsidRDefault="00585A5E" w:rsidP="00861C85">
      <w:pPr>
        <w:tabs>
          <w:tab w:val="left" w:pos="4536"/>
        </w:tabs>
        <w:spacing w:line="240" w:lineRule="auto"/>
        <w:ind w:left="4535" w:hanging="2550"/>
        <w:jc w:val="both"/>
        <w:rPr>
          <w:rFonts w:asciiTheme="minorHAnsi" w:hAnsiTheme="minorHAnsi"/>
          <w:sz w:val="20"/>
        </w:rPr>
      </w:pPr>
    </w:p>
    <w:p w14:paraId="5A6C83B5" w14:textId="5F7A6953" w:rsidR="00585A5E" w:rsidRDefault="00585A5E" w:rsidP="00861C85">
      <w:pPr>
        <w:tabs>
          <w:tab w:val="left" w:pos="4536"/>
        </w:tabs>
        <w:spacing w:line="240" w:lineRule="auto"/>
        <w:ind w:left="4535" w:hanging="2550"/>
        <w:jc w:val="both"/>
        <w:rPr>
          <w:rFonts w:asciiTheme="minorHAnsi" w:hAnsiTheme="minorHAnsi"/>
          <w:sz w:val="20"/>
        </w:rPr>
      </w:pPr>
    </w:p>
    <w:p w14:paraId="76277163" w14:textId="40929CCB" w:rsidR="00585A5E" w:rsidRDefault="00585A5E" w:rsidP="00861C85">
      <w:pPr>
        <w:tabs>
          <w:tab w:val="left" w:pos="4536"/>
        </w:tabs>
        <w:spacing w:line="240" w:lineRule="auto"/>
        <w:ind w:left="4535" w:hanging="2550"/>
        <w:jc w:val="both"/>
        <w:rPr>
          <w:rFonts w:asciiTheme="minorHAnsi" w:hAnsiTheme="minorHAnsi"/>
          <w:sz w:val="20"/>
        </w:rPr>
      </w:pPr>
    </w:p>
    <w:p w14:paraId="5395DDA7" w14:textId="562ECD98" w:rsidR="00585A5E" w:rsidRDefault="00585A5E" w:rsidP="00861C85">
      <w:pPr>
        <w:tabs>
          <w:tab w:val="left" w:pos="4536"/>
        </w:tabs>
        <w:spacing w:line="240" w:lineRule="auto"/>
        <w:ind w:left="4535" w:hanging="2550"/>
        <w:jc w:val="both"/>
        <w:rPr>
          <w:rFonts w:asciiTheme="minorHAnsi" w:hAnsiTheme="minorHAnsi"/>
          <w:sz w:val="20"/>
        </w:rPr>
      </w:pPr>
    </w:p>
    <w:p w14:paraId="5C921C01" w14:textId="4D809B3D" w:rsidR="00585A5E" w:rsidRDefault="00585A5E" w:rsidP="00861C85">
      <w:pPr>
        <w:tabs>
          <w:tab w:val="left" w:pos="4536"/>
        </w:tabs>
        <w:spacing w:line="240" w:lineRule="auto"/>
        <w:ind w:left="4535" w:hanging="2550"/>
        <w:jc w:val="both"/>
        <w:rPr>
          <w:rFonts w:asciiTheme="minorHAnsi" w:hAnsiTheme="minorHAnsi"/>
          <w:sz w:val="20"/>
        </w:rPr>
      </w:pPr>
    </w:p>
    <w:p w14:paraId="59D05D68" w14:textId="1CAF5902" w:rsidR="00585A5E" w:rsidRDefault="00585A5E" w:rsidP="00861C85">
      <w:pPr>
        <w:tabs>
          <w:tab w:val="left" w:pos="4536"/>
        </w:tabs>
        <w:spacing w:line="240" w:lineRule="auto"/>
        <w:ind w:left="4535" w:hanging="2550"/>
        <w:jc w:val="both"/>
        <w:rPr>
          <w:rFonts w:asciiTheme="minorHAnsi" w:hAnsiTheme="minorHAnsi"/>
          <w:sz w:val="20"/>
        </w:rPr>
      </w:pPr>
    </w:p>
    <w:p w14:paraId="0DF66996" w14:textId="397EBCC5" w:rsidR="00585A5E" w:rsidRDefault="00585A5E" w:rsidP="00861C85">
      <w:pPr>
        <w:tabs>
          <w:tab w:val="left" w:pos="4536"/>
        </w:tabs>
        <w:spacing w:line="240" w:lineRule="auto"/>
        <w:ind w:left="4535" w:hanging="2550"/>
        <w:jc w:val="both"/>
        <w:rPr>
          <w:rFonts w:asciiTheme="minorHAnsi" w:hAnsiTheme="minorHAnsi"/>
          <w:sz w:val="20"/>
        </w:rPr>
      </w:pPr>
    </w:p>
    <w:p w14:paraId="4E1C9E84" w14:textId="3217F1C2" w:rsidR="00585A5E" w:rsidRDefault="00585A5E" w:rsidP="00861C85">
      <w:pPr>
        <w:tabs>
          <w:tab w:val="left" w:pos="4536"/>
        </w:tabs>
        <w:spacing w:line="240" w:lineRule="auto"/>
        <w:ind w:left="4535" w:hanging="2550"/>
        <w:jc w:val="both"/>
        <w:rPr>
          <w:rFonts w:asciiTheme="minorHAnsi" w:hAnsiTheme="minorHAnsi"/>
          <w:sz w:val="20"/>
        </w:rPr>
      </w:pPr>
    </w:p>
    <w:p w14:paraId="5BA26323" w14:textId="08A7263E" w:rsidR="00585A5E" w:rsidRDefault="00585A5E" w:rsidP="00861C85">
      <w:pPr>
        <w:tabs>
          <w:tab w:val="left" w:pos="4536"/>
        </w:tabs>
        <w:spacing w:line="240" w:lineRule="auto"/>
        <w:ind w:left="4535" w:hanging="2550"/>
        <w:jc w:val="both"/>
        <w:rPr>
          <w:rFonts w:asciiTheme="minorHAnsi" w:hAnsiTheme="minorHAnsi"/>
          <w:sz w:val="20"/>
        </w:rPr>
      </w:pPr>
    </w:p>
    <w:p w14:paraId="0F72CB7A" w14:textId="5FB5062E" w:rsidR="00585A5E" w:rsidRDefault="00585A5E" w:rsidP="00861C85">
      <w:pPr>
        <w:tabs>
          <w:tab w:val="left" w:pos="4536"/>
        </w:tabs>
        <w:spacing w:line="240" w:lineRule="auto"/>
        <w:ind w:left="4535" w:hanging="2550"/>
        <w:jc w:val="both"/>
        <w:rPr>
          <w:rFonts w:asciiTheme="minorHAnsi" w:hAnsiTheme="minorHAnsi"/>
          <w:sz w:val="20"/>
        </w:rPr>
      </w:pPr>
    </w:p>
    <w:p w14:paraId="3EBAF71E" w14:textId="7DE12EF1" w:rsidR="00585A5E" w:rsidRDefault="00585A5E" w:rsidP="00861C85">
      <w:pPr>
        <w:tabs>
          <w:tab w:val="left" w:pos="4536"/>
        </w:tabs>
        <w:spacing w:line="240" w:lineRule="auto"/>
        <w:ind w:left="4535" w:hanging="2550"/>
        <w:jc w:val="both"/>
        <w:rPr>
          <w:rFonts w:asciiTheme="minorHAnsi" w:hAnsiTheme="minorHAnsi"/>
          <w:sz w:val="20"/>
        </w:rPr>
      </w:pPr>
    </w:p>
    <w:p w14:paraId="42D2C7D7" w14:textId="61675621" w:rsidR="00585A5E" w:rsidRDefault="00585A5E" w:rsidP="00861C85">
      <w:pPr>
        <w:tabs>
          <w:tab w:val="left" w:pos="4536"/>
        </w:tabs>
        <w:spacing w:line="240" w:lineRule="auto"/>
        <w:ind w:left="4535" w:hanging="2550"/>
        <w:jc w:val="both"/>
        <w:rPr>
          <w:rFonts w:asciiTheme="minorHAnsi" w:hAnsiTheme="minorHAnsi"/>
          <w:sz w:val="20"/>
        </w:rPr>
      </w:pPr>
    </w:p>
    <w:p w14:paraId="54601298" w14:textId="0F57B478" w:rsidR="00585A5E" w:rsidRDefault="00585A5E" w:rsidP="00861C85">
      <w:pPr>
        <w:tabs>
          <w:tab w:val="left" w:pos="4536"/>
        </w:tabs>
        <w:spacing w:line="240" w:lineRule="auto"/>
        <w:ind w:left="4535" w:hanging="2550"/>
        <w:jc w:val="both"/>
        <w:rPr>
          <w:rFonts w:asciiTheme="minorHAnsi" w:hAnsiTheme="minorHAnsi"/>
          <w:sz w:val="20"/>
        </w:rPr>
      </w:pPr>
    </w:p>
    <w:p w14:paraId="32B30EF3" w14:textId="15036FCD" w:rsidR="00585A5E" w:rsidRDefault="00585A5E" w:rsidP="00861C85">
      <w:pPr>
        <w:tabs>
          <w:tab w:val="left" w:pos="4536"/>
        </w:tabs>
        <w:spacing w:line="240" w:lineRule="auto"/>
        <w:ind w:left="4535" w:hanging="2550"/>
        <w:jc w:val="both"/>
        <w:rPr>
          <w:rFonts w:asciiTheme="minorHAnsi" w:hAnsiTheme="minorHAnsi"/>
          <w:sz w:val="20"/>
        </w:rPr>
      </w:pPr>
    </w:p>
    <w:p w14:paraId="3FE4D919" w14:textId="1025251D" w:rsidR="00585A5E" w:rsidRDefault="00585A5E" w:rsidP="00861C85">
      <w:pPr>
        <w:tabs>
          <w:tab w:val="left" w:pos="4536"/>
        </w:tabs>
        <w:spacing w:line="240" w:lineRule="auto"/>
        <w:ind w:left="4535" w:hanging="2550"/>
        <w:jc w:val="both"/>
        <w:rPr>
          <w:rFonts w:asciiTheme="minorHAnsi" w:hAnsiTheme="minorHAnsi"/>
          <w:sz w:val="20"/>
        </w:rPr>
      </w:pPr>
    </w:p>
    <w:p w14:paraId="7C0D93F0" w14:textId="6ACBE2B4" w:rsidR="00585A5E" w:rsidRDefault="00585A5E" w:rsidP="00861C85">
      <w:pPr>
        <w:tabs>
          <w:tab w:val="left" w:pos="4536"/>
        </w:tabs>
        <w:spacing w:line="240" w:lineRule="auto"/>
        <w:ind w:left="4535" w:hanging="2550"/>
        <w:jc w:val="both"/>
        <w:rPr>
          <w:rFonts w:asciiTheme="minorHAnsi" w:hAnsiTheme="minorHAnsi"/>
          <w:sz w:val="20"/>
        </w:rPr>
      </w:pPr>
    </w:p>
    <w:p w14:paraId="2AC50210" w14:textId="54227803" w:rsidR="00585A5E" w:rsidRDefault="00585A5E" w:rsidP="00861C85">
      <w:pPr>
        <w:tabs>
          <w:tab w:val="left" w:pos="4536"/>
        </w:tabs>
        <w:spacing w:line="240" w:lineRule="auto"/>
        <w:ind w:left="4535" w:hanging="2550"/>
        <w:jc w:val="both"/>
        <w:rPr>
          <w:rFonts w:asciiTheme="minorHAnsi" w:hAnsiTheme="minorHAnsi"/>
          <w:sz w:val="20"/>
        </w:rPr>
      </w:pPr>
    </w:p>
    <w:p w14:paraId="4962E9A6" w14:textId="2FE76106" w:rsidR="00585A5E" w:rsidRDefault="00585A5E" w:rsidP="00861C85">
      <w:pPr>
        <w:tabs>
          <w:tab w:val="left" w:pos="4536"/>
        </w:tabs>
        <w:spacing w:line="240" w:lineRule="auto"/>
        <w:ind w:left="4535" w:hanging="2550"/>
        <w:jc w:val="both"/>
        <w:rPr>
          <w:rFonts w:asciiTheme="minorHAnsi" w:hAnsiTheme="minorHAnsi"/>
          <w:sz w:val="20"/>
        </w:rPr>
      </w:pPr>
    </w:p>
    <w:p w14:paraId="5A81F73F" w14:textId="718DF515" w:rsidR="00585A5E" w:rsidRDefault="00585A5E" w:rsidP="00861C85">
      <w:pPr>
        <w:tabs>
          <w:tab w:val="left" w:pos="4536"/>
        </w:tabs>
        <w:spacing w:line="240" w:lineRule="auto"/>
        <w:ind w:left="4535" w:hanging="2550"/>
        <w:jc w:val="both"/>
        <w:rPr>
          <w:rFonts w:asciiTheme="minorHAnsi" w:hAnsiTheme="minorHAnsi"/>
          <w:sz w:val="20"/>
        </w:rPr>
      </w:pPr>
    </w:p>
    <w:p w14:paraId="6E001B5D" w14:textId="7C072A63" w:rsidR="00585A5E" w:rsidRDefault="00585A5E" w:rsidP="00861C85">
      <w:pPr>
        <w:tabs>
          <w:tab w:val="left" w:pos="4536"/>
        </w:tabs>
        <w:spacing w:line="240" w:lineRule="auto"/>
        <w:ind w:left="4535" w:hanging="2550"/>
        <w:jc w:val="both"/>
        <w:rPr>
          <w:rFonts w:asciiTheme="minorHAnsi" w:hAnsiTheme="minorHAnsi"/>
          <w:sz w:val="20"/>
        </w:rPr>
      </w:pPr>
    </w:p>
    <w:p w14:paraId="39F2086F" w14:textId="43E6EBC0" w:rsidR="00585A5E" w:rsidRDefault="00585A5E" w:rsidP="00861C85">
      <w:pPr>
        <w:tabs>
          <w:tab w:val="left" w:pos="4536"/>
        </w:tabs>
        <w:spacing w:line="240" w:lineRule="auto"/>
        <w:ind w:left="4535" w:hanging="2550"/>
        <w:jc w:val="both"/>
        <w:rPr>
          <w:rFonts w:asciiTheme="minorHAnsi" w:hAnsiTheme="minorHAnsi"/>
          <w:sz w:val="20"/>
        </w:rPr>
      </w:pPr>
    </w:p>
    <w:p w14:paraId="0CEEFB98" w14:textId="3446A471" w:rsidR="00585A5E" w:rsidRDefault="00585A5E" w:rsidP="00861C85">
      <w:pPr>
        <w:tabs>
          <w:tab w:val="left" w:pos="4536"/>
        </w:tabs>
        <w:spacing w:line="240" w:lineRule="auto"/>
        <w:ind w:left="4535" w:hanging="2550"/>
        <w:jc w:val="both"/>
        <w:rPr>
          <w:rFonts w:asciiTheme="minorHAnsi" w:hAnsiTheme="minorHAnsi"/>
          <w:sz w:val="20"/>
        </w:rPr>
      </w:pPr>
    </w:p>
    <w:p w14:paraId="151F4238" w14:textId="6A28A3F1" w:rsidR="00585A5E" w:rsidRDefault="00585A5E" w:rsidP="00861C85">
      <w:pPr>
        <w:tabs>
          <w:tab w:val="left" w:pos="4536"/>
        </w:tabs>
        <w:spacing w:line="240" w:lineRule="auto"/>
        <w:ind w:left="4535" w:hanging="2550"/>
        <w:jc w:val="both"/>
        <w:rPr>
          <w:rFonts w:asciiTheme="minorHAnsi" w:hAnsiTheme="minorHAnsi"/>
          <w:sz w:val="20"/>
        </w:rPr>
      </w:pPr>
    </w:p>
    <w:p w14:paraId="3426416C" w14:textId="614DD70E" w:rsidR="00585A5E" w:rsidRDefault="00585A5E" w:rsidP="00861C85">
      <w:pPr>
        <w:tabs>
          <w:tab w:val="left" w:pos="4536"/>
        </w:tabs>
        <w:spacing w:line="240" w:lineRule="auto"/>
        <w:ind w:left="4535" w:hanging="2550"/>
        <w:jc w:val="both"/>
        <w:rPr>
          <w:rFonts w:asciiTheme="minorHAnsi" w:hAnsiTheme="minorHAnsi"/>
          <w:sz w:val="20"/>
        </w:rPr>
      </w:pPr>
    </w:p>
    <w:p w14:paraId="02401A38" w14:textId="1F89217D" w:rsidR="00585A5E" w:rsidRDefault="00585A5E" w:rsidP="00861C85">
      <w:pPr>
        <w:tabs>
          <w:tab w:val="left" w:pos="4536"/>
        </w:tabs>
        <w:spacing w:line="240" w:lineRule="auto"/>
        <w:ind w:left="4535" w:hanging="2550"/>
        <w:jc w:val="both"/>
        <w:rPr>
          <w:rFonts w:asciiTheme="minorHAnsi" w:hAnsiTheme="minorHAnsi"/>
          <w:sz w:val="20"/>
        </w:rPr>
      </w:pPr>
    </w:p>
    <w:p w14:paraId="6AD678FF" w14:textId="41ED6264" w:rsidR="00585A5E" w:rsidRDefault="00585A5E" w:rsidP="00861C85">
      <w:pPr>
        <w:tabs>
          <w:tab w:val="left" w:pos="4536"/>
        </w:tabs>
        <w:spacing w:line="240" w:lineRule="auto"/>
        <w:ind w:left="4535" w:hanging="2550"/>
        <w:jc w:val="both"/>
        <w:rPr>
          <w:rFonts w:asciiTheme="minorHAnsi" w:hAnsiTheme="minorHAnsi"/>
          <w:sz w:val="20"/>
        </w:rPr>
      </w:pPr>
    </w:p>
    <w:p w14:paraId="4AE45B7D" w14:textId="2D6F8C7A" w:rsidR="00585A5E" w:rsidRDefault="00585A5E" w:rsidP="00861C85">
      <w:pPr>
        <w:tabs>
          <w:tab w:val="left" w:pos="4536"/>
        </w:tabs>
        <w:spacing w:line="240" w:lineRule="auto"/>
        <w:ind w:left="4535" w:hanging="2550"/>
        <w:jc w:val="both"/>
        <w:rPr>
          <w:rFonts w:asciiTheme="minorHAnsi" w:hAnsiTheme="minorHAnsi"/>
          <w:sz w:val="20"/>
        </w:rPr>
      </w:pPr>
    </w:p>
    <w:p w14:paraId="2B6CFCF6" w14:textId="08E43729" w:rsidR="00585A5E" w:rsidRDefault="00585A5E" w:rsidP="00861C85">
      <w:pPr>
        <w:tabs>
          <w:tab w:val="left" w:pos="4536"/>
        </w:tabs>
        <w:spacing w:line="240" w:lineRule="auto"/>
        <w:ind w:left="4535" w:hanging="2550"/>
        <w:jc w:val="both"/>
        <w:rPr>
          <w:rFonts w:asciiTheme="minorHAnsi" w:hAnsiTheme="minorHAnsi"/>
          <w:sz w:val="20"/>
        </w:rPr>
      </w:pPr>
    </w:p>
    <w:p w14:paraId="3624D744" w14:textId="00D4DF01" w:rsidR="00585A5E" w:rsidRDefault="00585A5E" w:rsidP="00861C85">
      <w:pPr>
        <w:tabs>
          <w:tab w:val="left" w:pos="4536"/>
        </w:tabs>
        <w:spacing w:line="240" w:lineRule="auto"/>
        <w:ind w:left="4535" w:hanging="2550"/>
        <w:jc w:val="both"/>
        <w:rPr>
          <w:rFonts w:asciiTheme="minorHAnsi" w:hAnsiTheme="minorHAnsi"/>
          <w:sz w:val="20"/>
        </w:rPr>
      </w:pPr>
    </w:p>
    <w:p w14:paraId="017BD773" w14:textId="4F981A5B" w:rsidR="00585A5E" w:rsidRDefault="00585A5E" w:rsidP="00861C85">
      <w:pPr>
        <w:tabs>
          <w:tab w:val="left" w:pos="4536"/>
        </w:tabs>
        <w:spacing w:line="240" w:lineRule="auto"/>
        <w:ind w:left="4535" w:hanging="2550"/>
        <w:jc w:val="both"/>
        <w:rPr>
          <w:rFonts w:asciiTheme="minorHAnsi" w:hAnsiTheme="minorHAnsi"/>
          <w:sz w:val="20"/>
        </w:rPr>
      </w:pPr>
    </w:p>
    <w:p w14:paraId="1937EA8E" w14:textId="77306A54" w:rsidR="00585A5E" w:rsidRDefault="00585A5E" w:rsidP="00861C85">
      <w:pPr>
        <w:tabs>
          <w:tab w:val="left" w:pos="4536"/>
        </w:tabs>
        <w:spacing w:line="240" w:lineRule="auto"/>
        <w:ind w:left="4535" w:hanging="2550"/>
        <w:jc w:val="both"/>
        <w:rPr>
          <w:rFonts w:asciiTheme="minorHAnsi" w:hAnsiTheme="minorHAnsi"/>
          <w:sz w:val="20"/>
        </w:rPr>
      </w:pPr>
    </w:p>
    <w:p w14:paraId="176C1713" w14:textId="63F8FC9F" w:rsidR="00585A5E" w:rsidRDefault="00585A5E" w:rsidP="00861C85">
      <w:pPr>
        <w:tabs>
          <w:tab w:val="left" w:pos="4536"/>
        </w:tabs>
        <w:spacing w:line="240" w:lineRule="auto"/>
        <w:ind w:left="4535" w:hanging="2550"/>
        <w:jc w:val="both"/>
        <w:rPr>
          <w:rFonts w:asciiTheme="minorHAnsi" w:hAnsiTheme="minorHAnsi"/>
          <w:sz w:val="20"/>
        </w:rPr>
      </w:pPr>
    </w:p>
    <w:p w14:paraId="10500964" w14:textId="684BB114" w:rsidR="00585A5E" w:rsidRDefault="00585A5E" w:rsidP="00861C85">
      <w:pPr>
        <w:tabs>
          <w:tab w:val="left" w:pos="4536"/>
        </w:tabs>
        <w:spacing w:line="240" w:lineRule="auto"/>
        <w:ind w:left="4535" w:hanging="2550"/>
        <w:jc w:val="both"/>
        <w:rPr>
          <w:rFonts w:asciiTheme="minorHAnsi" w:hAnsiTheme="minorHAnsi"/>
          <w:sz w:val="20"/>
        </w:rPr>
      </w:pPr>
    </w:p>
    <w:p w14:paraId="2584F6F3" w14:textId="612E1BB3" w:rsidR="00D9566E" w:rsidRPr="00F528E4" w:rsidRDefault="00F528E4">
      <w:pPr>
        <w:spacing w:line="240" w:lineRule="auto"/>
        <w:ind w:left="0"/>
        <w:rPr>
          <w:rFonts w:asciiTheme="minorHAnsi" w:hAnsiTheme="minorHAnsi"/>
          <w:sz w:val="20"/>
        </w:rPr>
      </w:pPr>
      <w:r>
        <w:rPr>
          <w:rFonts w:asciiTheme="minorHAnsi" w:hAnsiTheme="minorHAnsi"/>
          <w:sz w:val="20"/>
        </w:rPr>
        <w:br w:type="page"/>
      </w:r>
      <w:bookmarkStart w:id="10" w:name="_Toc135210019"/>
      <w:bookmarkStart w:id="11" w:name="_Toc135210273"/>
      <w:bookmarkStart w:id="12" w:name="_Toc135210358"/>
      <w:bookmarkStart w:id="13" w:name="_Toc135210414"/>
      <w:bookmarkStart w:id="14" w:name="_Toc135213553"/>
      <w:bookmarkStart w:id="15" w:name="_Toc143313115"/>
      <w:bookmarkStart w:id="16" w:name="_Toc404621226"/>
      <w:bookmarkStart w:id="17" w:name="_Toc404622129"/>
    </w:p>
    <w:p w14:paraId="5B0A77D8" w14:textId="0464AE72" w:rsidR="00B8045D" w:rsidRPr="00083260" w:rsidRDefault="00B8045D" w:rsidP="006B613A">
      <w:pPr>
        <w:pStyle w:val="Kop2"/>
      </w:pPr>
      <w:bookmarkStart w:id="18" w:name="_Toc122082273"/>
      <w:r w:rsidRPr="00083260">
        <w:lastRenderedPageBreak/>
        <w:t>Inleiding</w:t>
      </w:r>
      <w:bookmarkEnd w:id="10"/>
      <w:bookmarkEnd w:id="11"/>
      <w:bookmarkEnd w:id="12"/>
      <w:bookmarkEnd w:id="13"/>
      <w:bookmarkEnd w:id="14"/>
      <w:bookmarkEnd w:id="15"/>
      <w:bookmarkEnd w:id="16"/>
      <w:bookmarkEnd w:id="17"/>
      <w:bookmarkEnd w:id="18"/>
    </w:p>
    <w:p w14:paraId="3BA47927" w14:textId="7AE09FE9" w:rsidR="00B8045D" w:rsidRDefault="00B8045D" w:rsidP="002F2013">
      <w:pPr>
        <w:jc w:val="both"/>
        <w:rPr>
          <w:rFonts w:asciiTheme="minorHAnsi" w:hAnsiTheme="minorHAnsi" w:cstheme="minorHAnsi"/>
          <w:sz w:val="20"/>
        </w:rPr>
      </w:pPr>
      <w:r w:rsidRPr="001E56E5">
        <w:rPr>
          <w:rFonts w:asciiTheme="minorHAnsi" w:hAnsiTheme="minorHAnsi" w:cstheme="minorHAnsi"/>
          <w:sz w:val="20"/>
        </w:rPr>
        <w:t xml:space="preserve">Deze </w:t>
      </w:r>
      <w:r w:rsidR="003A5658">
        <w:rPr>
          <w:rFonts w:asciiTheme="minorHAnsi" w:hAnsiTheme="minorHAnsi" w:cstheme="minorHAnsi"/>
          <w:sz w:val="20"/>
        </w:rPr>
        <w:t>Inschrijvingsleidraad</w:t>
      </w:r>
      <w:r w:rsidRPr="001E56E5">
        <w:rPr>
          <w:rFonts w:asciiTheme="minorHAnsi" w:hAnsiTheme="minorHAnsi" w:cstheme="minorHAnsi"/>
          <w:sz w:val="20"/>
        </w:rPr>
        <w:t xml:space="preserve"> bevat de besc</w:t>
      </w:r>
      <w:r w:rsidR="003E6BBA" w:rsidRPr="001E56E5">
        <w:rPr>
          <w:rFonts w:asciiTheme="minorHAnsi" w:hAnsiTheme="minorHAnsi" w:cstheme="minorHAnsi"/>
          <w:sz w:val="20"/>
        </w:rPr>
        <w:t>hrijving van het verloop van de</w:t>
      </w:r>
      <w:r w:rsidR="00107D23">
        <w:rPr>
          <w:rFonts w:asciiTheme="minorHAnsi" w:hAnsiTheme="minorHAnsi" w:cstheme="minorHAnsi"/>
          <w:sz w:val="20"/>
        </w:rPr>
        <w:t xml:space="preserve"> </w:t>
      </w:r>
      <w:r w:rsidR="00C47982">
        <w:rPr>
          <w:rFonts w:asciiTheme="minorHAnsi" w:hAnsiTheme="minorHAnsi" w:cstheme="minorHAnsi"/>
          <w:sz w:val="20"/>
        </w:rPr>
        <w:t>Europese</w:t>
      </w:r>
      <w:r w:rsidR="00107D23">
        <w:rPr>
          <w:rFonts w:asciiTheme="minorHAnsi" w:hAnsiTheme="minorHAnsi" w:cstheme="minorHAnsi"/>
          <w:sz w:val="20"/>
        </w:rPr>
        <w:t xml:space="preserve"> </w:t>
      </w:r>
      <w:r w:rsidR="003E6BBA" w:rsidRPr="001E56E5">
        <w:rPr>
          <w:rFonts w:asciiTheme="minorHAnsi" w:hAnsiTheme="minorHAnsi" w:cstheme="minorHAnsi"/>
          <w:sz w:val="20"/>
        </w:rPr>
        <w:t>openbare</w:t>
      </w:r>
      <w:r w:rsidR="00AF50DA" w:rsidRPr="001E56E5">
        <w:rPr>
          <w:rFonts w:asciiTheme="minorHAnsi" w:hAnsiTheme="minorHAnsi" w:cstheme="minorHAnsi"/>
          <w:sz w:val="20"/>
        </w:rPr>
        <w:t xml:space="preserve"> </w:t>
      </w:r>
      <w:r w:rsidRPr="001E56E5">
        <w:rPr>
          <w:rFonts w:asciiTheme="minorHAnsi" w:hAnsiTheme="minorHAnsi" w:cstheme="minorHAnsi"/>
          <w:sz w:val="20"/>
        </w:rPr>
        <w:t>aanbestedingsprocedure om tot gunning te komen van de opdracht</w:t>
      </w:r>
      <w:r w:rsidR="004D062F" w:rsidRPr="001E56E5">
        <w:rPr>
          <w:rFonts w:asciiTheme="minorHAnsi" w:hAnsiTheme="minorHAnsi" w:cstheme="minorHAnsi"/>
          <w:sz w:val="20"/>
        </w:rPr>
        <w:t xml:space="preserve"> ten behoeve van het project</w:t>
      </w:r>
      <w:r w:rsidR="00A74F01">
        <w:rPr>
          <w:rFonts w:asciiTheme="minorHAnsi" w:hAnsiTheme="minorHAnsi" w:cstheme="minorHAnsi"/>
          <w:sz w:val="20"/>
        </w:rPr>
        <w:t xml:space="preserve"> “</w:t>
      </w:r>
      <w:r w:rsidR="00C47982">
        <w:rPr>
          <w:rFonts w:asciiTheme="minorHAnsi" w:hAnsiTheme="minorHAnsi" w:cstheme="minorHAnsi"/>
          <w:sz w:val="20"/>
        </w:rPr>
        <w:t>Laadinfra zero emissie voertuigen BAT</w:t>
      </w:r>
      <w:r w:rsidR="00C929E1">
        <w:rPr>
          <w:rFonts w:asciiTheme="minorHAnsi" w:hAnsiTheme="minorHAnsi" w:cstheme="minorHAnsi"/>
          <w:sz w:val="20"/>
        </w:rPr>
        <w:t xml:space="preserve"> – deelname Bouwteam en eventueel realisatie</w:t>
      </w:r>
      <w:r w:rsidR="00A74F01">
        <w:rPr>
          <w:rFonts w:asciiTheme="minorHAnsi" w:hAnsiTheme="minorHAnsi" w:cstheme="minorHAnsi"/>
          <w:sz w:val="20"/>
        </w:rPr>
        <w:t xml:space="preserve">” </w:t>
      </w:r>
      <w:r w:rsidRPr="001E56E5">
        <w:rPr>
          <w:rFonts w:asciiTheme="minorHAnsi" w:hAnsiTheme="minorHAnsi" w:cstheme="minorHAnsi"/>
          <w:sz w:val="20"/>
        </w:rPr>
        <w:t xml:space="preserve">met projectnummer </w:t>
      </w:r>
      <w:r w:rsidR="00D85705">
        <w:rPr>
          <w:rFonts w:asciiTheme="minorHAnsi" w:hAnsiTheme="minorHAnsi" w:cstheme="minorHAnsi"/>
          <w:sz w:val="20"/>
        </w:rPr>
        <w:t>93508</w:t>
      </w:r>
      <w:r w:rsidR="00A15101">
        <w:rPr>
          <w:rFonts w:asciiTheme="minorHAnsi" w:hAnsiTheme="minorHAnsi" w:cstheme="minorHAnsi"/>
          <w:sz w:val="20"/>
        </w:rPr>
        <w:t>892</w:t>
      </w:r>
      <w:r w:rsidR="004D062F" w:rsidRPr="001E56E5">
        <w:rPr>
          <w:rFonts w:asciiTheme="minorHAnsi" w:hAnsiTheme="minorHAnsi" w:cstheme="minorHAnsi"/>
          <w:sz w:val="20"/>
        </w:rPr>
        <w:t>.</w:t>
      </w:r>
    </w:p>
    <w:p w14:paraId="613C5633" w14:textId="77777777" w:rsidR="003A345F" w:rsidRDefault="003A345F" w:rsidP="003E6BBA">
      <w:pPr>
        <w:jc w:val="both"/>
        <w:rPr>
          <w:rFonts w:asciiTheme="minorHAnsi" w:hAnsiTheme="minorHAnsi" w:cstheme="minorHAnsi"/>
          <w:sz w:val="20"/>
        </w:rPr>
      </w:pPr>
    </w:p>
    <w:p w14:paraId="7A5CD9F9" w14:textId="24BD6234" w:rsidR="00C5348F" w:rsidRDefault="003E6BBA" w:rsidP="003E6BBA">
      <w:pPr>
        <w:jc w:val="both"/>
        <w:rPr>
          <w:rFonts w:asciiTheme="minorHAnsi" w:hAnsiTheme="minorHAnsi" w:cstheme="minorHAnsi"/>
          <w:sz w:val="20"/>
        </w:rPr>
      </w:pPr>
      <w:r w:rsidRPr="001E56E5">
        <w:rPr>
          <w:rFonts w:asciiTheme="minorHAnsi" w:hAnsiTheme="minorHAnsi" w:cstheme="minorHAnsi"/>
          <w:sz w:val="20"/>
        </w:rPr>
        <w:t>Degene die tegenover de Aanbestede</w:t>
      </w:r>
      <w:r w:rsidR="005F61C2">
        <w:rPr>
          <w:rFonts w:asciiTheme="minorHAnsi" w:hAnsiTheme="minorHAnsi" w:cstheme="minorHAnsi"/>
          <w:sz w:val="20"/>
        </w:rPr>
        <w:t>nde dienst</w:t>
      </w:r>
      <w:r w:rsidRPr="001E56E5">
        <w:rPr>
          <w:rFonts w:asciiTheme="minorHAnsi" w:hAnsiTheme="minorHAnsi" w:cstheme="minorHAnsi"/>
          <w:sz w:val="20"/>
        </w:rPr>
        <w:t xml:space="preserve"> blijk heeft gegeven voornemens te zijn een</w:t>
      </w:r>
      <w:r w:rsidR="005F61C2">
        <w:rPr>
          <w:rFonts w:asciiTheme="minorHAnsi" w:hAnsiTheme="minorHAnsi" w:cstheme="minorHAnsi"/>
          <w:sz w:val="20"/>
        </w:rPr>
        <w:t xml:space="preserve"> </w:t>
      </w:r>
      <w:r w:rsidRPr="001E56E5">
        <w:rPr>
          <w:rFonts w:asciiTheme="minorHAnsi" w:hAnsiTheme="minorHAnsi" w:cstheme="minorHAnsi"/>
          <w:sz w:val="20"/>
        </w:rPr>
        <w:t>Inschrijving te doen wordt geacht te hebben ingestemd met de toepasselijkheid en</w:t>
      </w:r>
      <w:r w:rsidR="005F61C2">
        <w:rPr>
          <w:rFonts w:asciiTheme="minorHAnsi" w:hAnsiTheme="minorHAnsi" w:cstheme="minorHAnsi"/>
          <w:sz w:val="20"/>
        </w:rPr>
        <w:t xml:space="preserve"> </w:t>
      </w:r>
      <w:r w:rsidRPr="001E56E5">
        <w:rPr>
          <w:rFonts w:asciiTheme="minorHAnsi" w:hAnsiTheme="minorHAnsi" w:cstheme="minorHAnsi"/>
          <w:sz w:val="20"/>
        </w:rPr>
        <w:t xml:space="preserve">inhoud van het </w:t>
      </w:r>
      <w:r w:rsidR="003A5658">
        <w:rPr>
          <w:rFonts w:asciiTheme="minorHAnsi" w:hAnsiTheme="minorHAnsi" w:cstheme="minorHAnsi"/>
          <w:sz w:val="20"/>
        </w:rPr>
        <w:t>Aanbestedingsdossier</w:t>
      </w:r>
      <w:r w:rsidRPr="001E56E5">
        <w:rPr>
          <w:rFonts w:asciiTheme="minorHAnsi" w:hAnsiTheme="minorHAnsi" w:cstheme="minorHAnsi"/>
          <w:sz w:val="20"/>
        </w:rPr>
        <w:t>.</w:t>
      </w:r>
    </w:p>
    <w:p w14:paraId="6596DCF9" w14:textId="77777777" w:rsidR="004B6F83" w:rsidRDefault="004B6F83" w:rsidP="00E13157">
      <w:pPr>
        <w:ind w:left="0"/>
        <w:jc w:val="both"/>
        <w:rPr>
          <w:rFonts w:asciiTheme="minorHAnsi" w:hAnsiTheme="minorHAnsi" w:cstheme="minorHAnsi"/>
          <w:sz w:val="20"/>
        </w:rPr>
      </w:pPr>
    </w:p>
    <w:p w14:paraId="16ABC95F" w14:textId="3E301330" w:rsidR="004B6F83" w:rsidRPr="00510F7C" w:rsidRDefault="004B6F83" w:rsidP="004B6F83">
      <w:pPr>
        <w:pStyle w:val="Kop2"/>
      </w:pPr>
      <w:bookmarkStart w:id="19" w:name="_Toc119314314"/>
      <w:bookmarkStart w:id="20" w:name="_Toc121215084"/>
      <w:bookmarkStart w:id="21" w:name="_Toc122082274"/>
      <w:r w:rsidRPr="00510F7C">
        <w:t>BAT Tilburg</w:t>
      </w:r>
      <w:bookmarkEnd w:id="19"/>
      <w:bookmarkEnd w:id="20"/>
      <w:bookmarkEnd w:id="21"/>
    </w:p>
    <w:p w14:paraId="5758EE51" w14:textId="4541E1A6" w:rsidR="004B6F83" w:rsidRPr="00083260" w:rsidRDefault="00CA583D" w:rsidP="00083260">
      <w:pPr>
        <w:jc w:val="both"/>
        <w:rPr>
          <w:rFonts w:asciiTheme="minorHAnsi" w:hAnsiTheme="minorHAnsi" w:cstheme="minorHAnsi"/>
          <w:sz w:val="20"/>
        </w:rPr>
      </w:pPr>
      <w:r>
        <w:rPr>
          <w:rFonts w:asciiTheme="minorHAnsi" w:hAnsiTheme="minorHAnsi" w:cstheme="minorHAnsi"/>
          <w:sz w:val="20"/>
        </w:rPr>
        <w:t xml:space="preserve">Afdeling </w:t>
      </w:r>
      <w:r w:rsidR="004B6F83" w:rsidRPr="00083260">
        <w:rPr>
          <w:rFonts w:asciiTheme="minorHAnsi" w:hAnsiTheme="minorHAnsi" w:cstheme="minorHAnsi"/>
          <w:sz w:val="20"/>
        </w:rPr>
        <w:t xml:space="preserve">BAT </w:t>
      </w:r>
      <w:r>
        <w:rPr>
          <w:rFonts w:asciiTheme="minorHAnsi" w:hAnsiTheme="minorHAnsi" w:cstheme="minorHAnsi"/>
          <w:sz w:val="20"/>
        </w:rPr>
        <w:t xml:space="preserve"> van</w:t>
      </w:r>
      <w:r w:rsidR="00992FD7">
        <w:rPr>
          <w:rFonts w:asciiTheme="minorHAnsi" w:hAnsiTheme="minorHAnsi" w:cstheme="minorHAnsi"/>
          <w:sz w:val="20"/>
        </w:rPr>
        <w:t xml:space="preserve"> de</w:t>
      </w:r>
      <w:r>
        <w:rPr>
          <w:rFonts w:asciiTheme="minorHAnsi" w:hAnsiTheme="minorHAnsi" w:cstheme="minorHAnsi"/>
          <w:sz w:val="20"/>
        </w:rPr>
        <w:t xml:space="preserve"> gemeente Tilburg  </w:t>
      </w:r>
      <w:r w:rsidR="004B6F83" w:rsidRPr="00083260">
        <w:rPr>
          <w:rFonts w:asciiTheme="minorHAnsi" w:hAnsiTheme="minorHAnsi" w:cstheme="minorHAnsi"/>
          <w:sz w:val="20"/>
        </w:rPr>
        <w:t>zamelt afval en grondstoffen in bij huishoudens, bedrijven, scholen, instellingen en evenementen. Daarnaast biedt BAT kwalitatieve dienstverlening, zet in op een betrouwbare en duurzame relatie en adviseert haar klanten vanuit de circulaire gedachte.</w:t>
      </w:r>
    </w:p>
    <w:p w14:paraId="31E83311" w14:textId="77777777" w:rsidR="00001B8A" w:rsidRDefault="00001B8A" w:rsidP="00001B8A">
      <w:pPr>
        <w:spacing w:line="240" w:lineRule="auto"/>
        <w:ind w:left="0"/>
        <w:rPr>
          <w:rFonts w:ascii="Calibri" w:hAnsi="Calibri"/>
          <w:b/>
          <w:snapToGrid w:val="0"/>
          <w:spacing w:val="0"/>
          <w:sz w:val="20"/>
        </w:rPr>
      </w:pPr>
    </w:p>
    <w:p w14:paraId="33FBE047" w14:textId="77777777" w:rsidR="00001B8A" w:rsidRPr="00510F7C" w:rsidRDefault="00001B8A" w:rsidP="00001B8A">
      <w:pPr>
        <w:pStyle w:val="Kop2"/>
      </w:pPr>
      <w:bookmarkStart w:id="22" w:name="_Toc112159288"/>
      <w:bookmarkStart w:id="23" w:name="_Toc122082275"/>
      <w:r w:rsidRPr="00510F7C">
        <w:t>Korte omschrijving van de werkzaamheden</w:t>
      </w:r>
      <w:bookmarkEnd w:id="22"/>
      <w:bookmarkEnd w:id="23"/>
    </w:p>
    <w:p w14:paraId="60D7DA1C" w14:textId="0E47085A" w:rsidR="00001B8A" w:rsidRPr="00510F7C" w:rsidRDefault="00001B8A" w:rsidP="00001B8A">
      <w:pPr>
        <w:jc w:val="both"/>
        <w:rPr>
          <w:rFonts w:asciiTheme="minorHAnsi" w:hAnsiTheme="minorHAnsi"/>
          <w:sz w:val="20"/>
        </w:rPr>
      </w:pPr>
      <w:r w:rsidRPr="00510F7C">
        <w:rPr>
          <w:rFonts w:asciiTheme="minorHAnsi" w:hAnsiTheme="minorHAnsi"/>
          <w:sz w:val="20"/>
        </w:rPr>
        <w:t>De werkzaamheden zijn beschreven in de</w:t>
      </w:r>
      <w:r w:rsidR="00083260">
        <w:rPr>
          <w:rFonts w:asciiTheme="minorHAnsi" w:hAnsiTheme="minorHAnsi"/>
          <w:sz w:val="20"/>
        </w:rPr>
        <w:t>ze Inschrijvingsleidraad, de</w:t>
      </w:r>
      <w:r w:rsidRPr="00510F7C">
        <w:rPr>
          <w:rFonts w:asciiTheme="minorHAnsi" w:hAnsiTheme="minorHAnsi"/>
          <w:sz w:val="20"/>
        </w:rPr>
        <w:t xml:space="preserve"> Bouwteamovereenkomst </w:t>
      </w:r>
      <w:r w:rsidR="00083260">
        <w:rPr>
          <w:rFonts w:asciiTheme="minorHAnsi" w:hAnsiTheme="minorHAnsi"/>
          <w:sz w:val="20"/>
        </w:rPr>
        <w:t xml:space="preserve">inclusief </w:t>
      </w:r>
      <w:r w:rsidRPr="00510F7C">
        <w:rPr>
          <w:rFonts w:asciiTheme="minorHAnsi" w:hAnsiTheme="minorHAnsi"/>
          <w:sz w:val="20"/>
        </w:rPr>
        <w:t>bijbehorende bijlagen en het Programma van</w:t>
      </w:r>
      <w:r w:rsidR="00510F7C" w:rsidRPr="00510F7C">
        <w:rPr>
          <w:rFonts w:asciiTheme="minorHAnsi" w:hAnsiTheme="minorHAnsi"/>
          <w:sz w:val="20"/>
        </w:rPr>
        <w:t xml:space="preserve"> Eisen</w:t>
      </w:r>
      <w:r w:rsidRPr="00510F7C">
        <w:rPr>
          <w:rFonts w:asciiTheme="minorHAnsi" w:hAnsiTheme="minorHAnsi"/>
          <w:sz w:val="20"/>
        </w:rPr>
        <w:t>.</w:t>
      </w:r>
    </w:p>
    <w:p w14:paraId="57231BD8" w14:textId="77777777" w:rsidR="003E6BBA" w:rsidRPr="001E56E5" w:rsidRDefault="003E6BBA" w:rsidP="00E13157">
      <w:pPr>
        <w:ind w:left="0"/>
        <w:jc w:val="both"/>
        <w:rPr>
          <w:rFonts w:asciiTheme="minorHAnsi" w:hAnsiTheme="minorHAnsi" w:cstheme="minorHAnsi"/>
          <w:sz w:val="20"/>
        </w:rPr>
      </w:pPr>
    </w:p>
    <w:p w14:paraId="78F00701" w14:textId="25021209" w:rsidR="00B8045D" w:rsidRPr="001E56E5" w:rsidRDefault="003A5658" w:rsidP="006B613A">
      <w:pPr>
        <w:pStyle w:val="Kop2"/>
      </w:pPr>
      <w:bookmarkStart w:id="24" w:name="_Toc122082276"/>
      <w:r>
        <w:t>Aanbestedende dienst</w:t>
      </w:r>
      <w:bookmarkEnd w:id="24"/>
    </w:p>
    <w:p w14:paraId="2B49B3E4" w14:textId="77777777" w:rsidR="00EC0840" w:rsidRPr="001E56E5" w:rsidRDefault="00EC0840" w:rsidP="00EC0840">
      <w:pPr>
        <w:jc w:val="both"/>
        <w:rPr>
          <w:rFonts w:asciiTheme="minorHAnsi" w:hAnsiTheme="minorHAnsi" w:cstheme="minorHAnsi"/>
          <w:sz w:val="20"/>
        </w:rPr>
      </w:pPr>
      <w:r w:rsidRPr="001E56E5">
        <w:rPr>
          <w:rFonts w:asciiTheme="minorHAnsi" w:hAnsiTheme="minorHAnsi" w:cstheme="minorHAnsi"/>
          <w:sz w:val="20"/>
        </w:rPr>
        <w:t>Gemeente Tilburg</w:t>
      </w:r>
    </w:p>
    <w:p w14:paraId="4586F57D" w14:textId="77777777" w:rsidR="00EC0840" w:rsidRPr="001E56E5" w:rsidRDefault="00EC0840" w:rsidP="00EC0840">
      <w:pPr>
        <w:jc w:val="both"/>
        <w:rPr>
          <w:rFonts w:asciiTheme="minorHAnsi" w:hAnsiTheme="minorHAnsi" w:cstheme="minorHAnsi"/>
          <w:sz w:val="20"/>
        </w:rPr>
      </w:pPr>
      <w:r w:rsidRPr="001E56E5">
        <w:rPr>
          <w:rFonts w:asciiTheme="minorHAnsi" w:hAnsiTheme="minorHAnsi" w:cstheme="minorHAnsi"/>
          <w:sz w:val="20"/>
        </w:rPr>
        <w:t>Namens het College van Burgemeester en Wethouders</w:t>
      </w:r>
    </w:p>
    <w:p w14:paraId="65849712" w14:textId="2B4849DD" w:rsidR="00EC0840" w:rsidRPr="003B3523" w:rsidRDefault="00EC0840" w:rsidP="00EC0840">
      <w:pPr>
        <w:jc w:val="both"/>
        <w:rPr>
          <w:rFonts w:asciiTheme="minorHAnsi" w:hAnsiTheme="minorHAnsi" w:cstheme="minorHAnsi"/>
          <w:sz w:val="20"/>
        </w:rPr>
      </w:pPr>
      <w:r w:rsidRPr="003B3523">
        <w:rPr>
          <w:rFonts w:asciiTheme="minorHAnsi" w:hAnsiTheme="minorHAnsi" w:cstheme="minorHAnsi"/>
          <w:sz w:val="20"/>
        </w:rPr>
        <w:t xml:space="preserve">Het hoofd van de afdeling </w:t>
      </w:r>
      <w:r w:rsidR="00D85705">
        <w:rPr>
          <w:rFonts w:asciiTheme="minorHAnsi" w:hAnsiTheme="minorHAnsi" w:cstheme="minorHAnsi"/>
          <w:sz w:val="20"/>
        </w:rPr>
        <w:t>B</w:t>
      </w:r>
      <w:r w:rsidR="00FC2A8F">
        <w:rPr>
          <w:rFonts w:asciiTheme="minorHAnsi" w:hAnsiTheme="minorHAnsi" w:cstheme="minorHAnsi"/>
          <w:sz w:val="20"/>
        </w:rPr>
        <w:t>AT</w:t>
      </w:r>
    </w:p>
    <w:p w14:paraId="04A251ED" w14:textId="0B7A847C" w:rsidR="00EC0840" w:rsidRDefault="00FC2A8F" w:rsidP="00EC0840">
      <w:pPr>
        <w:jc w:val="both"/>
        <w:rPr>
          <w:rFonts w:asciiTheme="minorHAnsi" w:hAnsiTheme="minorHAnsi" w:cstheme="minorHAnsi"/>
          <w:sz w:val="20"/>
        </w:rPr>
      </w:pPr>
      <w:r>
        <w:rPr>
          <w:rFonts w:asciiTheme="minorHAnsi" w:hAnsiTheme="minorHAnsi" w:cstheme="minorHAnsi"/>
          <w:sz w:val="20"/>
        </w:rPr>
        <w:t xml:space="preserve">De heer </w:t>
      </w:r>
      <w:r w:rsidR="00D85705">
        <w:rPr>
          <w:rFonts w:asciiTheme="minorHAnsi" w:hAnsiTheme="minorHAnsi" w:cstheme="minorHAnsi"/>
          <w:sz w:val="20"/>
        </w:rPr>
        <w:t>W</w:t>
      </w:r>
      <w:r>
        <w:rPr>
          <w:rFonts w:asciiTheme="minorHAnsi" w:hAnsiTheme="minorHAnsi" w:cstheme="minorHAnsi"/>
          <w:sz w:val="20"/>
        </w:rPr>
        <w:t>.</w:t>
      </w:r>
      <w:r w:rsidR="00CA583D">
        <w:rPr>
          <w:rFonts w:asciiTheme="minorHAnsi" w:hAnsiTheme="minorHAnsi" w:cstheme="minorHAnsi"/>
          <w:sz w:val="20"/>
        </w:rPr>
        <w:t xml:space="preserve">J.C. </w:t>
      </w:r>
      <w:r w:rsidR="00D85705">
        <w:rPr>
          <w:rFonts w:asciiTheme="minorHAnsi" w:hAnsiTheme="minorHAnsi" w:cstheme="minorHAnsi"/>
          <w:sz w:val="20"/>
        </w:rPr>
        <w:t>Wouters</w:t>
      </w:r>
    </w:p>
    <w:p w14:paraId="1056CF65" w14:textId="77777777" w:rsidR="00CE26C7" w:rsidRPr="001E56E5" w:rsidRDefault="00CE26C7" w:rsidP="00EC0840">
      <w:pPr>
        <w:jc w:val="both"/>
        <w:rPr>
          <w:rFonts w:asciiTheme="minorHAnsi" w:hAnsiTheme="minorHAnsi" w:cstheme="minorHAnsi"/>
          <w:sz w:val="20"/>
        </w:rPr>
      </w:pPr>
    </w:p>
    <w:p w14:paraId="16042F51" w14:textId="67DEB833" w:rsidR="000F6324" w:rsidRPr="00FF7BCF" w:rsidRDefault="000F6324" w:rsidP="000F6324">
      <w:pPr>
        <w:rPr>
          <w:rFonts w:asciiTheme="minorHAnsi" w:hAnsiTheme="minorHAnsi"/>
          <w:sz w:val="20"/>
        </w:rPr>
      </w:pPr>
      <w:r w:rsidRPr="00FF7BCF">
        <w:rPr>
          <w:rFonts w:asciiTheme="minorHAnsi" w:hAnsiTheme="minorHAnsi"/>
          <w:sz w:val="20"/>
        </w:rPr>
        <w:t>Contactpersoon:</w:t>
      </w:r>
      <w:r w:rsidR="007E0168">
        <w:rPr>
          <w:rFonts w:asciiTheme="minorHAnsi" w:hAnsiTheme="minorHAnsi"/>
          <w:sz w:val="20"/>
        </w:rPr>
        <w:t xml:space="preserve"> mevr. </w:t>
      </w:r>
      <w:r w:rsidRPr="00FF7BCF">
        <w:rPr>
          <w:rFonts w:asciiTheme="minorHAnsi" w:hAnsiTheme="minorHAnsi"/>
          <w:sz w:val="20"/>
        </w:rPr>
        <w:t xml:space="preserve"> </w:t>
      </w:r>
      <w:r w:rsidR="00CE26C7">
        <w:rPr>
          <w:rFonts w:asciiTheme="minorHAnsi" w:hAnsiTheme="minorHAnsi"/>
          <w:sz w:val="20"/>
        </w:rPr>
        <w:t>A. Dankers, Tactisch adviseur Inkoop</w:t>
      </w:r>
    </w:p>
    <w:p w14:paraId="0071F9A5" w14:textId="77777777" w:rsidR="003E4522" w:rsidRPr="00E16137" w:rsidRDefault="003E4522" w:rsidP="00CE26C7">
      <w:pPr>
        <w:ind w:left="0"/>
        <w:rPr>
          <w:rFonts w:asciiTheme="minorHAnsi" w:hAnsiTheme="minorHAnsi"/>
          <w:sz w:val="20"/>
          <w:lang w:val="de-DE"/>
        </w:rPr>
      </w:pPr>
    </w:p>
    <w:p w14:paraId="7FD87E27" w14:textId="0214A77E" w:rsidR="00B8045D" w:rsidRPr="001E56E5" w:rsidRDefault="003A5658" w:rsidP="006B613A">
      <w:pPr>
        <w:pStyle w:val="Kop2"/>
      </w:pPr>
      <w:bookmarkStart w:id="25" w:name="_Toc122082277"/>
      <w:r>
        <w:t>Aanbestedingsdossier</w:t>
      </w:r>
      <w:bookmarkEnd w:id="25"/>
    </w:p>
    <w:p w14:paraId="2F6C8918" w14:textId="17F1D31D" w:rsidR="00B414D6" w:rsidRPr="002779CD" w:rsidRDefault="00512870" w:rsidP="00FC2A8F">
      <w:pPr>
        <w:jc w:val="both"/>
        <w:rPr>
          <w:rFonts w:asciiTheme="minorHAnsi" w:hAnsiTheme="minorHAnsi" w:cstheme="minorHAnsi"/>
          <w:sz w:val="20"/>
        </w:rPr>
      </w:pPr>
      <w:r w:rsidRPr="001E56E5">
        <w:rPr>
          <w:rFonts w:asciiTheme="minorHAnsi" w:hAnsiTheme="minorHAnsi" w:cstheme="minorHAnsi"/>
          <w:sz w:val="20"/>
        </w:rPr>
        <w:t xml:space="preserve">Inschrijvers kunnen het </w:t>
      </w:r>
      <w:r w:rsidR="003A5658">
        <w:rPr>
          <w:rFonts w:asciiTheme="minorHAnsi" w:hAnsiTheme="minorHAnsi" w:cstheme="minorHAnsi"/>
          <w:sz w:val="20"/>
        </w:rPr>
        <w:t>Aanbestedingsdossier</w:t>
      </w:r>
      <w:r w:rsidRPr="001E56E5">
        <w:rPr>
          <w:rFonts w:asciiTheme="minorHAnsi" w:hAnsiTheme="minorHAnsi" w:cstheme="minorHAnsi"/>
          <w:sz w:val="20"/>
        </w:rPr>
        <w:t xml:space="preserve"> voor </w:t>
      </w:r>
      <w:r w:rsidR="00FC2A8F">
        <w:rPr>
          <w:rFonts w:asciiTheme="minorHAnsi" w:hAnsiTheme="minorHAnsi" w:cstheme="minorHAnsi"/>
          <w:sz w:val="20"/>
        </w:rPr>
        <w:t>de opdracht</w:t>
      </w:r>
      <w:r w:rsidR="000F6324">
        <w:rPr>
          <w:rFonts w:asciiTheme="minorHAnsi" w:hAnsiTheme="minorHAnsi" w:cstheme="minorHAnsi"/>
          <w:sz w:val="20"/>
        </w:rPr>
        <w:t xml:space="preserve"> </w:t>
      </w:r>
      <w:r w:rsidR="00FC2A8F">
        <w:rPr>
          <w:rFonts w:asciiTheme="minorHAnsi" w:hAnsiTheme="minorHAnsi" w:cstheme="minorHAnsi"/>
          <w:sz w:val="20"/>
        </w:rPr>
        <w:t>‘</w:t>
      </w:r>
      <w:r w:rsidR="00FC2A8F" w:rsidRPr="00FC2A8F">
        <w:rPr>
          <w:rFonts w:asciiTheme="minorHAnsi" w:hAnsiTheme="minorHAnsi" w:cstheme="minorHAnsi"/>
          <w:sz w:val="20"/>
        </w:rPr>
        <w:t>Laadinfra zero emissie voertuigen</w:t>
      </w:r>
      <w:r w:rsidR="00FC2A8F">
        <w:rPr>
          <w:rFonts w:asciiTheme="minorHAnsi" w:hAnsiTheme="minorHAnsi" w:cstheme="minorHAnsi"/>
          <w:sz w:val="20"/>
        </w:rPr>
        <w:t xml:space="preserve"> </w:t>
      </w:r>
      <w:r w:rsidR="00FC2A8F" w:rsidRPr="00FC2A8F">
        <w:rPr>
          <w:rFonts w:asciiTheme="minorHAnsi" w:hAnsiTheme="minorHAnsi" w:cstheme="minorHAnsi"/>
          <w:sz w:val="20"/>
        </w:rPr>
        <w:t>Brabants Afval Team (BAT) – deelname Bouwteam en eventueel realisatie</w:t>
      </w:r>
      <w:r w:rsidR="002C651A">
        <w:rPr>
          <w:rFonts w:asciiTheme="minorHAnsi" w:hAnsiTheme="minorHAnsi" w:cstheme="minorHAnsi"/>
          <w:sz w:val="20"/>
        </w:rPr>
        <w:t>’</w:t>
      </w:r>
      <w:r w:rsidR="00FC2A8F">
        <w:rPr>
          <w:rFonts w:asciiTheme="minorHAnsi" w:hAnsiTheme="minorHAnsi" w:cstheme="minorHAnsi"/>
          <w:sz w:val="20"/>
        </w:rPr>
        <w:t xml:space="preserve"> m</w:t>
      </w:r>
      <w:r w:rsidR="00FC2A8F" w:rsidRPr="00FC2A8F">
        <w:rPr>
          <w:rFonts w:asciiTheme="minorHAnsi" w:hAnsiTheme="minorHAnsi" w:cstheme="minorHAnsi"/>
          <w:sz w:val="20"/>
        </w:rPr>
        <w:t>et projectnummer 93508892</w:t>
      </w:r>
      <w:r w:rsidR="00FC2A8F">
        <w:rPr>
          <w:rFonts w:asciiTheme="minorHAnsi" w:hAnsiTheme="minorHAnsi" w:cstheme="minorHAnsi"/>
          <w:sz w:val="20"/>
        </w:rPr>
        <w:t xml:space="preserve"> </w:t>
      </w:r>
      <w:r w:rsidRPr="001E56E5">
        <w:rPr>
          <w:rFonts w:asciiTheme="minorHAnsi" w:hAnsiTheme="minorHAnsi" w:cstheme="minorHAnsi"/>
          <w:sz w:val="20"/>
        </w:rPr>
        <w:t>downloaden</w:t>
      </w:r>
      <w:r w:rsidR="00A74F01">
        <w:rPr>
          <w:rFonts w:asciiTheme="minorHAnsi" w:hAnsiTheme="minorHAnsi" w:cstheme="minorHAnsi"/>
          <w:sz w:val="20"/>
        </w:rPr>
        <w:t xml:space="preserve"> </w:t>
      </w:r>
      <w:r w:rsidRPr="001E56E5">
        <w:rPr>
          <w:rFonts w:asciiTheme="minorHAnsi" w:hAnsiTheme="minorHAnsi" w:cstheme="minorHAnsi"/>
          <w:sz w:val="20"/>
        </w:rPr>
        <w:t xml:space="preserve">vanaf </w:t>
      </w:r>
      <w:hyperlink r:id="rId9" w:history="1">
        <w:r w:rsidR="00080482" w:rsidRPr="00C152EB">
          <w:rPr>
            <w:rStyle w:val="Hyperlink"/>
            <w:rFonts w:asciiTheme="minorHAnsi" w:hAnsiTheme="minorHAnsi" w:cstheme="minorHAnsi"/>
            <w:sz w:val="20"/>
          </w:rPr>
          <w:t>www.tenderned.nl</w:t>
        </w:r>
      </w:hyperlink>
      <w:r w:rsidR="00080482">
        <w:rPr>
          <w:rFonts w:asciiTheme="minorHAnsi" w:hAnsiTheme="minorHAnsi" w:cstheme="minorHAnsi"/>
          <w:sz w:val="20"/>
        </w:rPr>
        <w:t xml:space="preserve">. </w:t>
      </w:r>
      <w:r w:rsidR="006F23F8" w:rsidRPr="002779CD">
        <w:rPr>
          <w:rFonts w:asciiTheme="minorHAnsi" w:hAnsiTheme="minorHAnsi" w:cstheme="minorHAnsi"/>
          <w:sz w:val="20"/>
        </w:rPr>
        <w:t xml:space="preserve">Het </w:t>
      </w:r>
      <w:r w:rsidR="003A5658" w:rsidRPr="002779CD">
        <w:rPr>
          <w:rFonts w:asciiTheme="minorHAnsi" w:hAnsiTheme="minorHAnsi" w:cstheme="minorHAnsi"/>
          <w:sz w:val="20"/>
        </w:rPr>
        <w:t>Aanbestedingsdossier</w:t>
      </w:r>
      <w:r w:rsidR="006F23F8" w:rsidRPr="002779CD">
        <w:rPr>
          <w:rFonts w:asciiTheme="minorHAnsi" w:hAnsiTheme="minorHAnsi" w:cstheme="minorHAnsi"/>
          <w:sz w:val="20"/>
        </w:rPr>
        <w:t xml:space="preserve"> bestaat uit de navolgende documenten:</w:t>
      </w:r>
    </w:p>
    <w:p w14:paraId="371507B9" w14:textId="3CD61FC5" w:rsidR="00A74F01" w:rsidRPr="002779CD" w:rsidRDefault="00A74F01" w:rsidP="006F23F8">
      <w:pPr>
        <w:jc w:val="both"/>
        <w:rPr>
          <w:rFonts w:asciiTheme="minorHAnsi" w:hAnsiTheme="minorHAnsi" w:cstheme="minorHAnsi"/>
          <w:sz w:val="20"/>
        </w:rPr>
      </w:pPr>
    </w:p>
    <w:p w14:paraId="615A5700" w14:textId="303AD10D" w:rsidR="00AC1BDE" w:rsidRPr="0083664B" w:rsidRDefault="00AC1BDE" w:rsidP="00AC1BDE">
      <w:pPr>
        <w:pStyle w:val="Lijstalinea"/>
        <w:numPr>
          <w:ilvl w:val="0"/>
          <w:numId w:val="4"/>
        </w:numPr>
        <w:jc w:val="both"/>
        <w:rPr>
          <w:rFonts w:asciiTheme="minorHAnsi" w:hAnsiTheme="minorHAnsi" w:cstheme="minorHAnsi"/>
          <w:sz w:val="20"/>
        </w:rPr>
      </w:pPr>
      <w:r w:rsidRPr="0083664B">
        <w:rPr>
          <w:rFonts w:asciiTheme="minorHAnsi" w:hAnsiTheme="minorHAnsi" w:cstheme="minorHAnsi"/>
          <w:sz w:val="20"/>
        </w:rPr>
        <w:t xml:space="preserve">De </w:t>
      </w:r>
      <w:r w:rsidRPr="005369A3">
        <w:rPr>
          <w:rFonts w:asciiTheme="minorHAnsi" w:hAnsiTheme="minorHAnsi" w:cstheme="minorHAnsi"/>
          <w:b/>
          <w:bCs/>
          <w:sz w:val="20"/>
        </w:rPr>
        <w:t>Aankondiging</w:t>
      </w:r>
      <w:r w:rsidRPr="0083664B">
        <w:rPr>
          <w:rFonts w:asciiTheme="minorHAnsi" w:hAnsiTheme="minorHAnsi" w:cstheme="minorHAnsi"/>
          <w:sz w:val="20"/>
        </w:rPr>
        <w:t xml:space="preserve"> van de opdracht op TenderNed</w:t>
      </w:r>
      <w:r>
        <w:rPr>
          <w:rFonts w:asciiTheme="minorHAnsi" w:hAnsiTheme="minorHAnsi" w:cstheme="minorHAnsi"/>
          <w:sz w:val="20"/>
        </w:rPr>
        <w:t>;</w:t>
      </w:r>
    </w:p>
    <w:p w14:paraId="3D6883C8" w14:textId="18B2DD68" w:rsidR="00A74F01" w:rsidRPr="00DA3898" w:rsidRDefault="00A74F01" w:rsidP="00A74F01">
      <w:pPr>
        <w:pStyle w:val="Lijstalinea"/>
        <w:numPr>
          <w:ilvl w:val="0"/>
          <w:numId w:val="4"/>
        </w:numPr>
        <w:jc w:val="both"/>
        <w:rPr>
          <w:rFonts w:asciiTheme="minorHAnsi" w:hAnsiTheme="minorHAnsi"/>
          <w:sz w:val="20"/>
        </w:rPr>
      </w:pPr>
      <w:r w:rsidRPr="00145710">
        <w:rPr>
          <w:rFonts w:ascii="Calibri" w:hAnsi="Calibri" w:cs="Calibri"/>
          <w:spacing w:val="0"/>
          <w:sz w:val="20"/>
          <w:lang w:eastAsia="en-US"/>
        </w:rPr>
        <w:t xml:space="preserve">Deze </w:t>
      </w:r>
      <w:r w:rsidR="00942D63" w:rsidRPr="00145710">
        <w:rPr>
          <w:rFonts w:ascii="Calibri" w:hAnsi="Calibri" w:cs="Calibri"/>
          <w:b/>
          <w:bCs/>
          <w:spacing w:val="0"/>
          <w:sz w:val="20"/>
          <w:lang w:eastAsia="en-US"/>
        </w:rPr>
        <w:t>I</w:t>
      </w:r>
      <w:r w:rsidRPr="00145710">
        <w:rPr>
          <w:rFonts w:ascii="Calibri" w:hAnsi="Calibri" w:cs="Calibri"/>
          <w:b/>
          <w:bCs/>
          <w:spacing w:val="0"/>
          <w:sz w:val="20"/>
          <w:lang w:eastAsia="en-US"/>
        </w:rPr>
        <w:t>nschrijvingsleidraad</w:t>
      </w:r>
      <w:r w:rsidRPr="00145710">
        <w:rPr>
          <w:rFonts w:ascii="Calibri" w:hAnsi="Calibri" w:cs="Calibri"/>
          <w:spacing w:val="0"/>
          <w:sz w:val="20"/>
          <w:lang w:eastAsia="en-US"/>
        </w:rPr>
        <w:t xml:space="preserve"> met </w:t>
      </w:r>
      <w:r w:rsidRPr="008E4F56">
        <w:rPr>
          <w:rFonts w:ascii="Calibri" w:hAnsi="Calibri" w:cs="Calibri"/>
          <w:spacing w:val="0"/>
          <w:sz w:val="20"/>
          <w:lang w:eastAsia="en-US"/>
        </w:rPr>
        <w:t xml:space="preserve">nummer </w:t>
      </w:r>
      <w:r w:rsidR="00CE6345" w:rsidRPr="00DA3898">
        <w:rPr>
          <w:rFonts w:ascii="Calibri" w:hAnsi="Calibri" w:cs="Calibri"/>
          <w:spacing w:val="0"/>
          <w:sz w:val="20"/>
          <w:lang w:eastAsia="en-US"/>
        </w:rPr>
        <w:t>93508</w:t>
      </w:r>
      <w:r w:rsidR="00A15101" w:rsidRPr="00DA3898">
        <w:rPr>
          <w:rFonts w:ascii="Calibri" w:hAnsi="Calibri" w:cs="Calibri"/>
          <w:spacing w:val="0"/>
          <w:sz w:val="20"/>
          <w:lang w:eastAsia="en-US"/>
        </w:rPr>
        <w:t>892</w:t>
      </w:r>
      <w:r w:rsidRPr="00DA3898">
        <w:rPr>
          <w:rFonts w:ascii="Calibri" w:hAnsi="Calibri" w:cs="Calibri"/>
          <w:spacing w:val="0"/>
          <w:sz w:val="20"/>
          <w:lang w:eastAsia="en-US"/>
        </w:rPr>
        <w:t xml:space="preserve">, versie </w:t>
      </w:r>
      <w:r w:rsidR="00671AD9">
        <w:rPr>
          <w:rFonts w:ascii="Calibri" w:hAnsi="Calibri" w:cs="Calibri"/>
          <w:spacing w:val="0"/>
          <w:sz w:val="20"/>
          <w:lang w:eastAsia="en-US"/>
        </w:rPr>
        <w:t>5</w:t>
      </w:r>
      <w:r w:rsidRPr="00DA3898">
        <w:rPr>
          <w:rFonts w:ascii="Calibri" w:hAnsi="Calibri" w:cs="Calibri"/>
          <w:spacing w:val="0"/>
          <w:sz w:val="20"/>
          <w:lang w:eastAsia="en-US"/>
        </w:rPr>
        <w:t xml:space="preserve">.0, status definitief </w:t>
      </w:r>
      <w:r w:rsidRPr="00671AD9">
        <w:rPr>
          <w:rFonts w:ascii="Calibri" w:hAnsi="Calibri" w:cs="Calibri"/>
          <w:spacing w:val="0"/>
          <w:sz w:val="20"/>
          <w:lang w:eastAsia="en-US"/>
        </w:rPr>
        <w:t xml:space="preserve">d.d. </w:t>
      </w:r>
      <w:r w:rsidR="00671AD9" w:rsidRPr="00671AD9">
        <w:rPr>
          <w:rFonts w:ascii="Calibri" w:hAnsi="Calibri" w:cs="Calibri"/>
          <w:spacing w:val="0"/>
          <w:sz w:val="20"/>
          <w:lang w:eastAsia="en-US"/>
        </w:rPr>
        <w:t>16-12</w:t>
      </w:r>
      <w:r w:rsidRPr="00671AD9">
        <w:rPr>
          <w:rFonts w:ascii="Calibri" w:hAnsi="Calibri" w:cs="Calibri"/>
          <w:spacing w:val="0"/>
          <w:sz w:val="20"/>
          <w:lang w:eastAsia="en-US"/>
        </w:rPr>
        <w:t xml:space="preserve">-2021, </w:t>
      </w:r>
      <w:r w:rsidRPr="00DA3898">
        <w:rPr>
          <w:rFonts w:ascii="Calibri" w:hAnsi="Calibri" w:cs="Calibri"/>
          <w:spacing w:val="0"/>
          <w:sz w:val="20"/>
          <w:lang w:eastAsia="en-US"/>
        </w:rPr>
        <w:t xml:space="preserve">met </w:t>
      </w:r>
      <w:r w:rsidR="00DA3898" w:rsidRPr="00DA3898">
        <w:rPr>
          <w:rFonts w:ascii="Calibri" w:hAnsi="Calibri" w:cs="Calibri"/>
          <w:spacing w:val="0"/>
          <w:sz w:val="20"/>
          <w:lang w:eastAsia="en-US"/>
        </w:rPr>
        <w:t>4</w:t>
      </w:r>
      <w:r w:rsidRPr="00DA3898">
        <w:rPr>
          <w:rFonts w:ascii="Calibri" w:hAnsi="Calibri" w:cs="Calibri"/>
          <w:spacing w:val="0"/>
          <w:sz w:val="20"/>
          <w:lang w:eastAsia="en-US"/>
        </w:rPr>
        <w:t xml:space="preserve"> bijlagen; </w:t>
      </w:r>
    </w:p>
    <w:p w14:paraId="0FBA20E0" w14:textId="0A293033" w:rsidR="00083260" w:rsidRPr="00384BF0" w:rsidRDefault="00083260" w:rsidP="00A74F01">
      <w:pPr>
        <w:pStyle w:val="Lijstalinea"/>
        <w:numPr>
          <w:ilvl w:val="0"/>
          <w:numId w:val="4"/>
        </w:numPr>
        <w:jc w:val="both"/>
        <w:rPr>
          <w:rFonts w:asciiTheme="minorHAnsi" w:hAnsiTheme="minorHAnsi"/>
          <w:sz w:val="20"/>
        </w:rPr>
      </w:pPr>
      <w:r w:rsidRPr="00384BF0">
        <w:rPr>
          <w:rFonts w:ascii="Calibri" w:hAnsi="Calibri" w:cs="Calibri"/>
          <w:spacing w:val="0"/>
          <w:sz w:val="20"/>
          <w:lang w:eastAsia="en-US"/>
        </w:rPr>
        <w:t xml:space="preserve">De </w:t>
      </w:r>
      <w:r w:rsidR="007D7275" w:rsidRPr="00384BF0">
        <w:rPr>
          <w:rFonts w:ascii="Calibri" w:hAnsi="Calibri" w:cs="Calibri"/>
          <w:b/>
          <w:bCs/>
          <w:spacing w:val="0"/>
          <w:sz w:val="20"/>
          <w:lang w:eastAsia="en-US"/>
        </w:rPr>
        <w:t>Concept-</w:t>
      </w:r>
      <w:r w:rsidR="007D7275" w:rsidRPr="00384BF0">
        <w:rPr>
          <w:rFonts w:ascii="Calibri" w:hAnsi="Calibri" w:cs="Calibri"/>
          <w:spacing w:val="0"/>
          <w:sz w:val="20"/>
          <w:lang w:eastAsia="en-US"/>
        </w:rPr>
        <w:t xml:space="preserve"> </w:t>
      </w:r>
      <w:r w:rsidRPr="00384BF0">
        <w:rPr>
          <w:rFonts w:ascii="Calibri" w:hAnsi="Calibri" w:cs="Calibri"/>
          <w:b/>
          <w:bCs/>
          <w:spacing w:val="0"/>
          <w:sz w:val="20"/>
          <w:lang w:eastAsia="en-US"/>
        </w:rPr>
        <w:t xml:space="preserve">Bouwteamovereenkomst </w:t>
      </w:r>
      <w:r w:rsidRPr="00384BF0">
        <w:rPr>
          <w:rFonts w:ascii="Calibri" w:hAnsi="Calibri" w:cs="Calibri"/>
          <w:spacing w:val="0"/>
          <w:sz w:val="20"/>
          <w:lang w:eastAsia="en-US"/>
        </w:rPr>
        <w:t xml:space="preserve">met nummer 93508892, versie </w:t>
      </w:r>
      <w:r w:rsidR="00384BF0" w:rsidRPr="00384BF0">
        <w:rPr>
          <w:rFonts w:ascii="Calibri" w:hAnsi="Calibri" w:cs="Calibri"/>
          <w:spacing w:val="0"/>
          <w:sz w:val="20"/>
          <w:lang w:eastAsia="en-US"/>
        </w:rPr>
        <w:t>0.4</w:t>
      </w:r>
      <w:r w:rsidRPr="00384BF0">
        <w:rPr>
          <w:rFonts w:ascii="Calibri" w:hAnsi="Calibri" w:cs="Calibri"/>
          <w:spacing w:val="0"/>
          <w:sz w:val="20"/>
          <w:lang w:eastAsia="en-US"/>
        </w:rPr>
        <w:t xml:space="preserve">, status </w:t>
      </w:r>
      <w:r w:rsidR="00384BF0" w:rsidRPr="00384BF0">
        <w:rPr>
          <w:rFonts w:ascii="Calibri" w:hAnsi="Calibri" w:cs="Calibri"/>
          <w:spacing w:val="0"/>
          <w:sz w:val="20"/>
          <w:lang w:eastAsia="en-US"/>
        </w:rPr>
        <w:t>concept</w:t>
      </w:r>
      <w:r w:rsidRPr="00384BF0">
        <w:rPr>
          <w:rFonts w:ascii="Calibri" w:hAnsi="Calibri" w:cs="Calibri"/>
          <w:spacing w:val="0"/>
          <w:sz w:val="20"/>
          <w:lang w:eastAsia="en-US"/>
        </w:rPr>
        <w:t xml:space="preserve"> d.d. </w:t>
      </w:r>
      <w:r w:rsidR="00384BF0" w:rsidRPr="00384BF0">
        <w:rPr>
          <w:rFonts w:ascii="Calibri" w:hAnsi="Calibri" w:cs="Calibri"/>
          <w:spacing w:val="0"/>
          <w:sz w:val="20"/>
          <w:lang w:eastAsia="en-US"/>
        </w:rPr>
        <w:t>december 2022</w:t>
      </w:r>
      <w:r w:rsidRPr="00384BF0">
        <w:rPr>
          <w:rFonts w:ascii="Calibri" w:hAnsi="Calibri" w:cs="Calibri"/>
          <w:spacing w:val="0"/>
          <w:sz w:val="20"/>
          <w:lang w:eastAsia="en-US"/>
        </w:rPr>
        <w:t xml:space="preserve">, met </w:t>
      </w:r>
      <w:r w:rsidR="00671AD9" w:rsidRPr="00384BF0">
        <w:rPr>
          <w:rFonts w:ascii="Calibri" w:hAnsi="Calibri" w:cs="Calibri"/>
          <w:spacing w:val="0"/>
          <w:sz w:val="20"/>
          <w:lang w:eastAsia="en-US"/>
        </w:rPr>
        <w:t>1</w:t>
      </w:r>
      <w:r w:rsidRPr="00384BF0">
        <w:rPr>
          <w:rFonts w:ascii="Calibri" w:hAnsi="Calibri" w:cs="Calibri"/>
          <w:spacing w:val="0"/>
          <w:sz w:val="20"/>
          <w:lang w:eastAsia="en-US"/>
        </w:rPr>
        <w:t xml:space="preserve"> bijlag</w:t>
      </w:r>
      <w:r w:rsidR="00384BF0" w:rsidRPr="00384BF0">
        <w:rPr>
          <w:rFonts w:ascii="Calibri" w:hAnsi="Calibri" w:cs="Calibri"/>
          <w:spacing w:val="0"/>
          <w:sz w:val="20"/>
          <w:lang w:eastAsia="en-US"/>
        </w:rPr>
        <w:t>e</w:t>
      </w:r>
      <w:r w:rsidRPr="00384BF0">
        <w:rPr>
          <w:rFonts w:ascii="Calibri" w:hAnsi="Calibri" w:cs="Calibri"/>
          <w:spacing w:val="0"/>
          <w:sz w:val="20"/>
          <w:lang w:eastAsia="en-US"/>
        </w:rPr>
        <w:t>;</w:t>
      </w:r>
    </w:p>
    <w:p w14:paraId="607C1016" w14:textId="699B8BBF" w:rsidR="000F6324" w:rsidRDefault="00080482" w:rsidP="000F6324">
      <w:pPr>
        <w:pStyle w:val="Lijstalinea"/>
        <w:numPr>
          <w:ilvl w:val="0"/>
          <w:numId w:val="4"/>
        </w:numPr>
        <w:jc w:val="both"/>
        <w:rPr>
          <w:rFonts w:asciiTheme="minorHAnsi" w:hAnsiTheme="minorHAnsi"/>
          <w:sz w:val="20"/>
        </w:rPr>
      </w:pPr>
      <w:r w:rsidRPr="00312E15">
        <w:rPr>
          <w:rFonts w:asciiTheme="minorHAnsi" w:hAnsiTheme="minorHAnsi"/>
          <w:sz w:val="20"/>
        </w:rPr>
        <w:t>Het</w:t>
      </w:r>
      <w:r w:rsidR="000F6324" w:rsidRPr="00312E15">
        <w:rPr>
          <w:rFonts w:asciiTheme="minorHAnsi" w:hAnsiTheme="minorHAnsi"/>
          <w:sz w:val="20"/>
        </w:rPr>
        <w:t xml:space="preserve"> </w:t>
      </w:r>
      <w:r w:rsidRPr="00312E15">
        <w:rPr>
          <w:rFonts w:asciiTheme="minorHAnsi" w:hAnsiTheme="minorHAnsi"/>
          <w:b/>
          <w:bCs/>
          <w:sz w:val="20"/>
        </w:rPr>
        <w:t xml:space="preserve">Programma </w:t>
      </w:r>
      <w:r w:rsidRPr="00671AD9">
        <w:rPr>
          <w:rFonts w:asciiTheme="minorHAnsi" w:hAnsiTheme="minorHAnsi"/>
          <w:b/>
          <w:bCs/>
          <w:sz w:val="20"/>
        </w:rPr>
        <w:t>van Eisen</w:t>
      </w:r>
      <w:r w:rsidR="000F6324" w:rsidRPr="00671AD9">
        <w:rPr>
          <w:rFonts w:asciiTheme="minorHAnsi" w:hAnsiTheme="minorHAnsi"/>
          <w:sz w:val="20"/>
        </w:rPr>
        <w:t xml:space="preserve"> d.d. </w:t>
      </w:r>
      <w:r w:rsidR="00671AD9" w:rsidRPr="00671AD9">
        <w:rPr>
          <w:rFonts w:asciiTheme="minorHAnsi" w:hAnsiTheme="minorHAnsi"/>
          <w:sz w:val="20"/>
        </w:rPr>
        <w:t>16-12</w:t>
      </w:r>
      <w:r w:rsidR="00D33243" w:rsidRPr="00671AD9">
        <w:rPr>
          <w:rFonts w:asciiTheme="minorHAnsi" w:hAnsiTheme="minorHAnsi"/>
          <w:sz w:val="20"/>
        </w:rPr>
        <w:t>-</w:t>
      </w:r>
      <w:r w:rsidR="000F6324" w:rsidRPr="00671AD9">
        <w:rPr>
          <w:rFonts w:asciiTheme="minorHAnsi" w:hAnsiTheme="minorHAnsi"/>
          <w:sz w:val="20"/>
        </w:rPr>
        <w:t xml:space="preserve">2021 inclusief </w:t>
      </w:r>
      <w:r w:rsidR="00671AD9" w:rsidRPr="00671AD9">
        <w:rPr>
          <w:rFonts w:asciiTheme="minorHAnsi" w:hAnsiTheme="minorHAnsi"/>
          <w:sz w:val="20"/>
        </w:rPr>
        <w:t>6</w:t>
      </w:r>
      <w:r w:rsidRPr="00671AD9">
        <w:rPr>
          <w:rFonts w:asciiTheme="minorHAnsi" w:hAnsiTheme="minorHAnsi"/>
          <w:sz w:val="20"/>
        </w:rPr>
        <w:t xml:space="preserve"> bijlagen</w:t>
      </w:r>
      <w:r w:rsidR="000F6324" w:rsidRPr="00671AD9">
        <w:rPr>
          <w:rFonts w:asciiTheme="minorHAnsi" w:hAnsiTheme="minorHAnsi"/>
          <w:sz w:val="20"/>
        </w:rPr>
        <w:t>;</w:t>
      </w:r>
    </w:p>
    <w:p w14:paraId="7D5EB141" w14:textId="6D47C3D1" w:rsidR="006A5BD9" w:rsidRDefault="00AC1BDE" w:rsidP="006A5BD9">
      <w:pPr>
        <w:pStyle w:val="Lijstalinea"/>
        <w:numPr>
          <w:ilvl w:val="0"/>
          <w:numId w:val="4"/>
        </w:numPr>
        <w:jc w:val="both"/>
        <w:rPr>
          <w:rFonts w:asciiTheme="minorHAnsi" w:hAnsiTheme="minorHAnsi" w:cstheme="minorHAnsi"/>
          <w:sz w:val="20"/>
        </w:rPr>
      </w:pPr>
      <w:r w:rsidRPr="00312E15">
        <w:rPr>
          <w:rFonts w:asciiTheme="minorHAnsi" w:hAnsiTheme="minorHAnsi"/>
          <w:sz w:val="20"/>
        </w:rPr>
        <w:t>L</w:t>
      </w:r>
      <w:r w:rsidRPr="00312E15">
        <w:rPr>
          <w:rFonts w:asciiTheme="minorHAnsi" w:hAnsiTheme="minorHAnsi" w:cstheme="minorHAnsi"/>
          <w:sz w:val="20"/>
        </w:rPr>
        <w:t xml:space="preserve">ater op TenderNed te publiceren </w:t>
      </w:r>
      <w:r w:rsidRPr="00312E15">
        <w:rPr>
          <w:rFonts w:asciiTheme="minorHAnsi" w:hAnsiTheme="minorHAnsi" w:cstheme="minorHAnsi"/>
          <w:b/>
          <w:bCs/>
          <w:sz w:val="20"/>
        </w:rPr>
        <w:t>Nota</w:t>
      </w:r>
      <w:r w:rsidR="008D643A" w:rsidRPr="00312E15">
        <w:rPr>
          <w:rFonts w:asciiTheme="minorHAnsi" w:hAnsiTheme="minorHAnsi" w:cstheme="minorHAnsi"/>
          <w:b/>
          <w:bCs/>
          <w:sz w:val="20"/>
        </w:rPr>
        <w:t>(</w:t>
      </w:r>
      <w:r w:rsidRPr="00312E15">
        <w:rPr>
          <w:rFonts w:asciiTheme="minorHAnsi" w:hAnsiTheme="minorHAnsi" w:cstheme="minorHAnsi"/>
          <w:b/>
          <w:bCs/>
          <w:sz w:val="20"/>
        </w:rPr>
        <w:t>’s</w:t>
      </w:r>
      <w:r w:rsidR="008D643A" w:rsidRPr="00312E15">
        <w:rPr>
          <w:rFonts w:asciiTheme="minorHAnsi" w:hAnsiTheme="minorHAnsi" w:cstheme="minorHAnsi"/>
          <w:b/>
          <w:bCs/>
          <w:sz w:val="20"/>
        </w:rPr>
        <w:t>)</w:t>
      </w:r>
      <w:r w:rsidRPr="00312E15">
        <w:rPr>
          <w:rFonts w:asciiTheme="minorHAnsi" w:hAnsiTheme="minorHAnsi" w:cstheme="minorHAnsi"/>
          <w:b/>
          <w:bCs/>
          <w:sz w:val="20"/>
        </w:rPr>
        <w:t xml:space="preserve"> van Inlichtingen</w:t>
      </w:r>
      <w:r w:rsidRPr="00312E15">
        <w:rPr>
          <w:rFonts w:asciiTheme="minorHAnsi" w:hAnsiTheme="minorHAnsi" w:cstheme="minorHAnsi"/>
          <w:sz w:val="20"/>
        </w:rPr>
        <w:t>.</w:t>
      </w:r>
      <w:bookmarkStart w:id="26" w:name="_Toc403554469"/>
      <w:bookmarkStart w:id="27" w:name="_Toc404621229"/>
      <w:bookmarkStart w:id="28" w:name="_Toc404622132"/>
      <w:bookmarkStart w:id="29" w:name="_Toc135210024"/>
      <w:bookmarkStart w:id="30" w:name="_Toc135210278"/>
      <w:bookmarkStart w:id="31" w:name="_Toc135210363"/>
      <w:bookmarkStart w:id="32" w:name="_Toc135210419"/>
      <w:bookmarkStart w:id="33" w:name="_Toc135213558"/>
      <w:bookmarkStart w:id="34" w:name="_Toc143313120"/>
    </w:p>
    <w:p w14:paraId="7530211C" w14:textId="31B239FE" w:rsidR="003E4522" w:rsidRDefault="003E4522" w:rsidP="003E4522">
      <w:pPr>
        <w:pStyle w:val="Lijstalinea"/>
        <w:ind w:left="2520"/>
        <w:jc w:val="both"/>
        <w:rPr>
          <w:rFonts w:asciiTheme="minorHAnsi" w:hAnsiTheme="minorHAnsi" w:cstheme="minorHAnsi"/>
          <w:sz w:val="20"/>
        </w:rPr>
      </w:pPr>
    </w:p>
    <w:p w14:paraId="1D67A5A2" w14:textId="2C4A01F5" w:rsidR="0084024A" w:rsidRDefault="0084024A" w:rsidP="003E4522">
      <w:pPr>
        <w:pStyle w:val="Lijstalinea"/>
        <w:ind w:left="2520"/>
        <w:jc w:val="both"/>
        <w:rPr>
          <w:rFonts w:asciiTheme="minorHAnsi" w:hAnsiTheme="minorHAnsi" w:cstheme="minorHAnsi"/>
          <w:sz w:val="20"/>
        </w:rPr>
      </w:pPr>
    </w:p>
    <w:p w14:paraId="2E39E022" w14:textId="7D5840CE" w:rsidR="0084024A" w:rsidRDefault="0084024A" w:rsidP="003E4522">
      <w:pPr>
        <w:pStyle w:val="Lijstalinea"/>
        <w:ind w:left="2520"/>
        <w:jc w:val="both"/>
        <w:rPr>
          <w:rFonts w:asciiTheme="minorHAnsi" w:hAnsiTheme="minorHAnsi" w:cstheme="minorHAnsi"/>
          <w:sz w:val="20"/>
        </w:rPr>
      </w:pPr>
    </w:p>
    <w:p w14:paraId="3DBB117A" w14:textId="77777777" w:rsidR="0084024A" w:rsidRPr="006A5BD9" w:rsidRDefault="0084024A" w:rsidP="003E4522">
      <w:pPr>
        <w:pStyle w:val="Lijstalinea"/>
        <w:ind w:left="2520"/>
        <w:jc w:val="both"/>
        <w:rPr>
          <w:rFonts w:asciiTheme="minorHAnsi" w:hAnsiTheme="minorHAnsi" w:cstheme="minorHAnsi"/>
          <w:sz w:val="20"/>
        </w:rPr>
      </w:pPr>
    </w:p>
    <w:p w14:paraId="218BA570" w14:textId="77777777" w:rsidR="006A5BD9" w:rsidRDefault="006A5BD9" w:rsidP="006A5BD9">
      <w:pPr>
        <w:jc w:val="both"/>
        <w:rPr>
          <w:highlight w:val="cyan"/>
        </w:rPr>
      </w:pPr>
    </w:p>
    <w:bookmarkEnd w:id="26"/>
    <w:bookmarkEnd w:id="27"/>
    <w:bookmarkEnd w:id="28"/>
    <w:p w14:paraId="6C8E07EC" w14:textId="707A13B4" w:rsidR="00B8045D" w:rsidRPr="001E56E5" w:rsidRDefault="00FA13A8" w:rsidP="00AC1EF9">
      <w:pPr>
        <w:pStyle w:val="Kop1"/>
      </w:pPr>
      <w:r w:rsidRPr="001E56E5">
        <w:br w:type="page"/>
      </w:r>
      <w:bookmarkStart w:id="35" w:name="_Toc404621230"/>
      <w:bookmarkStart w:id="36" w:name="_Toc404622133"/>
      <w:bookmarkStart w:id="37" w:name="_Toc122082278"/>
      <w:r w:rsidR="00BF528A">
        <w:lastRenderedPageBreak/>
        <w:t>I</w:t>
      </w:r>
      <w:r w:rsidR="00F66BA9">
        <w:t>nformatie over de Opdracht</w:t>
      </w:r>
      <w:bookmarkEnd w:id="29"/>
      <w:bookmarkEnd w:id="30"/>
      <w:bookmarkEnd w:id="31"/>
      <w:bookmarkEnd w:id="32"/>
      <w:bookmarkEnd w:id="33"/>
      <w:bookmarkEnd w:id="34"/>
      <w:bookmarkEnd w:id="35"/>
      <w:bookmarkEnd w:id="36"/>
      <w:bookmarkEnd w:id="37"/>
    </w:p>
    <w:p w14:paraId="1FD2CCFE" w14:textId="1FA04C66" w:rsidR="00B8045D" w:rsidRPr="001E56E5" w:rsidRDefault="00B8045D" w:rsidP="006B613A">
      <w:pPr>
        <w:pStyle w:val="Kop2"/>
      </w:pPr>
      <w:bookmarkStart w:id="38" w:name="_Toc404621231"/>
      <w:bookmarkStart w:id="39" w:name="_Toc404622134"/>
      <w:bookmarkStart w:id="40" w:name="_Toc122082279"/>
      <w:r w:rsidRPr="001E56E5">
        <w:t>Opdrachttype</w:t>
      </w:r>
      <w:bookmarkEnd w:id="38"/>
      <w:bookmarkEnd w:id="39"/>
      <w:bookmarkEnd w:id="40"/>
    </w:p>
    <w:p w14:paraId="72A3DA2A" w14:textId="00D784AF" w:rsidR="00336361" w:rsidRDefault="00440492" w:rsidP="0020044D">
      <w:pPr>
        <w:rPr>
          <w:rFonts w:asciiTheme="minorHAnsi" w:hAnsiTheme="minorHAnsi" w:cstheme="minorHAnsi"/>
          <w:sz w:val="20"/>
        </w:rPr>
      </w:pPr>
      <w:r w:rsidRPr="001E56E5">
        <w:rPr>
          <w:rFonts w:asciiTheme="minorHAnsi" w:hAnsiTheme="minorHAnsi" w:cstheme="minorHAnsi"/>
          <w:sz w:val="20"/>
        </w:rPr>
        <w:t>Overheidsopd</w:t>
      </w:r>
      <w:r w:rsidRPr="003C235E">
        <w:rPr>
          <w:rFonts w:asciiTheme="minorHAnsi" w:hAnsiTheme="minorHAnsi" w:cstheme="minorHAnsi"/>
          <w:sz w:val="20"/>
        </w:rPr>
        <w:t xml:space="preserve">racht voor een </w:t>
      </w:r>
      <w:r w:rsidR="003C235E" w:rsidRPr="003C235E">
        <w:rPr>
          <w:rFonts w:asciiTheme="minorHAnsi" w:hAnsiTheme="minorHAnsi" w:cstheme="minorHAnsi"/>
          <w:sz w:val="20"/>
        </w:rPr>
        <w:t>combinatie van Levering, Dienst en Werk</w:t>
      </w:r>
      <w:r w:rsidR="006A7C23" w:rsidRPr="003C235E">
        <w:rPr>
          <w:rFonts w:asciiTheme="minorHAnsi" w:hAnsiTheme="minorHAnsi" w:cstheme="minorHAnsi"/>
          <w:sz w:val="20"/>
        </w:rPr>
        <w:t>.</w:t>
      </w:r>
      <w:bookmarkStart w:id="41" w:name="_Toc69987109"/>
    </w:p>
    <w:p w14:paraId="5898CB57" w14:textId="3ABA52FD" w:rsidR="00554BC9" w:rsidRDefault="00554BC9">
      <w:pPr>
        <w:spacing w:line="240" w:lineRule="auto"/>
        <w:ind w:left="0"/>
        <w:rPr>
          <w:rFonts w:ascii="Calibri" w:hAnsi="Calibri"/>
          <w:b/>
          <w:snapToGrid w:val="0"/>
          <w:spacing w:val="0"/>
          <w:sz w:val="20"/>
        </w:rPr>
      </w:pPr>
      <w:bookmarkStart w:id="42" w:name="_Toc69987110"/>
      <w:bookmarkEnd w:id="41"/>
    </w:p>
    <w:p w14:paraId="190E9505" w14:textId="6D1BF3F0" w:rsidR="006F33B4" w:rsidRPr="000F3EB8" w:rsidRDefault="000F3EB8" w:rsidP="000F3EB8">
      <w:pPr>
        <w:pStyle w:val="Kop2"/>
      </w:pPr>
      <w:bookmarkStart w:id="43" w:name="_Toc122082280"/>
      <w:r w:rsidRPr="000F3EB8">
        <w:t>Aanleiding</w:t>
      </w:r>
      <w:bookmarkEnd w:id="43"/>
    </w:p>
    <w:p w14:paraId="27F7A2EA" w14:textId="378E6E62" w:rsidR="000F3EB8" w:rsidRDefault="000F3EB8" w:rsidP="000F3EB8">
      <w:pPr>
        <w:jc w:val="both"/>
        <w:rPr>
          <w:rFonts w:ascii="Calibri" w:hAnsi="Calibri"/>
          <w:sz w:val="20"/>
        </w:rPr>
      </w:pPr>
      <w:r w:rsidRPr="000F3EB8">
        <w:rPr>
          <w:rFonts w:ascii="Calibri" w:hAnsi="Calibri"/>
          <w:sz w:val="20"/>
        </w:rPr>
        <w:t xml:space="preserve">Gemeente Tilburg gaat gefaseerd over naar de inzet van een zero emissie wagenpark voor haar </w:t>
      </w:r>
      <w:proofErr w:type="spellStart"/>
      <w:r w:rsidRPr="000F3EB8">
        <w:rPr>
          <w:rFonts w:ascii="Calibri" w:hAnsi="Calibri"/>
          <w:sz w:val="20"/>
        </w:rPr>
        <w:t>afvalinzamelbedrijf</w:t>
      </w:r>
      <w:proofErr w:type="spellEnd"/>
      <w:r w:rsidRPr="000F3EB8">
        <w:rPr>
          <w:rFonts w:ascii="Calibri" w:hAnsi="Calibri"/>
          <w:sz w:val="20"/>
        </w:rPr>
        <w:t>, het Brabants Afval Team (BAT). Dit hangt samen met het invoeren van een zero emissie zone binnen de Tilburgse ringbanen in 2025. Vanaf 2030 mogen er door de overheid geen milieuvervuilende voertuigen worden aangeschaft. Voorwaarde voor de inzet van zero emissie voertuigen is realisatie van laadinfrastructuur bij het BAT. Deze laadinfra is benodigd voor het leveren van stroom aan de BAT (inzamel)voertuigen.</w:t>
      </w:r>
    </w:p>
    <w:p w14:paraId="2A034E63" w14:textId="77777777" w:rsidR="000F3EB8" w:rsidRDefault="000F3EB8">
      <w:pPr>
        <w:spacing w:line="240" w:lineRule="auto"/>
        <w:ind w:left="0"/>
        <w:rPr>
          <w:rFonts w:ascii="Calibri" w:hAnsi="Calibri"/>
          <w:b/>
          <w:snapToGrid w:val="0"/>
          <w:spacing w:val="0"/>
          <w:sz w:val="20"/>
        </w:rPr>
      </w:pPr>
    </w:p>
    <w:p w14:paraId="3D708A5B" w14:textId="77777777" w:rsidR="00235474" w:rsidRPr="006F33B4" w:rsidRDefault="00235474" w:rsidP="00235474">
      <w:pPr>
        <w:pStyle w:val="Kop2"/>
      </w:pPr>
      <w:bookmarkStart w:id="44" w:name="_Toc404621233"/>
      <w:bookmarkStart w:id="45" w:name="_Toc404622136"/>
      <w:bookmarkStart w:id="46" w:name="_Toc112159287"/>
      <w:bookmarkStart w:id="47" w:name="_Toc122082281"/>
      <w:r w:rsidRPr="006F33B4">
        <w:t>Plaats van uitvoering</w:t>
      </w:r>
      <w:bookmarkEnd w:id="44"/>
      <w:bookmarkEnd w:id="45"/>
      <w:bookmarkEnd w:id="46"/>
      <w:bookmarkEnd w:id="47"/>
    </w:p>
    <w:p w14:paraId="21788859" w14:textId="77777777" w:rsidR="00235474" w:rsidRDefault="00235474" w:rsidP="00235474">
      <w:pPr>
        <w:jc w:val="both"/>
        <w:rPr>
          <w:rFonts w:ascii="Calibri" w:hAnsi="Calibri"/>
          <w:sz w:val="20"/>
        </w:rPr>
      </w:pPr>
      <w:r w:rsidRPr="003C235E">
        <w:rPr>
          <w:rFonts w:ascii="Calibri" w:hAnsi="Calibri"/>
          <w:sz w:val="20"/>
        </w:rPr>
        <w:t xml:space="preserve">Het BAT is gevestigd aan de Ceramstraat 6 te Tilburg. Dit is de locatie waar alle voertuigen staan gestationeerd. Het terrein is in de onmiddellijke nabijheid van de Ringbaan Oost, een van de grote ringwegen van Tilburg.  </w:t>
      </w:r>
    </w:p>
    <w:p w14:paraId="28137628" w14:textId="77777777" w:rsidR="00235474" w:rsidRDefault="00235474" w:rsidP="00235474">
      <w:pPr>
        <w:jc w:val="both"/>
        <w:rPr>
          <w:rFonts w:ascii="Calibri" w:hAnsi="Calibri"/>
          <w:sz w:val="20"/>
        </w:rPr>
      </w:pPr>
    </w:p>
    <w:p w14:paraId="4051CD03" w14:textId="5618213D" w:rsidR="008B7829" w:rsidRPr="00083260" w:rsidRDefault="00235474" w:rsidP="00083260">
      <w:pPr>
        <w:jc w:val="both"/>
        <w:rPr>
          <w:rFonts w:ascii="Calibri" w:hAnsi="Calibri"/>
          <w:sz w:val="20"/>
        </w:rPr>
      </w:pPr>
      <w:r>
        <w:rPr>
          <w:rFonts w:ascii="Calibri" w:hAnsi="Calibri"/>
          <w:noProof/>
          <w:sz w:val="20"/>
        </w:rPr>
        <w:drawing>
          <wp:inline distT="0" distB="0" distL="0" distR="0" wp14:anchorId="1883B910" wp14:editId="105F5868">
            <wp:extent cx="4182110" cy="2828925"/>
            <wp:effectExtent l="0" t="0" r="8890" b="952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82110" cy="2828925"/>
                    </a:xfrm>
                    <a:prstGeom prst="rect">
                      <a:avLst/>
                    </a:prstGeom>
                    <a:noFill/>
                  </pic:spPr>
                </pic:pic>
              </a:graphicData>
            </a:graphic>
          </wp:inline>
        </w:drawing>
      </w:r>
    </w:p>
    <w:p w14:paraId="0B2FE33E" w14:textId="77777777" w:rsidR="006F33B4" w:rsidRDefault="006F33B4">
      <w:pPr>
        <w:spacing w:line="240" w:lineRule="auto"/>
        <w:ind w:left="0"/>
        <w:rPr>
          <w:rFonts w:ascii="Calibri" w:hAnsi="Calibri"/>
          <w:b/>
          <w:snapToGrid w:val="0"/>
          <w:spacing w:val="0"/>
          <w:sz w:val="20"/>
        </w:rPr>
      </w:pPr>
    </w:p>
    <w:p w14:paraId="03A740A6" w14:textId="34BAA749" w:rsidR="00B8045D" w:rsidRPr="006F4260" w:rsidRDefault="00972761" w:rsidP="006B613A">
      <w:pPr>
        <w:pStyle w:val="Kop2"/>
      </w:pPr>
      <w:bookmarkStart w:id="48" w:name="_Ref230154534"/>
      <w:bookmarkStart w:id="49" w:name="_Toc404621234"/>
      <w:bookmarkStart w:id="50" w:name="_Toc404622137"/>
      <w:bookmarkStart w:id="51" w:name="_Toc122082282"/>
      <w:bookmarkEnd w:id="42"/>
      <w:r>
        <w:t xml:space="preserve">Omschrijving van </w:t>
      </w:r>
      <w:bookmarkEnd w:id="48"/>
      <w:bookmarkEnd w:id="49"/>
      <w:bookmarkEnd w:id="50"/>
      <w:r w:rsidR="006F3979">
        <w:t xml:space="preserve">de </w:t>
      </w:r>
      <w:r w:rsidR="00102FD8">
        <w:t>O</w:t>
      </w:r>
      <w:r w:rsidR="006F3979">
        <w:t>pdracht</w:t>
      </w:r>
      <w:bookmarkEnd w:id="51"/>
    </w:p>
    <w:p w14:paraId="5BA245C3" w14:textId="77777777" w:rsidR="00565694" w:rsidRPr="00565694" w:rsidRDefault="00565694" w:rsidP="00565694">
      <w:pPr>
        <w:jc w:val="both"/>
        <w:rPr>
          <w:rFonts w:ascii="Calibri" w:hAnsi="Calibri"/>
          <w:sz w:val="20"/>
        </w:rPr>
      </w:pPr>
      <w:r w:rsidRPr="00565694">
        <w:rPr>
          <w:rFonts w:ascii="Calibri" w:hAnsi="Calibri"/>
          <w:sz w:val="20"/>
        </w:rPr>
        <w:t xml:space="preserve">De opdracht omvat het plaatsen en onderhouden van een laadvoorziening voor zero emissie voertuigen die gefaseerd aangeschaft worden. In de voorziene eindfase dient rekening te worden gehouden met ca. 60-70 zero emissie voertuigen. Onderdeel van het BAT wagenpark zijn ook kleinere voertuigen. Deze worden ook zero emissie. </w:t>
      </w:r>
    </w:p>
    <w:p w14:paraId="23EEA94B" w14:textId="484EE0BC" w:rsidR="00565694" w:rsidRPr="00565694" w:rsidRDefault="00565694" w:rsidP="00992FD7">
      <w:pPr>
        <w:jc w:val="both"/>
        <w:rPr>
          <w:rFonts w:ascii="Calibri" w:hAnsi="Calibri"/>
          <w:sz w:val="20"/>
        </w:rPr>
      </w:pPr>
      <w:r w:rsidRPr="00565694">
        <w:rPr>
          <w:rFonts w:ascii="Calibri" w:hAnsi="Calibri"/>
          <w:sz w:val="20"/>
        </w:rPr>
        <w:t>Voor de 30 genoemde voertuigen zijn 26 nieuwe laadpunten benodigd. De specificaties voor deze nieuwe laadpunten zijn in het Programma van Eisen opgenomen.</w:t>
      </w:r>
    </w:p>
    <w:p w14:paraId="3E1F60E5" w14:textId="38732896" w:rsidR="00565694" w:rsidRDefault="00565694">
      <w:pPr>
        <w:spacing w:line="240" w:lineRule="auto"/>
        <w:ind w:left="0"/>
        <w:rPr>
          <w:rFonts w:ascii="Calibri" w:hAnsi="Calibri"/>
          <w:b/>
          <w:snapToGrid w:val="0"/>
          <w:spacing w:val="0"/>
          <w:sz w:val="20"/>
          <w:highlight w:val="yellow"/>
        </w:rPr>
      </w:pPr>
    </w:p>
    <w:p w14:paraId="34E8C70D" w14:textId="3841F7AD" w:rsidR="00565694" w:rsidRDefault="00565694">
      <w:pPr>
        <w:spacing w:line="240" w:lineRule="auto"/>
        <w:ind w:left="0"/>
        <w:rPr>
          <w:rFonts w:ascii="Calibri" w:hAnsi="Calibri"/>
          <w:b/>
          <w:snapToGrid w:val="0"/>
          <w:spacing w:val="0"/>
          <w:sz w:val="20"/>
          <w:highlight w:val="yellow"/>
        </w:rPr>
      </w:pPr>
    </w:p>
    <w:p w14:paraId="36833E96" w14:textId="77777777" w:rsidR="00992FD7" w:rsidRDefault="00992FD7" w:rsidP="00565694">
      <w:pPr>
        <w:spacing w:after="120" w:line="240" w:lineRule="auto"/>
        <w:rPr>
          <w:rFonts w:cstheme="minorHAnsi"/>
        </w:rPr>
      </w:pPr>
    </w:p>
    <w:p w14:paraId="27D170B8" w14:textId="77777777" w:rsidR="00992FD7" w:rsidRDefault="00992FD7" w:rsidP="00565694">
      <w:pPr>
        <w:spacing w:after="120" w:line="240" w:lineRule="auto"/>
        <w:rPr>
          <w:rFonts w:cstheme="minorHAnsi"/>
        </w:rPr>
      </w:pPr>
    </w:p>
    <w:p w14:paraId="72E8DF57" w14:textId="6404D0F7" w:rsidR="00565694" w:rsidRDefault="00565694" w:rsidP="00565694">
      <w:pPr>
        <w:spacing w:after="120" w:line="240" w:lineRule="auto"/>
        <w:rPr>
          <w:rFonts w:asciiTheme="minorHAnsi" w:hAnsiTheme="minorHAnsi" w:cstheme="minorHAnsi"/>
          <w:spacing w:val="0"/>
          <w:sz w:val="22"/>
        </w:rPr>
      </w:pPr>
      <w:r>
        <w:rPr>
          <w:rFonts w:cstheme="minorHAnsi"/>
        </w:rPr>
        <w:lastRenderedPageBreak/>
        <w:t>Fasering</w:t>
      </w:r>
    </w:p>
    <w:p w14:paraId="6ACD0C48" w14:textId="77777777" w:rsidR="00565694" w:rsidRPr="00565694" w:rsidRDefault="00565694" w:rsidP="00565694">
      <w:pPr>
        <w:jc w:val="both"/>
        <w:rPr>
          <w:rFonts w:ascii="Calibri" w:hAnsi="Calibri"/>
          <w:sz w:val="20"/>
        </w:rPr>
      </w:pPr>
      <w:r w:rsidRPr="00565694">
        <w:rPr>
          <w:rFonts w:ascii="Calibri" w:hAnsi="Calibri"/>
          <w:sz w:val="20"/>
        </w:rPr>
        <w:t xml:space="preserve">Deze opdracht betreft de zgn. fase 1 en betreft het plaatsen en onderhouden van een laadvoorziening voor zero emissie voertuigen. Een toekomstige fase 2 betreft een uitbreiding van de laadvoorziening zodat het gehele wagenpark van 60 à 70 voertuigen kan worden geladen. </w:t>
      </w:r>
    </w:p>
    <w:p w14:paraId="575D13C6" w14:textId="77777777" w:rsidR="00565694" w:rsidRPr="00565694" w:rsidRDefault="00565694" w:rsidP="00565694">
      <w:pPr>
        <w:jc w:val="both"/>
        <w:rPr>
          <w:rFonts w:ascii="Calibri" w:hAnsi="Calibri"/>
          <w:sz w:val="20"/>
        </w:rPr>
      </w:pPr>
      <w:r w:rsidRPr="00565694">
        <w:rPr>
          <w:rFonts w:ascii="Calibri" w:hAnsi="Calibri"/>
          <w:sz w:val="20"/>
        </w:rPr>
        <w:t xml:space="preserve">Het BAT rijdt nu met één shift per voertuig per dag. Gebaseerd op de voorziene groei van het aantal woningen in Tilburg, noemt het BAT de optie om op termijn over te gaan naar dubbele </w:t>
      </w:r>
      <w:proofErr w:type="spellStart"/>
      <w:r w:rsidRPr="00565694">
        <w:rPr>
          <w:rFonts w:ascii="Calibri" w:hAnsi="Calibri"/>
          <w:sz w:val="20"/>
        </w:rPr>
        <w:t>shifts</w:t>
      </w:r>
      <w:proofErr w:type="spellEnd"/>
      <w:r w:rsidRPr="00565694">
        <w:rPr>
          <w:rFonts w:ascii="Calibri" w:hAnsi="Calibri"/>
          <w:sz w:val="20"/>
        </w:rPr>
        <w:t xml:space="preserve">. In het laadontwerp moet hier rekening mee gehouden worden. Dit betekent dat voor de eerste lichting voertuigen in het eerste kwartaal van 2024 laadpalen gerealiseerd moeten worden gericht op de huidige bedrijfsvoering met één shift per dag, maar dat in het ontwerp al wordt voorgesorteerd op een bedrijfsvoering met dubbele </w:t>
      </w:r>
      <w:proofErr w:type="spellStart"/>
      <w:r w:rsidRPr="00565694">
        <w:rPr>
          <w:rFonts w:ascii="Calibri" w:hAnsi="Calibri"/>
          <w:sz w:val="20"/>
        </w:rPr>
        <w:t>shifts</w:t>
      </w:r>
      <w:proofErr w:type="spellEnd"/>
      <w:r w:rsidRPr="00565694">
        <w:rPr>
          <w:rFonts w:ascii="Calibri" w:hAnsi="Calibri"/>
          <w:sz w:val="20"/>
        </w:rPr>
        <w:t xml:space="preserve"> voor een deel van het wagenpark. Vooralsnog is fase 2 voorzien vanaf 2027. </w:t>
      </w:r>
    </w:p>
    <w:p w14:paraId="047F0E53" w14:textId="7A6B4C29" w:rsidR="00565694" w:rsidRDefault="00565694">
      <w:pPr>
        <w:spacing w:line="240" w:lineRule="auto"/>
        <w:ind w:left="0"/>
        <w:rPr>
          <w:rFonts w:ascii="Calibri" w:hAnsi="Calibri"/>
          <w:b/>
          <w:snapToGrid w:val="0"/>
          <w:spacing w:val="0"/>
          <w:sz w:val="20"/>
          <w:highlight w:val="yellow"/>
        </w:rPr>
      </w:pPr>
    </w:p>
    <w:p w14:paraId="000A5187" w14:textId="77777777" w:rsidR="009376F1" w:rsidRPr="009376F1" w:rsidRDefault="009376F1" w:rsidP="009376F1">
      <w:pPr>
        <w:spacing w:after="120" w:line="240" w:lineRule="auto"/>
        <w:rPr>
          <w:rFonts w:cstheme="minorHAnsi"/>
        </w:rPr>
      </w:pPr>
      <w:r w:rsidRPr="009376F1">
        <w:rPr>
          <w:rFonts w:cstheme="minorHAnsi"/>
        </w:rPr>
        <w:t>Bouwteamovereenkomst</w:t>
      </w:r>
    </w:p>
    <w:p w14:paraId="0155BC28" w14:textId="0B2C8F92" w:rsidR="00565694" w:rsidRDefault="009376F1" w:rsidP="009376F1">
      <w:pPr>
        <w:jc w:val="both"/>
        <w:rPr>
          <w:rFonts w:ascii="Calibri" w:hAnsi="Calibri"/>
          <w:sz w:val="20"/>
        </w:rPr>
      </w:pPr>
      <w:r w:rsidRPr="009376F1">
        <w:rPr>
          <w:rFonts w:ascii="Calibri" w:hAnsi="Calibri"/>
          <w:sz w:val="20"/>
        </w:rPr>
        <w:t>Het BAT wenst deze opdracht uit te voeren via een Bouwteamovereenkomst. Met dit samenwerkingsmodel kan de opdrachtnemer zijn kennis inbrengen en na het ontwerpproces als eerste en vooralsnog als enige een aanbieding doen voor de uitvoering. Door deel uit te maken van het Bouwteam heeft de opdrachtnemer de mogelijkheid om, voorafgaand aan de uitvoering van het werk, invloed te hebben op het ontwerp. Daarmee kent de opdrachtnemer alle (bouwkundige, installatie- en civieltechnische) details op basis waarvan een nauwkeurige inschatting van kosten kan worden gemaakt</w:t>
      </w:r>
      <w:r w:rsidRPr="00510F7C">
        <w:rPr>
          <w:rFonts w:ascii="Calibri" w:hAnsi="Calibri"/>
          <w:sz w:val="20"/>
        </w:rPr>
        <w:t xml:space="preserve">. </w:t>
      </w:r>
    </w:p>
    <w:p w14:paraId="01C783A1" w14:textId="77777777" w:rsidR="00B501DA" w:rsidRPr="00D04BB6" w:rsidRDefault="00B501DA" w:rsidP="0084024A">
      <w:pPr>
        <w:ind w:left="0"/>
        <w:jc w:val="both"/>
        <w:rPr>
          <w:rFonts w:asciiTheme="minorHAnsi" w:hAnsiTheme="minorHAnsi"/>
          <w:sz w:val="20"/>
        </w:rPr>
      </w:pPr>
    </w:p>
    <w:p w14:paraId="5E117201" w14:textId="72F0EE92" w:rsidR="00B501DA" w:rsidRPr="00D04BB6" w:rsidRDefault="00B501DA" w:rsidP="00B501DA">
      <w:pPr>
        <w:jc w:val="both"/>
        <w:rPr>
          <w:rFonts w:asciiTheme="minorHAnsi" w:hAnsiTheme="minorHAnsi"/>
          <w:sz w:val="20"/>
        </w:rPr>
      </w:pPr>
      <w:r w:rsidRPr="00D04BB6">
        <w:rPr>
          <w:rFonts w:asciiTheme="minorHAnsi" w:hAnsiTheme="minorHAnsi"/>
          <w:sz w:val="20"/>
        </w:rPr>
        <w:t xml:space="preserve">De taken en verantwoordelijkheden van de Opdrachtnemer zijn beschreven in </w:t>
      </w:r>
      <w:r w:rsidRPr="00671AD9">
        <w:rPr>
          <w:rFonts w:asciiTheme="minorHAnsi" w:hAnsiTheme="minorHAnsi"/>
          <w:sz w:val="20"/>
        </w:rPr>
        <w:t>hoofdstuk 5 van de</w:t>
      </w:r>
      <w:r w:rsidRPr="00D04BB6">
        <w:rPr>
          <w:rFonts w:asciiTheme="minorHAnsi" w:hAnsiTheme="minorHAnsi"/>
          <w:sz w:val="20"/>
        </w:rPr>
        <w:t xml:space="preserve"> </w:t>
      </w:r>
      <w:r w:rsidR="00E54F0A" w:rsidRPr="00D04BB6">
        <w:rPr>
          <w:rFonts w:asciiTheme="minorHAnsi" w:hAnsiTheme="minorHAnsi"/>
          <w:sz w:val="20"/>
        </w:rPr>
        <w:t xml:space="preserve">Concept- </w:t>
      </w:r>
      <w:r w:rsidRPr="00D04BB6">
        <w:rPr>
          <w:rFonts w:asciiTheme="minorHAnsi" w:hAnsiTheme="minorHAnsi"/>
          <w:sz w:val="20"/>
        </w:rPr>
        <w:t>Bouwteamovereenkomst.</w:t>
      </w:r>
    </w:p>
    <w:p w14:paraId="5E4F8B3F" w14:textId="77777777" w:rsidR="00B501DA" w:rsidRPr="00D04BB6" w:rsidRDefault="00B501DA" w:rsidP="00B501DA">
      <w:pPr>
        <w:jc w:val="both"/>
        <w:rPr>
          <w:rFonts w:asciiTheme="minorHAnsi" w:hAnsiTheme="minorHAnsi"/>
          <w:sz w:val="20"/>
        </w:rPr>
      </w:pPr>
    </w:p>
    <w:p w14:paraId="2C9DDC89" w14:textId="46EA1233" w:rsidR="00B501DA" w:rsidRPr="00D04BB6" w:rsidRDefault="00B501DA" w:rsidP="00B501DA">
      <w:pPr>
        <w:jc w:val="both"/>
        <w:rPr>
          <w:rFonts w:asciiTheme="minorHAnsi" w:hAnsiTheme="minorHAnsi"/>
          <w:sz w:val="20"/>
        </w:rPr>
      </w:pPr>
      <w:bookmarkStart w:id="52" w:name="_Toc9942978"/>
      <w:bookmarkStart w:id="53" w:name="_Toc11849829"/>
      <w:r w:rsidRPr="00D04BB6">
        <w:rPr>
          <w:rFonts w:asciiTheme="minorHAnsi" w:hAnsiTheme="minorHAnsi"/>
          <w:sz w:val="20"/>
        </w:rPr>
        <w:t>Het doel van het Bouwteam is te komen tot acceptabele eindproducten</w:t>
      </w:r>
      <w:bookmarkEnd w:id="52"/>
      <w:bookmarkEnd w:id="53"/>
      <w:r w:rsidR="00D04BB6">
        <w:rPr>
          <w:rFonts w:asciiTheme="minorHAnsi" w:hAnsiTheme="minorHAnsi"/>
          <w:sz w:val="20"/>
        </w:rPr>
        <w:t xml:space="preserve"> </w:t>
      </w:r>
      <w:r w:rsidR="00D04BB6" w:rsidRPr="00DA3898">
        <w:rPr>
          <w:rFonts w:asciiTheme="minorHAnsi" w:hAnsiTheme="minorHAnsi"/>
          <w:sz w:val="20"/>
        </w:rPr>
        <w:t>(</w:t>
      </w:r>
      <w:r w:rsidR="008E45C2" w:rsidRPr="00DA3898">
        <w:rPr>
          <w:rFonts w:asciiTheme="minorHAnsi" w:hAnsiTheme="minorHAnsi"/>
          <w:sz w:val="20"/>
        </w:rPr>
        <w:t>uitvoering</w:t>
      </w:r>
      <w:r w:rsidR="00D04BB6" w:rsidRPr="00DA3898">
        <w:rPr>
          <w:rFonts w:asciiTheme="minorHAnsi" w:hAnsiTheme="minorHAnsi"/>
          <w:sz w:val="20"/>
        </w:rPr>
        <w:t>sovereenkomst)</w:t>
      </w:r>
      <w:r w:rsidRPr="00DA3898">
        <w:rPr>
          <w:rFonts w:asciiTheme="minorHAnsi" w:hAnsiTheme="minorHAnsi"/>
          <w:sz w:val="20"/>
        </w:rPr>
        <w:t>, een</w:t>
      </w:r>
      <w:r w:rsidRPr="00D04BB6">
        <w:rPr>
          <w:rFonts w:asciiTheme="minorHAnsi" w:hAnsiTheme="minorHAnsi"/>
          <w:sz w:val="20"/>
        </w:rPr>
        <w:t xml:space="preserve"> en  ander zoals omschreven </w:t>
      </w:r>
      <w:r w:rsidRPr="00671AD9">
        <w:rPr>
          <w:rFonts w:asciiTheme="minorHAnsi" w:hAnsiTheme="minorHAnsi"/>
          <w:sz w:val="20"/>
        </w:rPr>
        <w:t>in hoofdstuk 2 van</w:t>
      </w:r>
      <w:r w:rsidRPr="00D04BB6">
        <w:rPr>
          <w:rFonts w:asciiTheme="minorHAnsi" w:hAnsiTheme="minorHAnsi"/>
          <w:sz w:val="20"/>
        </w:rPr>
        <w:t xml:space="preserve"> de </w:t>
      </w:r>
      <w:r w:rsidR="00D04BB6" w:rsidRPr="00D04BB6">
        <w:rPr>
          <w:rFonts w:asciiTheme="minorHAnsi" w:hAnsiTheme="minorHAnsi"/>
          <w:sz w:val="20"/>
        </w:rPr>
        <w:t xml:space="preserve">Concept- </w:t>
      </w:r>
      <w:r w:rsidRPr="00D04BB6">
        <w:rPr>
          <w:rFonts w:asciiTheme="minorHAnsi" w:hAnsiTheme="minorHAnsi"/>
          <w:sz w:val="20"/>
        </w:rPr>
        <w:t>Bouwteamovereenkomst.</w:t>
      </w:r>
    </w:p>
    <w:p w14:paraId="3F2235C8" w14:textId="77777777" w:rsidR="00B501DA" w:rsidRPr="00B501DA" w:rsidRDefault="00B501DA" w:rsidP="00B501DA">
      <w:pPr>
        <w:jc w:val="both"/>
        <w:rPr>
          <w:rFonts w:asciiTheme="minorHAnsi" w:hAnsiTheme="minorHAnsi"/>
          <w:sz w:val="20"/>
          <w:highlight w:val="green"/>
        </w:rPr>
      </w:pPr>
    </w:p>
    <w:p w14:paraId="1E761479" w14:textId="17B3207E" w:rsidR="00B501DA" w:rsidRPr="00D04BB6" w:rsidRDefault="00B501DA" w:rsidP="00B501DA">
      <w:pPr>
        <w:jc w:val="both"/>
        <w:rPr>
          <w:rFonts w:asciiTheme="minorHAnsi" w:hAnsiTheme="minorHAnsi"/>
          <w:b/>
          <w:bCs/>
          <w:i/>
          <w:iCs/>
          <w:sz w:val="20"/>
        </w:rPr>
      </w:pPr>
      <w:r w:rsidRPr="00D04BB6">
        <w:rPr>
          <w:rFonts w:asciiTheme="minorHAnsi" w:hAnsiTheme="minorHAnsi"/>
          <w:b/>
          <w:bCs/>
          <w:i/>
          <w:iCs/>
          <w:sz w:val="20"/>
        </w:rPr>
        <w:t xml:space="preserve">Na goedkeuring van Opdrachtgever </w:t>
      </w:r>
      <w:r w:rsidRPr="00DA3898">
        <w:rPr>
          <w:rFonts w:asciiTheme="minorHAnsi" w:hAnsiTheme="minorHAnsi"/>
          <w:b/>
          <w:bCs/>
          <w:i/>
          <w:iCs/>
          <w:sz w:val="20"/>
        </w:rPr>
        <w:t xml:space="preserve">op </w:t>
      </w:r>
      <w:r w:rsidR="00D04BB6" w:rsidRPr="00DA3898">
        <w:rPr>
          <w:rFonts w:asciiTheme="minorHAnsi" w:hAnsiTheme="minorHAnsi"/>
          <w:b/>
          <w:bCs/>
          <w:i/>
          <w:iCs/>
          <w:sz w:val="20"/>
        </w:rPr>
        <w:t>(</w:t>
      </w:r>
      <w:r w:rsidR="008E45C2" w:rsidRPr="00DA3898">
        <w:rPr>
          <w:rFonts w:asciiTheme="minorHAnsi" w:hAnsiTheme="minorHAnsi"/>
          <w:b/>
          <w:bCs/>
          <w:i/>
          <w:iCs/>
          <w:sz w:val="20"/>
        </w:rPr>
        <w:t>uitvoering</w:t>
      </w:r>
      <w:r w:rsidR="00D04BB6" w:rsidRPr="00DA3898">
        <w:rPr>
          <w:rFonts w:asciiTheme="minorHAnsi" w:hAnsiTheme="minorHAnsi"/>
          <w:b/>
          <w:bCs/>
          <w:i/>
          <w:iCs/>
          <w:sz w:val="20"/>
        </w:rPr>
        <w:t>sovereenkomst)</w:t>
      </w:r>
      <w:r w:rsidRPr="00D04BB6">
        <w:rPr>
          <w:rFonts w:asciiTheme="minorHAnsi" w:hAnsiTheme="minorHAnsi"/>
          <w:b/>
          <w:bCs/>
          <w:i/>
          <w:iCs/>
          <w:sz w:val="20"/>
        </w:rPr>
        <w:t xml:space="preserve"> doet de Opdrachtnemer als eerste en enige een aanbieding voor de realisatie van het project. </w:t>
      </w:r>
    </w:p>
    <w:p w14:paraId="32FC1F21" w14:textId="30AF631E" w:rsidR="00B501DA" w:rsidRPr="00D04BB6" w:rsidRDefault="00B501DA" w:rsidP="00B501DA">
      <w:pPr>
        <w:jc w:val="both"/>
        <w:rPr>
          <w:rFonts w:asciiTheme="minorHAnsi" w:hAnsiTheme="minorHAnsi"/>
          <w:b/>
          <w:bCs/>
          <w:i/>
          <w:iCs/>
          <w:sz w:val="20"/>
        </w:rPr>
      </w:pPr>
      <w:r w:rsidRPr="00D04BB6">
        <w:rPr>
          <w:rFonts w:asciiTheme="minorHAnsi" w:hAnsiTheme="minorHAnsi"/>
          <w:b/>
          <w:bCs/>
          <w:i/>
          <w:iCs/>
          <w:sz w:val="20"/>
        </w:rPr>
        <w:t xml:space="preserve">Indien Opdrachtgever en Opdrachtnemer overeenstemming bereiken over de aanneemsom van de uitvoeringswerkzaamheden wordt de </w:t>
      </w:r>
      <w:r w:rsidRPr="00DA3898">
        <w:rPr>
          <w:rFonts w:asciiTheme="minorHAnsi" w:hAnsiTheme="minorHAnsi"/>
          <w:b/>
          <w:bCs/>
          <w:i/>
          <w:iCs/>
          <w:sz w:val="20"/>
        </w:rPr>
        <w:t>Uitvoeringsovereenkomst (UAV 2012)</w:t>
      </w:r>
      <w:r w:rsidRPr="00D04BB6">
        <w:rPr>
          <w:rFonts w:asciiTheme="minorHAnsi" w:hAnsiTheme="minorHAnsi"/>
          <w:b/>
          <w:bCs/>
          <w:i/>
          <w:iCs/>
          <w:sz w:val="20"/>
        </w:rPr>
        <w:t xml:space="preserve"> overeengekomen, een en ander conform </w:t>
      </w:r>
      <w:r w:rsidRPr="00671AD9">
        <w:rPr>
          <w:rFonts w:asciiTheme="minorHAnsi" w:hAnsiTheme="minorHAnsi"/>
          <w:b/>
          <w:bCs/>
          <w:i/>
          <w:iCs/>
          <w:sz w:val="20"/>
        </w:rPr>
        <w:t>hoofdstuk 9</w:t>
      </w:r>
      <w:r w:rsidRPr="00D04BB6">
        <w:rPr>
          <w:rFonts w:asciiTheme="minorHAnsi" w:hAnsiTheme="minorHAnsi"/>
          <w:b/>
          <w:bCs/>
          <w:i/>
          <w:iCs/>
          <w:sz w:val="20"/>
        </w:rPr>
        <w:t xml:space="preserve"> van de </w:t>
      </w:r>
      <w:r w:rsidR="00D04BB6">
        <w:rPr>
          <w:rFonts w:asciiTheme="minorHAnsi" w:hAnsiTheme="minorHAnsi"/>
          <w:b/>
          <w:bCs/>
          <w:i/>
          <w:iCs/>
          <w:sz w:val="20"/>
        </w:rPr>
        <w:t xml:space="preserve">Concept- </w:t>
      </w:r>
      <w:r w:rsidRPr="00D04BB6">
        <w:rPr>
          <w:rFonts w:asciiTheme="minorHAnsi" w:hAnsiTheme="minorHAnsi"/>
          <w:b/>
          <w:bCs/>
          <w:i/>
          <w:iCs/>
          <w:sz w:val="20"/>
        </w:rPr>
        <w:t>Bouwteamovereenkomst.</w:t>
      </w:r>
    </w:p>
    <w:p w14:paraId="4939288A" w14:textId="77777777" w:rsidR="00E5557C" w:rsidRDefault="00E5557C">
      <w:pPr>
        <w:spacing w:line="240" w:lineRule="auto"/>
        <w:ind w:left="0"/>
        <w:rPr>
          <w:rFonts w:ascii="Calibri" w:hAnsi="Calibri"/>
          <w:b/>
          <w:snapToGrid w:val="0"/>
          <w:spacing w:val="0"/>
          <w:sz w:val="20"/>
          <w:highlight w:val="yellow"/>
        </w:rPr>
      </w:pPr>
    </w:p>
    <w:p w14:paraId="50FC72CF" w14:textId="4E19A621" w:rsidR="007D42E6" w:rsidRPr="008965D5" w:rsidRDefault="006F3979" w:rsidP="006B613A">
      <w:pPr>
        <w:pStyle w:val="Kop2"/>
      </w:pPr>
      <w:bookmarkStart w:id="54" w:name="_Toc122082283"/>
      <w:r>
        <w:t>D</w:t>
      </w:r>
      <w:r w:rsidR="008965D5" w:rsidRPr="008965D5">
        <w:t>oelstellingen</w:t>
      </w:r>
      <w:r w:rsidR="00972761" w:rsidRPr="008965D5">
        <w:t xml:space="preserve"> </w:t>
      </w:r>
      <w:r w:rsidR="00102FD8">
        <w:t>van de Opdracht</w:t>
      </w:r>
      <w:bookmarkEnd w:id="54"/>
    </w:p>
    <w:p w14:paraId="10E251B8" w14:textId="77777777" w:rsidR="00B501DA" w:rsidRPr="00B501DA" w:rsidRDefault="00B501DA" w:rsidP="00B501DA">
      <w:pPr>
        <w:jc w:val="both"/>
        <w:rPr>
          <w:rFonts w:ascii="Calibri" w:hAnsi="Calibri"/>
          <w:sz w:val="20"/>
        </w:rPr>
      </w:pPr>
      <w:r w:rsidRPr="00B501DA">
        <w:rPr>
          <w:rFonts w:ascii="Calibri" w:hAnsi="Calibri"/>
          <w:sz w:val="20"/>
        </w:rPr>
        <w:t>Met deze aanbesteding wenst het BAT de juiste opdrachtnemer te selecteren om daarna gezamenlijk het huidige conceptontwerp voor de laadvoorziening, te ontwikkelen naar een definitief ontwerp en vervolgens naar realisatie hiervan.</w:t>
      </w:r>
    </w:p>
    <w:p w14:paraId="20DFF235" w14:textId="0C837D62" w:rsidR="000E7615" w:rsidRDefault="00B501DA" w:rsidP="00B501DA">
      <w:pPr>
        <w:jc w:val="both"/>
        <w:rPr>
          <w:rFonts w:ascii="Calibri" w:hAnsi="Calibri"/>
          <w:sz w:val="20"/>
        </w:rPr>
      </w:pPr>
      <w:r w:rsidRPr="00B501DA">
        <w:rPr>
          <w:rFonts w:ascii="Calibri" w:hAnsi="Calibri"/>
          <w:sz w:val="20"/>
        </w:rPr>
        <w:t xml:space="preserve">Er is een inventarisatie gedaan t.a.v. het aantal benodigde laadpunten, de specifieke vermogens en de locatie van de laadvoorzieningen middels een lay-out tekening van het terrein. </w:t>
      </w:r>
      <w:r w:rsidRPr="00DA3898">
        <w:rPr>
          <w:rFonts w:ascii="Calibri" w:hAnsi="Calibri"/>
          <w:sz w:val="20"/>
        </w:rPr>
        <w:t xml:space="preserve">Deze is als </w:t>
      </w:r>
      <w:r w:rsidR="00AD0215" w:rsidRPr="00DA3898">
        <w:rPr>
          <w:rFonts w:ascii="Calibri" w:hAnsi="Calibri"/>
          <w:sz w:val="20"/>
        </w:rPr>
        <w:t>B</w:t>
      </w:r>
      <w:r w:rsidRPr="00DA3898">
        <w:rPr>
          <w:rFonts w:ascii="Calibri" w:hAnsi="Calibri"/>
          <w:sz w:val="20"/>
        </w:rPr>
        <w:t xml:space="preserve">ijlage </w:t>
      </w:r>
      <w:r w:rsidR="00E54F0A" w:rsidRPr="00DA3898">
        <w:rPr>
          <w:rFonts w:ascii="Calibri" w:hAnsi="Calibri"/>
          <w:sz w:val="20"/>
        </w:rPr>
        <w:t>bij het</w:t>
      </w:r>
      <w:r w:rsidR="00E54F0A">
        <w:rPr>
          <w:rFonts w:ascii="Calibri" w:hAnsi="Calibri"/>
          <w:sz w:val="20"/>
        </w:rPr>
        <w:t xml:space="preserve"> P</w:t>
      </w:r>
      <w:r w:rsidR="00DA3898">
        <w:rPr>
          <w:rFonts w:ascii="Calibri" w:hAnsi="Calibri"/>
          <w:sz w:val="20"/>
        </w:rPr>
        <w:t>rogramma van Eisen</w:t>
      </w:r>
      <w:r w:rsidR="00E54F0A">
        <w:rPr>
          <w:rFonts w:ascii="Calibri" w:hAnsi="Calibri"/>
          <w:sz w:val="20"/>
        </w:rPr>
        <w:t xml:space="preserve"> </w:t>
      </w:r>
      <w:r w:rsidRPr="00B501DA">
        <w:rPr>
          <w:rFonts w:ascii="Calibri" w:hAnsi="Calibri"/>
          <w:sz w:val="20"/>
        </w:rPr>
        <w:t>toegevoegd. Op de lay-out tekening is voor fase 1 aangegeven waar de laadpunten gerealiseerd moeten worden. Deze informatie dient als uitgangspunt om samen met de opdrachtgever in de Bouwteamfase tot een nadere aanscherping te komen tot de beste implementatie.</w:t>
      </w:r>
    </w:p>
    <w:p w14:paraId="757FE0F4" w14:textId="45BA3FDE" w:rsidR="00B82707" w:rsidRDefault="00B82707" w:rsidP="00225FA3">
      <w:pPr>
        <w:ind w:left="0"/>
        <w:jc w:val="both"/>
        <w:rPr>
          <w:rFonts w:ascii="Calibri" w:hAnsi="Calibri"/>
          <w:sz w:val="20"/>
        </w:rPr>
      </w:pPr>
    </w:p>
    <w:p w14:paraId="1530FF64" w14:textId="7988ED1C" w:rsidR="005E7748" w:rsidRDefault="005E7748" w:rsidP="00225FA3">
      <w:pPr>
        <w:ind w:left="0"/>
        <w:jc w:val="both"/>
        <w:rPr>
          <w:rFonts w:ascii="Calibri" w:hAnsi="Calibri"/>
          <w:sz w:val="20"/>
        </w:rPr>
      </w:pPr>
    </w:p>
    <w:p w14:paraId="14FD44C9" w14:textId="53447F00" w:rsidR="00D56B2D" w:rsidRDefault="00D56B2D" w:rsidP="00225FA3">
      <w:pPr>
        <w:ind w:left="0"/>
        <w:jc w:val="both"/>
        <w:rPr>
          <w:rFonts w:ascii="Calibri" w:hAnsi="Calibri"/>
          <w:sz w:val="20"/>
        </w:rPr>
      </w:pPr>
    </w:p>
    <w:p w14:paraId="05C914BF" w14:textId="0DEF147C" w:rsidR="00D56B2D" w:rsidRDefault="00D56B2D" w:rsidP="00225FA3">
      <w:pPr>
        <w:ind w:left="0"/>
        <w:jc w:val="both"/>
        <w:rPr>
          <w:rFonts w:ascii="Calibri" w:hAnsi="Calibri"/>
          <w:sz w:val="20"/>
        </w:rPr>
      </w:pPr>
    </w:p>
    <w:p w14:paraId="27F199F0" w14:textId="77777777" w:rsidR="00D56B2D" w:rsidRDefault="00D56B2D" w:rsidP="00225FA3">
      <w:pPr>
        <w:ind w:left="0"/>
        <w:jc w:val="both"/>
        <w:rPr>
          <w:rFonts w:ascii="Calibri" w:hAnsi="Calibri"/>
          <w:sz w:val="20"/>
        </w:rPr>
      </w:pPr>
    </w:p>
    <w:p w14:paraId="0FFF92DF" w14:textId="69FD8E90" w:rsidR="00B501DA" w:rsidRPr="00B501DA" w:rsidRDefault="00B501DA" w:rsidP="00B501DA">
      <w:pPr>
        <w:pStyle w:val="Kop2"/>
      </w:pPr>
      <w:bookmarkStart w:id="55" w:name="_Toc119314312"/>
      <w:bookmarkStart w:id="56" w:name="_Toc121215082"/>
      <w:bookmarkStart w:id="57" w:name="_Toc122082284"/>
      <w:r w:rsidRPr="00B501DA">
        <w:lastRenderedPageBreak/>
        <w:t>Scope</w:t>
      </w:r>
      <w:bookmarkEnd w:id="55"/>
      <w:bookmarkEnd w:id="56"/>
      <w:r w:rsidR="00842253">
        <w:t xml:space="preserve"> van de Opdracht</w:t>
      </w:r>
      <w:bookmarkEnd w:id="57"/>
    </w:p>
    <w:p w14:paraId="5AB22916" w14:textId="4DF9EDE8" w:rsidR="00B501DA" w:rsidRDefault="00B501DA" w:rsidP="00B501DA">
      <w:pPr>
        <w:jc w:val="both"/>
        <w:rPr>
          <w:rFonts w:ascii="Calibri" w:hAnsi="Calibri"/>
          <w:sz w:val="20"/>
        </w:rPr>
      </w:pPr>
      <w:r w:rsidRPr="00B501DA">
        <w:rPr>
          <w:rFonts w:ascii="Calibri" w:hAnsi="Calibri"/>
          <w:sz w:val="20"/>
        </w:rPr>
        <w:t>Voor de opdrachtnemer vallen binnen de scope van deze opdracht tenminste de navolgende werkzaamheden:</w:t>
      </w:r>
    </w:p>
    <w:p w14:paraId="0828C3B6" w14:textId="77777777" w:rsidR="00B501DA" w:rsidRPr="00B501DA" w:rsidRDefault="00B501DA" w:rsidP="00B501DA">
      <w:pPr>
        <w:jc w:val="both"/>
        <w:rPr>
          <w:rFonts w:ascii="Calibri" w:hAnsi="Calibri"/>
          <w:sz w:val="20"/>
        </w:rPr>
      </w:pPr>
    </w:p>
    <w:p w14:paraId="7FDF140B" w14:textId="77777777" w:rsidR="00B501DA" w:rsidRPr="00B501DA" w:rsidRDefault="00B501DA" w:rsidP="00B501DA">
      <w:pPr>
        <w:jc w:val="both"/>
        <w:rPr>
          <w:rFonts w:ascii="Calibri" w:hAnsi="Calibri"/>
          <w:sz w:val="20"/>
        </w:rPr>
      </w:pPr>
      <w:r w:rsidRPr="00B501DA">
        <w:rPr>
          <w:rFonts w:ascii="Calibri" w:hAnsi="Calibri"/>
          <w:sz w:val="20"/>
        </w:rPr>
        <w:t>Locatie</w:t>
      </w:r>
    </w:p>
    <w:p w14:paraId="2C10EF25" w14:textId="01EF9C23" w:rsidR="00B501DA" w:rsidRDefault="00B501DA" w:rsidP="004B6F83">
      <w:pPr>
        <w:pStyle w:val="Lijstalinea"/>
        <w:numPr>
          <w:ilvl w:val="0"/>
          <w:numId w:val="31"/>
        </w:numPr>
        <w:jc w:val="both"/>
        <w:rPr>
          <w:rFonts w:ascii="Calibri" w:hAnsi="Calibri"/>
          <w:sz w:val="20"/>
        </w:rPr>
      </w:pPr>
      <w:r w:rsidRPr="00B501DA">
        <w:rPr>
          <w:rFonts w:ascii="Calibri" w:hAnsi="Calibri"/>
          <w:sz w:val="20"/>
        </w:rPr>
        <w:t>Deze opdracht richt zich op laadinfrastructuur voor de BAT locatie aan de Ceramstraat te Tilburg. Andere BAT locaties of locaties van gemeente Tilburg waar voertuigen staan gestationeerd, vallen buiten de scope van deze aanbesteding;</w:t>
      </w:r>
    </w:p>
    <w:p w14:paraId="60459FFD" w14:textId="77777777" w:rsidR="000171F8" w:rsidRPr="00B501DA" w:rsidRDefault="000171F8" w:rsidP="000171F8">
      <w:pPr>
        <w:pStyle w:val="Lijstalinea"/>
        <w:ind w:left="2705"/>
        <w:jc w:val="both"/>
        <w:rPr>
          <w:rFonts w:ascii="Calibri" w:hAnsi="Calibri"/>
          <w:sz w:val="20"/>
        </w:rPr>
      </w:pPr>
    </w:p>
    <w:p w14:paraId="20B32FBE" w14:textId="77777777" w:rsidR="00B501DA" w:rsidRPr="00B501DA" w:rsidRDefault="00B501DA" w:rsidP="00B501DA">
      <w:pPr>
        <w:jc w:val="both"/>
        <w:rPr>
          <w:rFonts w:ascii="Calibri" w:hAnsi="Calibri"/>
          <w:sz w:val="20"/>
        </w:rPr>
      </w:pPr>
      <w:r w:rsidRPr="00B501DA">
        <w:rPr>
          <w:rFonts w:ascii="Calibri" w:hAnsi="Calibri"/>
          <w:sz w:val="20"/>
        </w:rPr>
        <w:t>Laadpunten</w:t>
      </w:r>
    </w:p>
    <w:p w14:paraId="153B4293" w14:textId="77777777" w:rsidR="00B501DA" w:rsidRPr="00B501DA" w:rsidRDefault="00B501DA" w:rsidP="004B6F83">
      <w:pPr>
        <w:pStyle w:val="Lijstalinea"/>
        <w:numPr>
          <w:ilvl w:val="0"/>
          <w:numId w:val="31"/>
        </w:numPr>
        <w:jc w:val="both"/>
        <w:rPr>
          <w:rFonts w:ascii="Calibri" w:hAnsi="Calibri"/>
          <w:sz w:val="20"/>
        </w:rPr>
      </w:pPr>
      <w:r w:rsidRPr="00B501DA">
        <w:rPr>
          <w:rFonts w:ascii="Calibri" w:hAnsi="Calibri"/>
          <w:sz w:val="20"/>
        </w:rPr>
        <w:t xml:space="preserve">Inkoop, installatie en ingebruikname van laadpunten. In eerste instantie gericht op 26 laadpunten; </w:t>
      </w:r>
    </w:p>
    <w:p w14:paraId="1D75BDDF" w14:textId="4E2D65D4" w:rsidR="00B501DA" w:rsidRPr="00B501DA" w:rsidRDefault="00B501DA" w:rsidP="004B6F83">
      <w:pPr>
        <w:pStyle w:val="Lijstalinea"/>
        <w:numPr>
          <w:ilvl w:val="0"/>
          <w:numId w:val="31"/>
        </w:numPr>
        <w:jc w:val="both"/>
        <w:rPr>
          <w:rFonts w:ascii="Calibri" w:hAnsi="Calibri"/>
          <w:sz w:val="20"/>
        </w:rPr>
      </w:pPr>
      <w:r w:rsidRPr="00B501DA">
        <w:rPr>
          <w:rFonts w:ascii="Calibri" w:hAnsi="Calibri"/>
          <w:sz w:val="20"/>
        </w:rPr>
        <w:t xml:space="preserve">Onderhoud van deze laadpunten gedurende de gehele duur van </w:t>
      </w:r>
      <w:r w:rsidR="00225FA3">
        <w:rPr>
          <w:rFonts w:ascii="Calibri" w:hAnsi="Calibri"/>
          <w:sz w:val="20"/>
        </w:rPr>
        <w:t>de onderhoudsovereen</w:t>
      </w:r>
      <w:r w:rsidR="00F02958">
        <w:rPr>
          <w:rFonts w:ascii="Calibri" w:hAnsi="Calibri"/>
          <w:sz w:val="20"/>
        </w:rPr>
        <w:t>k</w:t>
      </w:r>
      <w:r w:rsidR="00225FA3">
        <w:rPr>
          <w:rFonts w:ascii="Calibri" w:hAnsi="Calibri"/>
          <w:sz w:val="20"/>
        </w:rPr>
        <w:t>omst</w:t>
      </w:r>
      <w:r w:rsidRPr="00B501DA">
        <w:rPr>
          <w:rFonts w:ascii="Calibri" w:hAnsi="Calibri"/>
          <w:sz w:val="20"/>
        </w:rPr>
        <w:t>;</w:t>
      </w:r>
    </w:p>
    <w:p w14:paraId="4901DDE4" w14:textId="77777777" w:rsidR="00B501DA" w:rsidRPr="00B501DA" w:rsidRDefault="00B501DA" w:rsidP="004B6F83">
      <w:pPr>
        <w:pStyle w:val="Lijstalinea"/>
        <w:numPr>
          <w:ilvl w:val="0"/>
          <w:numId w:val="31"/>
        </w:numPr>
        <w:jc w:val="both"/>
        <w:rPr>
          <w:rFonts w:ascii="Calibri" w:hAnsi="Calibri"/>
          <w:sz w:val="20"/>
        </w:rPr>
      </w:pPr>
      <w:r w:rsidRPr="00B501DA">
        <w:rPr>
          <w:rFonts w:ascii="Calibri" w:hAnsi="Calibri"/>
          <w:sz w:val="20"/>
        </w:rPr>
        <w:t>Beschikbaar stellen van een dashboard ten behoeve van support en storingsdienst performance.</w:t>
      </w:r>
    </w:p>
    <w:p w14:paraId="67AA5169" w14:textId="77777777" w:rsidR="00B501DA" w:rsidRDefault="00B501DA" w:rsidP="00B501DA">
      <w:pPr>
        <w:rPr>
          <w:rFonts w:asciiTheme="minorHAnsi" w:hAnsiTheme="minorHAnsi" w:cstheme="minorHAnsi"/>
          <w:sz w:val="22"/>
          <w:szCs w:val="22"/>
        </w:rPr>
      </w:pPr>
    </w:p>
    <w:p w14:paraId="0C022455" w14:textId="77777777" w:rsidR="00B501DA" w:rsidRPr="000171F8" w:rsidRDefault="00B501DA" w:rsidP="000171F8">
      <w:pPr>
        <w:jc w:val="both"/>
        <w:rPr>
          <w:rFonts w:ascii="Calibri" w:hAnsi="Calibri"/>
          <w:sz w:val="20"/>
        </w:rPr>
      </w:pPr>
      <w:r w:rsidRPr="000171F8">
        <w:rPr>
          <w:rFonts w:ascii="Calibri" w:hAnsi="Calibri"/>
          <w:sz w:val="20"/>
        </w:rPr>
        <w:t>Hernieuwbare Brandstof Eenheden (HBE)</w:t>
      </w:r>
    </w:p>
    <w:p w14:paraId="0558B93A" w14:textId="77777777" w:rsidR="009D5BDD" w:rsidRDefault="00B501DA" w:rsidP="004B6F83">
      <w:pPr>
        <w:pStyle w:val="Lijstalinea"/>
        <w:numPr>
          <w:ilvl w:val="0"/>
          <w:numId w:val="31"/>
        </w:numPr>
        <w:jc w:val="both"/>
        <w:rPr>
          <w:rFonts w:ascii="Calibri" w:hAnsi="Calibri"/>
          <w:sz w:val="20"/>
        </w:rPr>
      </w:pPr>
      <w:r w:rsidRPr="009D5BDD">
        <w:rPr>
          <w:rFonts w:ascii="Calibri" w:hAnsi="Calibri"/>
          <w:sz w:val="20"/>
        </w:rPr>
        <w:t>De opdrachtnemer is verantwoordelijk voor de aanvraag, verrekening en toekenning van HBE alsmede het toepassen van juiste meetinrichtingen en rapportages die hiervoor noodzakelijk zijn.</w:t>
      </w:r>
    </w:p>
    <w:p w14:paraId="493875AB" w14:textId="51109CB5" w:rsidR="00B501DA" w:rsidRPr="009D5BDD" w:rsidRDefault="00B501DA" w:rsidP="009D5BDD">
      <w:pPr>
        <w:ind w:left="2345"/>
        <w:jc w:val="both"/>
        <w:rPr>
          <w:rFonts w:ascii="Calibri" w:hAnsi="Calibri"/>
          <w:sz w:val="20"/>
        </w:rPr>
      </w:pPr>
      <w:r w:rsidRPr="009D5BDD">
        <w:rPr>
          <w:rFonts w:ascii="Calibri" w:hAnsi="Calibri"/>
          <w:sz w:val="20"/>
        </w:rPr>
        <w:t xml:space="preserve"> </w:t>
      </w:r>
    </w:p>
    <w:p w14:paraId="16070215" w14:textId="77777777" w:rsidR="00B501DA" w:rsidRPr="009D5BDD" w:rsidRDefault="00B501DA" w:rsidP="009D5BDD">
      <w:pPr>
        <w:jc w:val="both"/>
        <w:rPr>
          <w:rFonts w:ascii="Calibri" w:hAnsi="Calibri"/>
          <w:sz w:val="20"/>
        </w:rPr>
      </w:pPr>
      <w:r w:rsidRPr="009D5BDD">
        <w:rPr>
          <w:rFonts w:ascii="Calibri" w:hAnsi="Calibri"/>
          <w:sz w:val="20"/>
        </w:rPr>
        <w:t>Bekabeling, communicatie en infrastructuur</w:t>
      </w:r>
    </w:p>
    <w:p w14:paraId="25E794C1" w14:textId="77777777" w:rsidR="00B501DA" w:rsidRPr="009D5BDD" w:rsidRDefault="00B501DA" w:rsidP="004B6F83">
      <w:pPr>
        <w:pStyle w:val="Lijstalinea"/>
        <w:numPr>
          <w:ilvl w:val="0"/>
          <w:numId w:val="31"/>
        </w:numPr>
        <w:jc w:val="both"/>
        <w:rPr>
          <w:rFonts w:ascii="Calibri" w:hAnsi="Calibri"/>
          <w:sz w:val="20"/>
        </w:rPr>
      </w:pPr>
      <w:r w:rsidRPr="009D5BDD">
        <w:rPr>
          <w:rFonts w:ascii="Calibri" w:hAnsi="Calibri"/>
          <w:sz w:val="20"/>
        </w:rPr>
        <w:t xml:space="preserve">Afstemmen met </w:t>
      </w:r>
      <w:proofErr w:type="spellStart"/>
      <w:r w:rsidRPr="009D5BDD">
        <w:rPr>
          <w:rFonts w:ascii="Calibri" w:hAnsi="Calibri"/>
          <w:sz w:val="20"/>
        </w:rPr>
        <w:t>Fudura</w:t>
      </w:r>
      <w:proofErr w:type="spellEnd"/>
      <w:r w:rsidRPr="009D5BDD">
        <w:rPr>
          <w:rFonts w:ascii="Calibri" w:hAnsi="Calibri"/>
          <w:sz w:val="20"/>
        </w:rPr>
        <w:t xml:space="preserve"> t.a.v. bekabeling van </w:t>
      </w:r>
      <w:proofErr w:type="spellStart"/>
      <w:r w:rsidRPr="009D5BDD">
        <w:rPr>
          <w:rFonts w:ascii="Calibri" w:hAnsi="Calibri"/>
          <w:sz w:val="20"/>
        </w:rPr>
        <w:t>hoofdverdeelkasten</w:t>
      </w:r>
      <w:proofErr w:type="spellEnd"/>
      <w:r w:rsidRPr="009D5BDD">
        <w:rPr>
          <w:rFonts w:ascii="Calibri" w:hAnsi="Calibri"/>
          <w:sz w:val="20"/>
        </w:rPr>
        <w:t xml:space="preserve"> naar </w:t>
      </w:r>
      <w:proofErr w:type="spellStart"/>
      <w:r w:rsidRPr="009D5BDD">
        <w:rPr>
          <w:rFonts w:ascii="Calibri" w:hAnsi="Calibri"/>
          <w:sz w:val="20"/>
        </w:rPr>
        <w:t>subverdeelkasten</w:t>
      </w:r>
      <w:proofErr w:type="spellEnd"/>
      <w:r w:rsidRPr="009D5BDD">
        <w:rPr>
          <w:rFonts w:ascii="Calibri" w:hAnsi="Calibri"/>
          <w:sz w:val="20"/>
        </w:rPr>
        <w:t xml:space="preserve"> en laadpunten. De bekabeling naar de laadpunten is een verantwoordelijkheid van de opdrachtnemer;</w:t>
      </w:r>
    </w:p>
    <w:p w14:paraId="404281A3" w14:textId="77777777" w:rsidR="00B501DA" w:rsidRPr="009D5BDD" w:rsidRDefault="00B501DA" w:rsidP="004B6F83">
      <w:pPr>
        <w:pStyle w:val="Lijstalinea"/>
        <w:numPr>
          <w:ilvl w:val="0"/>
          <w:numId w:val="31"/>
        </w:numPr>
        <w:jc w:val="both"/>
        <w:rPr>
          <w:rFonts w:ascii="Calibri" w:hAnsi="Calibri"/>
          <w:sz w:val="20"/>
        </w:rPr>
      </w:pPr>
      <w:r w:rsidRPr="009D5BDD">
        <w:rPr>
          <w:rFonts w:ascii="Calibri" w:hAnsi="Calibri"/>
          <w:sz w:val="20"/>
        </w:rPr>
        <w:t>Afstemmen met huisinstallateur BAM als installatieverantwoordelijke;</w:t>
      </w:r>
    </w:p>
    <w:p w14:paraId="527415AB" w14:textId="77777777" w:rsidR="00B501DA" w:rsidRPr="009D5BDD" w:rsidRDefault="00B501DA" w:rsidP="004B6F83">
      <w:pPr>
        <w:pStyle w:val="Lijstalinea"/>
        <w:numPr>
          <w:ilvl w:val="0"/>
          <w:numId w:val="31"/>
        </w:numPr>
        <w:jc w:val="both"/>
        <w:rPr>
          <w:rFonts w:ascii="Calibri" w:hAnsi="Calibri"/>
          <w:sz w:val="20"/>
        </w:rPr>
      </w:pPr>
      <w:r w:rsidRPr="009D5BDD">
        <w:rPr>
          <w:rFonts w:ascii="Calibri" w:hAnsi="Calibri"/>
          <w:sz w:val="20"/>
        </w:rPr>
        <w:t>Uitvoeren van graaf- en (her-)bestratingswerkzaamheden;</w:t>
      </w:r>
    </w:p>
    <w:p w14:paraId="4A701797" w14:textId="77777777" w:rsidR="00B501DA" w:rsidRPr="009D5BDD" w:rsidRDefault="00B501DA" w:rsidP="004B6F83">
      <w:pPr>
        <w:pStyle w:val="Lijstalinea"/>
        <w:numPr>
          <w:ilvl w:val="0"/>
          <w:numId w:val="31"/>
        </w:numPr>
        <w:jc w:val="both"/>
        <w:rPr>
          <w:rFonts w:ascii="Calibri" w:hAnsi="Calibri"/>
          <w:sz w:val="20"/>
        </w:rPr>
      </w:pPr>
      <w:r w:rsidRPr="009D5BDD">
        <w:rPr>
          <w:rFonts w:ascii="Calibri" w:hAnsi="Calibri"/>
          <w:sz w:val="20"/>
        </w:rPr>
        <w:t>Borgen van voldoende dekking en capaciteit in datacommunicatie.</w:t>
      </w:r>
    </w:p>
    <w:p w14:paraId="4945C6DC" w14:textId="77777777" w:rsidR="00B501DA" w:rsidRPr="009D5BDD" w:rsidRDefault="00B501DA" w:rsidP="004B6F83">
      <w:pPr>
        <w:pStyle w:val="Lijstalinea"/>
        <w:numPr>
          <w:ilvl w:val="0"/>
          <w:numId w:val="31"/>
        </w:numPr>
        <w:jc w:val="both"/>
        <w:rPr>
          <w:rFonts w:ascii="Calibri" w:hAnsi="Calibri"/>
          <w:sz w:val="20"/>
        </w:rPr>
      </w:pPr>
      <w:r w:rsidRPr="009D5BDD">
        <w:rPr>
          <w:rFonts w:ascii="Calibri" w:hAnsi="Calibri"/>
          <w:sz w:val="20"/>
        </w:rPr>
        <w:t>Het aanleggen van een overkapping voor de vrachtwagens, met hiertoe PV-modules die de opwek voorzien nader af te stemmen in bouwteam;</w:t>
      </w:r>
    </w:p>
    <w:p w14:paraId="14EAB8F2" w14:textId="2AE48724" w:rsidR="00B501DA" w:rsidRDefault="00B501DA" w:rsidP="004B6F83">
      <w:pPr>
        <w:pStyle w:val="Lijstalinea"/>
        <w:numPr>
          <w:ilvl w:val="0"/>
          <w:numId w:val="31"/>
        </w:numPr>
        <w:jc w:val="both"/>
        <w:rPr>
          <w:rFonts w:ascii="Calibri" w:hAnsi="Calibri"/>
          <w:sz w:val="20"/>
        </w:rPr>
      </w:pPr>
      <w:r w:rsidRPr="009D5BDD">
        <w:rPr>
          <w:rFonts w:ascii="Calibri" w:hAnsi="Calibri"/>
          <w:sz w:val="20"/>
        </w:rPr>
        <w:t xml:space="preserve">Realisatie van EMS ten behoeve van bestaande en nieuw te realiseren PV-modules en optimaliseren &amp; balanceren van duurzame opwek en afname van kWh. </w:t>
      </w:r>
    </w:p>
    <w:p w14:paraId="1C214A85" w14:textId="77777777" w:rsidR="009D5BDD" w:rsidRPr="009D5BDD" w:rsidRDefault="009D5BDD" w:rsidP="009D5BDD">
      <w:pPr>
        <w:pStyle w:val="Lijstalinea"/>
        <w:ind w:left="2705"/>
        <w:jc w:val="both"/>
        <w:rPr>
          <w:rFonts w:ascii="Calibri" w:hAnsi="Calibri"/>
          <w:sz w:val="20"/>
        </w:rPr>
      </w:pPr>
    </w:p>
    <w:p w14:paraId="0BC5D949" w14:textId="77777777" w:rsidR="00B501DA" w:rsidRPr="009D5BDD" w:rsidRDefault="00B501DA" w:rsidP="009D5BDD">
      <w:pPr>
        <w:jc w:val="both"/>
        <w:rPr>
          <w:rFonts w:ascii="Calibri" w:hAnsi="Calibri"/>
          <w:sz w:val="20"/>
          <w:u w:val="single"/>
        </w:rPr>
      </w:pPr>
      <w:r w:rsidRPr="009D5BDD">
        <w:rPr>
          <w:rFonts w:ascii="Calibri" w:hAnsi="Calibri"/>
          <w:sz w:val="20"/>
          <w:u w:val="single"/>
        </w:rPr>
        <w:t>Buiten Scope</w:t>
      </w:r>
    </w:p>
    <w:p w14:paraId="402D6FEE" w14:textId="5878D9CF" w:rsidR="00B501DA" w:rsidRPr="009D5BDD" w:rsidRDefault="00B501DA" w:rsidP="004B6F83">
      <w:pPr>
        <w:pStyle w:val="Lijstalinea"/>
        <w:numPr>
          <w:ilvl w:val="0"/>
          <w:numId w:val="31"/>
        </w:numPr>
        <w:jc w:val="both"/>
        <w:rPr>
          <w:rFonts w:ascii="Calibri" w:hAnsi="Calibri"/>
          <w:sz w:val="20"/>
        </w:rPr>
      </w:pPr>
      <w:r w:rsidRPr="009D5BDD">
        <w:rPr>
          <w:rFonts w:ascii="Calibri" w:hAnsi="Calibri"/>
          <w:sz w:val="20"/>
        </w:rPr>
        <w:t>Buiten de projectscope valt het verzwaren van de netaansluiting (dit is reeds in gang gezet);</w:t>
      </w:r>
    </w:p>
    <w:p w14:paraId="2A2BCFF5" w14:textId="77777777" w:rsidR="00B501DA" w:rsidRPr="009D5BDD" w:rsidRDefault="00B501DA" w:rsidP="004B6F83">
      <w:pPr>
        <w:pStyle w:val="Lijstalinea"/>
        <w:numPr>
          <w:ilvl w:val="0"/>
          <w:numId w:val="31"/>
        </w:numPr>
        <w:jc w:val="both"/>
        <w:rPr>
          <w:rFonts w:ascii="Calibri" w:hAnsi="Calibri"/>
          <w:sz w:val="20"/>
        </w:rPr>
      </w:pPr>
      <w:r w:rsidRPr="009D5BDD">
        <w:rPr>
          <w:rFonts w:ascii="Calibri" w:hAnsi="Calibri"/>
          <w:sz w:val="20"/>
        </w:rPr>
        <w:t>De levering van energie valt eveneens buiten scope;</w:t>
      </w:r>
    </w:p>
    <w:p w14:paraId="6DD5C351" w14:textId="19DFCADE" w:rsidR="00B501DA" w:rsidRDefault="00B501DA" w:rsidP="004B6F83">
      <w:pPr>
        <w:pStyle w:val="Lijstalinea"/>
        <w:numPr>
          <w:ilvl w:val="0"/>
          <w:numId w:val="31"/>
        </w:numPr>
        <w:jc w:val="both"/>
        <w:rPr>
          <w:rFonts w:ascii="Calibri" w:hAnsi="Calibri"/>
          <w:sz w:val="20"/>
        </w:rPr>
      </w:pPr>
      <w:r w:rsidRPr="009D5BDD">
        <w:rPr>
          <w:rFonts w:ascii="Calibri" w:hAnsi="Calibri"/>
          <w:sz w:val="20"/>
        </w:rPr>
        <w:t xml:space="preserve">Plaatsen inkoopstation en transformatoren valt buiten scope. Hiervoor is </w:t>
      </w:r>
      <w:proofErr w:type="spellStart"/>
      <w:r w:rsidRPr="009D5BDD">
        <w:rPr>
          <w:rFonts w:ascii="Calibri" w:hAnsi="Calibri"/>
          <w:sz w:val="20"/>
        </w:rPr>
        <w:t>Fudura</w:t>
      </w:r>
      <w:proofErr w:type="spellEnd"/>
      <w:r w:rsidRPr="009D5BDD">
        <w:rPr>
          <w:rFonts w:ascii="Calibri" w:hAnsi="Calibri"/>
          <w:sz w:val="20"/>
        </w:rPr>
        <w:t xml:space="preserve"> reeds gecontracteerd. </w:t>
      </w:r>
    </w:p>
    <w:p w14:paraId="397670FA" w14:textId="67F4C47A" w:rsidR="00651765" w:rsidRDefault="00651765" w:rsidP="00651765">
      <w:pPr>
        <w:jc w:val="both"/>
        <w:rPr>
          <w:rFonts w:ascii="Calibri" w:hAnsi="Calibri"/>
          <w:sz w:val="20"/>
        </w:rPr>
      </w:pPr>
    </w:p>
    <w:p w14:paraId="1C9AED99" w14:textId="52180305" w:rsidR="00651765" w:rsidRPr="00651765" w:rsidRDefault="00651765" w:rsidP="00651765">
      <w:pPr>
        <w:pStyle w:val="Kop2"/>
      </w:pPr>
      <w:bookmarkStart w:id="58" w:name="_Toc122082285"/>
      <w:r w:rsidRPr="00651765">
        <w:t>Percelen</w:t>
      </w:r>
      <w:bookmarkEnd w:id="58"/>
    </w:p>
    <w:p w14:paraId="34227794" w14:textId="7E99C525" w:rsidR="00651765" w:rsidRPr="00651765" w:rsidRDefault="00651765" w:rsidP="00651765">
      <w:pPr>
        <w:jc w:val="both"/>
        <w:rPr>
          <w:rFonts w:ascii="Calibri" w:hAnsi="Calibri"/>
          <w:sz w:val="20"/>
        </w:rPr>
      </w:pPr>
      <w:r w:rsidRPr="00651765">
        <w:rPr>
          <w:rFonts w:ascii="Calibri" w:hAnsi="Calibri"/>
          <w:sz w:val="20"/>
        </w:rPr>
        <w:t>De Aanbestedende dienst kiest niet voor het toepassen van percelen met de volgende motivering: De samenhang in tijd, techniek en materialen tussen de verschillende werkzaamheden is zodanig dat beschrijven in percelen niet wenselijk is.</w:t>
      </w:r>
    </w:p>
    <w:p w14:paraId="24061D9E" w14:textId="20E6324F" w:rsidR="00B501DA" w:rsidRDefault="00B501DA" w:rsidP="00B501DA">
      <w:pPr>
        <w:jc w:val="both"/>
        <w:rPr>
          <w:rFonts w:ascii="Calibri" w:hAnsi="Calibri"/>
          <w:sz w:val="20"/>
        </w:rPr>
      </w:pPr>
    </w:p>
    <w:p w14:paraId="3A24C1E3" w14:textId="2F2EFC5B" w:rsidR="00742BCD" w:rsidRDefault="00742BCD" w:rsidP="00B501DA">
      <w:pPr>
        <w:jc w:val="both"/>
        <w:rPr>
          <w:rFonts w:ascii="Calibri" w:hAnsi="Calibri"/>
          <w:sz w:val="20"/>
        </w:rPr>
      </w:pPr>
    </w:p>
    <w:p w14:paraId="3893EF33" w14:textId="4A57A28B" w:rsidR="00742BCD" w:rsidRDefault="00742BCD" w:rsidP="00B501DA">
      <w:pPr>
        <w:jc w:val="both"/>
        <w:rPr>
          <w:rFonts w:ascii="Calibri" w:hAnsi="Calibri"/>
          <w:sz w:val="20"/>
        </w:rPr>
      </w:pPr>
    </w:p>
    <w:p w14:paraId="1F038CFC" w14:textId="671F81D9" w:rsidR="00742BCD" w:rsidRDefault="00742BCD" w:rsidP="00B501DA">
      <w:pPr>
        <w:jc w:val="both"/>
        <w:rPr>
          <w:rFonts w:ascii="Calibri" w:hAnsi="Calibri"/>
          <w:sz w:val="20"/>
        </w:rPr>
      </w:pPr>
    </w:p>
    <w:p w14:paraId="3EC55FC9" w14:textId="1B18C7B2" w:rsidR="00742BCD" w:rsidRDefault="00742BCD" w:rsidP="00B501DA">
      <w:pPr>
        <w:jc w:val="both"/>
        <w:rPr>
          <w:rFonts w:ascii="Calibri" w:hAnsi="Calibri"/>
          <w:sz w:val="20"/>
        </w:rPr>
      </w:pPr>
    </w:p>
    <w:p w14:paraId="20B1B9FA" w14:textId="77777777" w:rsidR="00742BCD" w:rsidRPr="00B501DA" w:rsidRDefault="00742BCD" w:rsidP="00B501DA">
      <w:pPr>
        <w:jc w:val="both"/>
        <w:rPr>
          <w:rFonts w:ascii="Calibri" w:hAnsi="Calibri"/>
          <w:sz w:val="20"/>
        </w:rPr>
      </w:pPr>
    </w:p>
    <w:p w14:paraId="37DFFE7A" w14:textId="77777777" w:rsidR="00225FA3" w:rsidRPr="0084024A" w:rsidRDefault="00225FA3" w:rsidP="00225FA3">
      <w:pPr>
        <w:pStyle w:val="Kop2"/>
      </w:pPr>
      <w:bookmarkStart w:id="59" w:name="_Toc112159286"/>
      <w:bookmarkStart w:id="60" w:name="_Toc122082286"/>
      <w:r w:rsidRPr="0084024A">
        <w:lastRenderedPageBreak/>
        <w:t>Overeenkomsten</w:t>
      </w:r>
      <w:bookmarkEnd w:id="59"/>
      <w:bookmarkEnd w:id="60"/>
    </w:p>
    <w:p w14:paraId="273265B0" w14:textId="77777777" w:rsidR="00225FA3" w:rsidRPr="0084024A" w:rsidRDefault="00225FA3" w:rsidP="00225FA3">
      <w:pPr>
        <w:jc w:val="both"/>
        <w:rPr>
          <w:rFonts w:asciiTheme="minorHAnsi" w:hAnsiTheme="minorHAnsi"/>
          <w:sz w:val="20"/>
        </w:rPr>
      </w:pPr>
      <w:r w:rsidRPr="0084024A">
        <w:rPr>
          <w:rFonts w:asciiTheme="minorHAnsi" w:hAnsiTheme="minorHAnsi"/>
          <w:sz w:val="20"/>
        </w:rPr>
        <w:t>Zoals beschreven in paragraaf 2.4 van deze Inschrijvingsleidraad worden de onderstaande overeenkomsten gesloten tussen Opdrachtgever en Opdrachtnemer:</w:t>
      </w:r>
    </w:p>
    <w:p w14:paraId="5373E2D5" w14:textId="77777777" w:rsidR="00225FA3" w:rsidRPr="0084024A" w:rsidRDefault="00225FA3" w:rsidP="00225FA3">
      <w:pPr>
        <w:pStyle w:val="Lijstalinea"/>
        <w:numPr>
          <w:ilvl w:val="0"/>
          <w:numId w:val="29"/>
        </w:numPr>
        <w:jc w:val="both"/>
        <w:rPr>
          <w:rFonts w:asciiTheme="minorHAnsi" w:hAnsiTheme="minorHAnsi"/>
          <w:sz w:val="20"/>
        </w:rPr>
      </w:pPr>
      <w:r w:rsidRPr="0084024A">
        <w:rPr>
          <w:rFonts w:asciiTheme="minorHAnsi" w:hAnsiTheme="minorHAnsi"/>
          <w:sz w:val="20"/>
        </w:rPr>
        <w:t xml:space="preserve">Bij gunning een Bouwteamovereenkomst onder het regime van </w:t>
      </w:r>
      <w:r w:rsidRPr="008E45C2">
        <w:rPr>
          <w:rFonts w:asciiTheme="minorHAnsi" w:hAnsiTheme="minorHAnsi"/>
          <w:sz w:val="20"/>
        </w:rPr>
        <w:t>de DNR 20</w:t>
      </w:r>
      <w:r w:rsidRPr="00CD4BD9">
        <w:rPr>
          <w:rFonts w:asciiTheme="minorHAnsi" w:hAnsiTheme="minorHAnsi"/>
          <w:sz w:val="20"/>
        </w:rPr>
        <w:t>11.</w:t>
      </w:r>
    </w:p>
    <w:p w14:paraId="1FD1F3AD" w14:textId="69F361F3" w:rsidR="00225FA3" w:rsidRDefault="00225FA3" w:rsidP="00225FA3">
      <w:pPr>
        <w:pStyle w:val="Lijstalinea"/>
        <w:numPr>
          <w:ilvl w:val="0"/>
          <w:numId w:val="29"/>
        </w:numPr>
        <w:jc w:val="both"/>
        <w:rPr>
          <w:rFonts w:asciiTheme="minorHAnsi" w:hAnsiTheme="minorHAnsi"/>
          <w:sz w:val="20"/>
        </w:rPr>
      </w:pPr>
      <w:r w:rsidRPr="0084024A">
        <w:rPr>
          <w:rFonts w:asciiTheme="minorHAnsi" w:hAnsiTheme="minorHAnsi"/>
          <w:sz w:val="20"/>
        </w:rPr>
        <w:t xml:space="preserve">Nadat Opdrachtgever en </w:t>
      </w:r>
      <w:r w:rsidR="00B62857">
        <w:rPr>
          <w:rFonts w:asciiTheme="minorHAnsi" w:hAnsiTheme="minorHAnsi"/>
          <w:sz w:val="20"/>
        </w:rPr>
        <w:t>Opdrachtnemer</w:t>
      </w:r>
      <w:r w:rsidRPr="0084024A">
        <w:rPr>
          <w:rFonts w:asciiTheme="minorHAnsi" w:hAnsiTheme="minorHAnsi"/>
          <w:sz w:val="20"/>
        </w:rPr>
        <w:t xml:space="preserve"> overeenstemming bereiken over de uitvoeringswerkzaamheden en de daaraan gekoppelde aanneemsom, komt de Uitvoeringsovereenkomst tot stand. De Uitvoeringsovereenkomst zal door partijen nader schriftelijk worden vastgelegd. De Uitvoeringsovereenkomst valt onder het regime van </w:t>
      </w:r>
      <w:r w:rsidRPr="00CD4BD9">
        <w:rPr>
          <w:rFonts w:asciiTheme="minorHAnsi" w:hAnsiTheme="minorHAnsi"/>
          <w:sz w:val="20"/>
        </w:rPr>
        <w:t>de Uniforme Administratieve Voorwaarden voor de uitvoering van werken en van technische installatiewerken (UAV) 2012.</w:t>
      </w:r>
    </w:p>
    <w:p w14:paraId="278533A5" w14:textId="5EDFAD43" w:rsidR="000E7615" w:rsidRPr="00F91178" w:rsidRDefault="00CD4BD9" w:rsidP="00F91178">
      <w:pPr>
        <w:pStyle w:val="Lijstalinea"/>
        <w:numPr>
          <w:ilvl w:val="0"/>
          <w:numId w:val="29"/>
        </w:numPr>
        <w:rPr>
          <w:rFonts w:asciiTheme="minorHAnsi" w:hAnsiTheme="minorHAnsi"/>
          <w:sz w:val="20"/>
        </w:rPr>
      </w:pPr>
      <w:r w:rsidRPr="00CD4BD9">
        <w:rPr>
          <w:rFonts w:asciiTheme="minorHAnsi" w:hAnsiTheme="minorHAnsi"/>
          <w:sz w:val="20"/>
        </w:rPr>
        <w:t xml:space="preserve">Nadat Opdrachtgever en </w:t>
      </w:r>
      <w:r w:rsidR="00B62857">
        <w:rPr>
          <w:rFonts w:asciiTheme="minorHAnsi" w:hAnsiTheme="minorHAnsi"/>
          <w:sz w:val="20"/>
        </w:rPr>
        <w:t>Opdrachtnemer</w:t>
      </w:r>
      <w:r w:rsidRPr="00CD4BD9">
        <w:rPr>
          <w:rFonts w:asciiTheme="minorHAnsi" w:hAnsiTheme="minorHAnsi"/>
          <w:sz w:val="20"/>
        </w:rPr>
        <w:t xml:space="preserve"> overeenstemming bereiken over de uitvoeringswerkzaamheden en de daaraan gekoppelde aanneemsom, komt de Onderhoudsovereenkomst tot stand.</w:t>
      </w:r>
      <w:r w:rsidRPr="00CD4BD9">
        <w:t xml:space="preserve"> </w:t>
      </w:r>
      <w:r w:rsidRPr="0024287E">
        <w:rPr>
          <w:rFonts w:asciiTheme="minorHAnsi" w:hAnsiTheme="minorHAnsi"/>
          <w:sz w:val="20"/>
        </w:rPr>
        <w:t>De Onderhoudsovereenkomst valt onder het regime van de Algemene Inkoopvoorwaarden Leveringen &amp; diensten gemeente Tilburg.</w:t>
      </w:r>
      <w:r w:rsidR="0024287E">
        <w:rPr>
          <w:rFonts w:asciiTheme="minorHAnsi" w:hAnsiTheme="minorHAnsi"/>
          <w:sz w:val="20"/>
        </w:rPr>
        <w:t xml:space="preserve"> Deze heeft in beginsel een vaste looptijd van 4 jaar, waarna deze 3 x met 2 jaar verlengd kan worden.</w:t>
      </w:r>
    </w:p>
    <w:p w14:paraId="04090860" w14:textId="77777777" w:rsidR="008C2770" w:rsidRPr="000E7615" w:rsidRDefault="008C2770" w:rsidP="000E7615">
      <w:pPr>
        <w:jc w:val="both"/>
        <w:rPr>
          <w:rFonts w:ascii="Calibri" w:hAnsi="Calibri"/>
          <w:b/>
          <w:snapToGrid w:val="0"/>
          <w:spacing w:val="0"/>
          <w:sz w:val="20"/>
          <w:highlight w:val="green"/>
        </w:rPr>
      </w:pPr>
    </w:p>
    <w:p w14:paraId="3C1AFCE2" w14:textId="3120D18A" w:rsidR="000E7615" w:rsidRPr="00F02958" w:rsidRDefault="00E92166" w:rsidP="000E7615">
      <w:pPr>
        <w:pStyle w:val="Kop2"/>
      </w:pPr>
      <w:bookmarkStart w:id="61" w:name="_Toc112159289"/>
      <w:bookmarkStart w:id="62" w:name="_Toc122082287"/>
      <w:r w:rsidRPr="00F02958">
        <w:t>P</w:t>
      </w:r>
      <w:r w:rsidR="000E7615" w:rsidRPr="00F02958">
        <w:t>lanning van de Opdracht</w:t>
      </w:r>
      <w:bookmarkEnd w:id="61"/>
      <w:bookmarkEnd w:id="62"/>
      <w:r w:rsidR="000E7615" w:rsidRPr="00F02958">
        <w:t xml:space="preserve"> </w:t>
      </w:r>
      <w:r w:rsidR="000E7615" w:rsidRPr="00F02958">
        <w:tab/>
      </w:r>
    </w:p>
    <w:p w14:paraId="0218D443" w14:textId="77777777" w:rsidR="00D56B2D" w:rsidRDefault="000E7615" w:rsidP="00D56B2D">
      <w:pPr>
        <w:jc w:val="both"/>
        <w:rPr>
          <w:rFonts w:asciiTheme="minorHAnsi" w:hAnsiTheme="minorHAnsi" w:cs="Calibri"/>
          <w:sz w:val="20"/>
        </w:rPr>
      </w:pPr>
      <w:r w:rsidRPr="00F02958">
        <w:rPr>
          <w:rFonts w:asciiTheme="minorHAnsi" w:hAnsiTheme="minorHAnsi" w:cs="Calibri"/>
          <w:sz w:val="20"/>
        </w:rPr>
        <w:t>Bouwteam</w:t>
      </w:r>
      <w:r w:rsidR="00D56B2D">
        <w:rPr>
          <w:rFonts w:asciiTheme="minorHAnsi" w:hAnsiTheme="minorHAnsi" w:cs="Calibri"/>
          <w:sz w:val="20"/>
        </w:rPr>
        <w:t>overeenkomst</w:t>
      </w:r>
      <w:r w:rsidRPr="00F02958">
        <w:rPr>
          <w:rFonts w:asciiTheme="minorHAnsi" w:hAnsiTheme="minorHAnsi" w:cs="Calibri"/>
          <w:sz w:val="20"/>
        </w:rPr>
        <w:t>:</w:t>
      </w:r>
      <w:r w:rsidRPr="00F02958">
        <w:rPr>
          <w:rFonts w:asciiTheme="minorHAnsi" w:hAnsiTheme="minorHAnsi" w:cs="Calibri"/>
          <w:sz w:val="20"/>
        </w:rPr>
        <w:tab/>
      </w:r>
      <w:r w:rsidRPr="00F02958">
        <w:rPr>
          <w:rFonts w:asciiTheme="minorHAnsi" w:hAnsiTheme="minorHAnsi" w:cs="Calibri"/>
          <w:sz w:val="20"/>
        </w:rPr>
        <w:tab/>
      </w:r>
      <w:r w:rsidRPr="00F02958">
        <w:rPr>
          <w:rFonts w:asciiTheme="minorHAnsi" w:hAnsiTheme="minorHAnsi" w:cs="Calibri"/>
          <w:sz w:val="20"/>
        </w:rPr>
        <w:tab/>
      </w:r>
    </w:p>
    <w:p w14:paraId="0D5B3189" w14:textId="7D7B02B8" w:rsidR="000E7615" w:rsidRPr="00F02958" w:rsidRDefault="00D56B2D" w:rsidP="00D56B2D">
      <w:pPr>
        <w:jc w:val="both"/>
        <w:rPr>
          <w:rFonts w:asciiTheme="minorHAnsi" w:hAnsiTheme="minorHAnsi" w:cs="Calibri"/>
          <w:sz w:val="20"/>
        </w:rPr>
      </w:pPr>
      <w:r w:rsidRPr="00F02958">
        <w:rPr>
          <w:rFonts w:asciiTheme="minorHAnsi" w:hAnsiTheme="minorHAnsi" w:cs="Calibri"/>
          <w:sz w:val="20"/>
        </w:rPr>
        <w:t xml:space="preserve">Start werkzaamheden </w:t>
      </w:r>
      <w:r>
        <w:rPr>
          <w:rFonts w:asciiTheme="minorHAnsi" w:hAnsiTheme="minorHAnsi" w:cs="Calibri"/>
          <w:sz w:val="20"/>
        </w:rPr>
        <w:tab/>
      </w:r>
      <w:r>
        <w:rPr>
          <w:rFonts w:asciiTheme="minorHAnsi" w:hAnsiTheme="minorHAnsi" w:cs="Calibri"/>
          <w:sz w:val="20"/>
        </w:rPr>
        <w:tab/>
      </w:r>
      <w:r>
        <w:rPr>
          <w:rFonts w:asciiTheme="minorHAnsi" w:hAnsiTheme="minorHAnsi" w:cs="Calibri"/>
          <w:sz w:val="20"/>
        </w:rPr>
        <w:tab/>
      </w:r>
      <w:r>
        <w:rPr>
          <w:rFonts w:asciiTheme="minorHAnsi" w:hAnsiTheme="minorHAnsi" w:cs="Calibri"/>
          <w:sz w:val="20"/>
        </w:rPr>
        <w:tab/>
      </w:r>
      <w:r w:rsidR="00464835" w:rsidRPr="0024287E">
        <w:rPr>
          <w:rFonts w:asciiTheme="minorHAnsi" w:hAnsiTheme="minorHAnsi" w:cs="Calibri"/>
          <w:sz w:val="20"/>
        </w:rPr>
        <w:t>2</w:t>
      </w:r>
      <w:r w:rsidR="007334CD" w:rsidRPr="0024287E">
        <w:rPr>
          <w:rFonts w:asciiTheme="minorHAnsi" w:hAnsiTheme="minorHAnsi" w:cs="Calibri"/>
          <w:sz w:val="20"/>
        </w:rPr>
        <w:t>8</w:t>
      </w:r>
      <w:r w:rsidR="00464835" w:rsidRPr="0024287E">
        <w:rPr>
          <w:rFonts w:asciiTheme="minorHAnsi" w:hAnsiTheme="minorHAnsi" w:cs="Calibri"/>
          <w:sz w:val="20"/>
        </w:rPr>
        <w:t>-03</w:t>
      </w:r>
      <w:r w:rsidR="000E7615" w:rsidRPr="0024287E">
        <w:rPr>
          <w:rFonts w:asciiTheme="minorHAnsi" w:hAnsiTheme="minorHAnsi" w:cs="Calibri"/>
          <w:sz w:val="20"/>
        </w:rPr>
        <w:t>-202</w:t>
      </w:r>
      <w:r w:rsidR="00464835" w:rsidRPr="0024287E">
        <w:rPr>
          <w:rFonts w:asciiTheme="minorHAnsi" w:hAnsiTheme="minorHAnsi" w:cs="Calibri"/>
          <w:sz w:val="20"/>
        </w:rPr>
        <w:t>3</w:t>
      </w:r>
    </w:p>
    <w:p w14:paraId="7E8800C0" w14:textId="77777777" w:rsidR="000E7615" w:rsidRPr="00C51A76" w:rsidRDefault="000E7615" w:rsidP="000E7615">
      <w:pPr>
        <w:jc w:val="both"/>
        <w:rPr>
          <w:rFonts w:asciiTheme="minorHAnsi" w:hAnsiTheme="minorHAnsi" w:cs="Calibri"/>
          <w:sz w:val="20"/>
          <w:highlight w:val="yellow"/>
        </w:rPr>
      </w:pPr>
    </w:p>
    <w:p w14:paraId="4291B77E" w14:textId="77777777" w:rsidR="000E7615" w:rsidRPr="00817952" w:rsidRDefault="000E7615" w:rsidP="000E7615">
      <w:pPr>
        <w:jc w:val="both"/>
        <w:rPr>
          <w:rFonts w:asciiTheme="minorHAnsi" w:hAnsiTheme="minorHAnsi" w:cs="Calibri"/>
          <w:sz w:val="20"/>
        </w:rPr>
      </w:pPr>
      <w:r w:rsidRPr="00817952">
        <w:rPr>
          <w:rFonts w:asciiTheme="minorHAnsi" w:hAnsiTheme="minorHAnsi" w:cs="Calibri"/>
          <w:sz w:val="20"/>
        </w:rPr>
        <w:t>Uitvoeringsovereenkomst:</w:t>
      </w:r>
    </w:p>
    <w:p w14:paraId="0B6A084D" w14:textId="73243CB5" w:rsidR="000E7615" w:rsidRDefault="000E7615" w:rsidP="000E7615">
      <w:pPr>
        <w:jc w:val="both"/>
        <w:rPr>
          <w:rFonts w:asciiTheme="minorHAnsi" w:hAnsiTheme="minorHAnsi" w:cs="Calibri"/>
          <w:sz w:val="20"/>
        </w:rPr>
      </w:pPr>
      <w:r w:rsidRPr="00817952">
        <w:rPr>
          <w:rFonts w:asciiTheme="minorHAnsi" w:hAnsiTheme="minorHAnsi" w:cs="Calibri"/>
          <w:sz w:val="20"/>
        </w:rPr>
        <w:t>Oplevering gehele werk, uiterlijk</w:t>
      </w:r>
      <w:r w:rsidRPr="00817952">
        <w:rPr>
          <w:rFonts w:asciiTheme="minorHAnsi" w:hAnsiTheme="minorHAnsi" w:cs="Calibri"/>
          <w:sz w:val="20"/>
        </w:rPr>
        <w:tab/>
      </w:r>
      <w:r w:rsidRPr="00817952">
        <w:rPr>
          <w:rFonts w:asciiTheme="minorHAnsi" w:hAnsiTheme="minorHAnsi" w:cs="Calibri"/>
          <w:sz w:val="20"/>
        </w:rPr>
        <w:tab/>
      </w:r>
      <w:r w:rsidRPr="00817952">
        <w:rPr>
          <w:rFonts w:asciiTheme="minorHAnsi" w:hAnsiTheme="minorHAnsi" w:cs="Calibri"/>
          <w:sz w:val="20"/>
        </w:rPr>
        <w:tab/>
      </w:r>
      <w:r w:rsidR="00E92166" w:rsidRPr="00725D71">
        <w:rPr>
          <w:rFonts w:asciiTheme="minorHAnsi" w:hAnsiTheme="minorHAnsi" w:cs="Calibri"/>
          <w:sz w:val="20"/>
        </w:rPr>
        <w:t>01-04</w:t>
      </w:r>
      <w:r w:rsidRPr="00725D71">
        <w:rPr>
          <w:rFonts w:asciiTheme="minorHAnsi" w:hAnsiTheme="minorHAnsi" w:cs="Calibri"/>
          <w:sz w:val="20"/>
        </w:rPr>
        <w:t>-202</w:t>
      </w:r>
      <w:r w:rsidR="00E92166" w:rsidRPr="00725D71">
        <w:rPr>
          <w:rFonts w:asciiTheme="minorHAnsi" w:hAnsiTheme="minorHAnsi" w:cs="Calibri"/>
          <w:sz w:val="20"/>
        </w:rPr>
        <w:t>4</w:t>
      </w:r>
    </w:p>
    <w:p w14:paraId="6A7BF542" w14:textId="77777777" w:rsidR="000E7615" w:rsidRDefault="000E7615" w:rsidP="00670D0F">
      <w:pPr>
        <w:spacing w:line="240" w:lineRule="auto"/>
        <w:ind w:left="0"/>
      </w:pPr>
    </w:p>
    <w:p w14:paraId="41B1D39D" w14:textId="3328D1B0" w:rsidR="006E162D" w:rsidRDefault="007334CD" w:rsidP="007334CD">
      <w:pPr>
        <w:tabs>
          <w:tab w:val="left" w:pos="1843"/>
          <w:tab w:val="left" w:pos="1985"/>
        </w:tabs>
        <w:ind w:left="0"/>
        <w:jc w:val="both"/>
        <w:rPr>
          <w:rFonts w:asciiTheme="minorHAnsi" w:hAnsiTheme="minorHAnsi" w:cs="Calibri"/>
          <w:sz w:val="20"/>
        </w:rPr>
      </w:pPr>
      <w:bookmarkStart w:id="63" w:name="_Hlk41315444"/>
      <w:r>
        <w:rPr>
          <w:rFonts w:asciiTheme="minorHAnsi" w:hAnsiTheme="minorHAnsi" w:cs="Calibri"/>
          <w:sz w:val="20"/>
        </w:rPr>
        <w:tab/>
      </w:r>
      <w:r>
        <w:rPr>
          <w:rFonts w:asciiTheme="minorHAnsi" w:hAnsiTheme="minorHAnsi" w:cs="Calibri"/>
          <w:sz w:val="20"/>
        </w:rPr>
        <w:tab/>
        <w:t>Onderhoudsovereenkomst:</w:t>
      </w:r>
    </w:p>
    <w:p w14:paraId="223718D8" w14:textId="2B47A7FA" w:rsidR="007334CD" w:rsidRDefault="00817952" w:rsidP="007334CD">
      <w:pPr>
        <w:ind w:left="0"/>
        <w:jc w:val="both"/>
        <w:rPr>
          <w:rFonts w:asciiTheme="minorHAnsi" w:hAnsiTheme="minorHAnsi" w:cs="Calibri"/>
          <w:sz w:val="20"/>
        </w:rPr>
      </w:pPr>
      <w:r>
        <w:rPr>
          <w:rFonts w:asciiTheme="minorHAnsi" w:hAnsiTheme="minorHAnsi" w:cs="Calibri"/>
          <w:sz w:val="20"/>
        </w:rPr>
        <w:tab/>
      </w:r>
      <w:r>
        <w:rPr>
          <w:rFonts w:asciiTheme="minorHAnsi" w:hAnsiTheme="minorHAnsi" w:cs="Calibri"/>
          <w:sz w:val="20"/>
        </w:rPr>
        <w:tab/>
        <w:t xml:space="preserve">           Start</w:t>
      </w:r>
      <w:r w:rsidR="00D56B2D">
        <w:rPr>
          <w:rFonts w:asciiTheme="minorHAnsi" w:hAnsiTheme="minorHAnsi" w:cs="Calibri"/>
          <w:sz w:val="20"/>
        </w:rPr>
        <w:t xml:space="preserve"> onderhoud</w:t>
      </w:r>
      <w:r>
        <w:rPr>
          <w:rFonts w:asciiTheme="minorHAnsi" w:hAnsiTheme="minorHAnsi" w:cs="Calibri"/>
          <w:sz w:val="20"/>
        </w:rPr>
        <w:tab/>
      </w:r>
      <w:r>
        <w:rPr>
          <w:rFonts w:asciiTheme="minorHAnsi" w:hAnsiTheme="minorHAnsi" w:cs="Calibri"/>
          <w:sz w:val="20"/>
        </w:rPr>
        <w:tab/>
      </w:r>
      <w:r>
        <w:rPr>
          <w:rFonts w:asciiTheme="minorHAnsi" w:hAnsiTheme="minorHAnsi" w:cs="Calibri"/>
          <w:sz w:val="20"/>
        </w:rPr>
        <w:tab/>
      </w:r>
      <w:r>
        <w:rPr>
          <w:rFonts w:asciiTheme="minorHAnsi" w:hAnsiTheme="minorHAnsi" w:cs="Calibri"/>
          <w:sz w:val="20"/>
        </w:rPr>
        <w:tab/>
      </w:r>
      <w:r>
        <w:rPr>
          <w:rFonts w:asciiTheme="minorHAnsi" w:hAnsiTheme="minorHAnsi" w:cs="Calibri"/>
          <w:sz w:val="20"/>
        </w:rPr>
        <w:tab/>
      </w:r>
      <w:r w:rsidR="0024287E">
        <w:rPr>
          <w:rFonts w:asciiTheme="minorHAnsi" w:hAnsiTheme="minorHAnsi" w:cs="Calibri"/>
          <w:sz w:val="20"/>
        </w:rPr>
        <w:t>na oplevering</w:t>
      </w:r>
    </w:p>
    <w:p w14:paraId="1C2F958B" w14:textId="0CF8CF5A" w:rsidR="00AC1EF9" w:rsidRPr="0024287E" w:rsidRDefault="00817952" w:rsidP="0024287E">
      <w:pPr>
        <w:ind w:left="0"/>
        <w:jc w:val="both"/>
        <w:rPr>
          <w:rFonts w:asciiTheme="minorHAnsi" w:hAnsiTheme="minorHAnsi" w:cs="Calibri"/>
          <w:sz w:val="20"/>
        </w:rPr>
      </w:pPr>
      <w:r>
        <w:rPr>
          <w:rFonts w:asciiTheme="minorHAnsi" w:hAnsiTheme="minorHAnsi" w:cs="Calibri"/>
          <w:sz w:val="20"/>
        </w:rPr>
        <w:tab/>
      </w:r>
      <w:r>
        <w:rPr>
          <w:rFonts w:asciiTheme="minorHAnsi" w:hAnsiTheme="minorHAnsi" w:cs="Calibri"/>
          <w:sz w:val="20"/>
        </w:rPr>
        <w:tab/>
      </w:r>
      <w:bookmarkEnd w:id="63"/>
    </w:p>
    <w:p w14:paraId="271738A5" w14:textId="77777777" w:rsidR="00AC1EF9" w:rsidRPr="00754BE6" w:rsidRDefault="00AC1EF9" w:rsidP="00754BE6">
      <w:pPr>
        <w:pStyle w:val="Kop2"/>
      </w:pPr>
      <w:bookmarkStart w:id="64" w:name="_Toc116544686"/>
      <w:bookmarkStart w:id="65" w:name="_Toc121235241"/>
      <w:bookmarkStart w:id="66" w:name="_Toc122082288"/>
      <w:bookmarkStart w:id="67" w:name="_Toc135210029"/>
      <w:bookmarkStart w:id="68" w:name="_Toc135210283"/>
      <w:bookmarkStart w:id="69" w:name="_Toc135210368"/>
      <w:bookmarkStart w:id="70" w:name="_Toc135210424"/>
      <w:bookmarkStart w:id="71" w:name="_Toc135213563"/>
      <w:bookmarkStart w:id="72" w:name="_Toc143313125"/>
      <w:r w:rsidRPr="00754BE6">
        <w:t>Better performance</w:t>
      </w:r>
      <w:bookmarkEnd w:id="64"/>
      <w:bookmarkEnd w:id="65"/>
      <w:bookmarkEnd w:id="66"/>
    </w:p>
    <w:p w14:paraId="5ED29BD2" w14:textId="77777777" w:rsidR="00754BE6" w:rsidRDefault="00754BE6" w:rsidP="00AC1EF9">
      <w:pPr>
        <w:jc w:val="both"/>
        <w:rPr>
          <w:rFonts w:asciiTheme="minorHAnsi" w:hAnsiTheme="minorHAnsi" w:cs="Arial"/>
          <w:sz w:val="20"/>
        </w:rPr>
      </w:pPr>
      <w:r>
        <w:rPr>
          <w:rFonts w:asciiTheme="minorHAnsi" w:hAnsiTheme="minorHAnsi" w:cs="Arial"/>
          <w:sz w:val="20"/>
        </w:rPr>
        <w:t>Gedurende de uitvoering van de nog te sluiten uitvoeringsovereenkomst zullen</w:t>
      </w:r>
      <w:r w:rsidR="00AC1EF9" w:rsidRPr="009A4EF0">
        <w:rPr>
          <w:rFonts w:asciiTheme="minorHAnsi" w:hAnsiTheme="minorHAnsi" w:cs="Arial"/>
          <w:sz w:val="20"/>
        </w:rPr>
        <w:t xml:space="preserve"> Opdrachtgever en Opdrachtnemer </w:t>
      </w:r>
      <w:r>
        <w:rPr>
          <w:rFonts w:asciiTheme="minorHAnsi" w:hAnsiTheme="minorHAnsi" w:cs="Arial"/>
          <w:sz w:val="20"/>
        </w:rPr>
        <w:t xml:space="preserve">elkaar </w:t>
      </w:r>
      <w:r w:rsidR="00AC1EF9" w:rsidRPr="009A4EF0">
        <w:rPr>
          <w:rFonts w:asciiTheme="minorHAnsi" w:hAnsiTheme="minorHAnsi" w:cs="Arial"/>
          <w:sz w:val="20"/>
        </w:rPr>
        <w:t>beoordelen op '</w:t>
      </w:r>
      <w:proofErr w:type="spellStart"/>
      <w:r w:rsidR="00AC1EF9" w:rsidRPr="009A4EF0">
        <w:rPr>
          <w:rFonts w:asciiTheme="minorHAnsi" w:hAnsiTheme="minorHAnsi" w:cs="Arial"/>
          <w:sz w:val="20"/>
        </w:rPr>
        <w:t>better</w:t>
      </w:r>
      <w:proofErr w:type="spellEnd"/>
      <w:r w:rsidR="00AC1EF9" w:rsidRPr="009A4EF0">
        <w:rPr>
          <w:rFonts w:asciiTheme="minorHAnsi" w:hAnsiTheme="minorHAnsi" w:cs="Arial"/>
          <w:sz w:val="20"/>
        </w:rPr>
        <w:t xml:space="preserve"> performance', om de samenwerking en kwaliteit te verbeteren. </w:t>
      </w:r>
    </w:p>
    <w:p w14:paraId="37BBE605" w14:textId="77777777" w:rsidR="00B8045D" w:rsidRPr="001E56E5" w:rsidRDefault="00B8045D" w:rsidP="00AC1EF9">
      <w:pPr>
        <w:pStyle w:val="Kop1"/>
      </w:pPr>
      <w:r w:rsidRPr="001E56E5">
        <w:br w:type="page"/>
      </w:r>
      <w:bookmarkStart w:id="73" w:name="_Toc404621236"/>
      <w:bookmarkStart w:id="74" w:name="_Toc404622139"/>
      <w:bookmarkStart w:id="75" w:name="_Toc122082289"/>
      <w:r w:rsidRPr="001E56E5">
        <w:lastRenderedPageBreak/>
        <w:t>De aanbestedingsprocedure</w:t>
      </w:r>
      <w:bookmarkEnd w:id="67"/>
      <w:bookmarkEnd w:id="68"/>
      <w:bookmarkEnd w:id="69"/>
      <w:bookmarkEnd w:id="70"/>
      <w:bookmarkEnd w:id="71"/>
      <w:bookmarkEnd w:id="72"/>
      <w:bookmarkEnd w:id="73"/>
      <w:bookmarkEnd w:id="74"/>
      <w:bookmarkEnd w:id="75"/>
    </w:p>
    <w:p w14:paraId="3E740FFA" w14:textId="77777777" w:rsidR="00D72EAD" w:rsidRPr="001E56E5" w:rsidRDefault="00D72EAD" w:rsidP="006B613A">
      <w:pPr>
        <w:pStyle w:val="Kop2"/>
      </w:pPr>
      <w:bookmarkStart w:id="76" w:name="_Toc404621237"/>
      <w:bookmarkStart w:id="77" w:name="_Toc404622140"/>
      <w:bookmarkStart w:id="78" w:name="_Toc122082290"/>
      <w:r w:rsidRPr="001E56E5">
        <w:t>Algemeen</w:t>
      </w:r>
      <w:bookmarkEnd w:id="76"/>
      <w:bookmarkEnd w:id="77"/>
      <w:bookmarkEnd w:id="78"/>
    </w:p>
    <w:p w14:paraId="2A7C39F6" w14:textId="19A064CE" w:rsidR="007B7FB7" w:rsidRPr="001F444D" w:rsidRDefault="001F444D" w:rsidP="001F444D">
      <w:pPr>
        <w:jc w:val="both"/>
        <w:rPr>
          <w:rFonts w:asciiTheme="minorHAnsi" w:hAnsiTheme="minorHAnsi"/>
          <w:sz w:val="20"/>
        </w:rPr>
      </w:pPr>
      <w:r w:rsidRPr="00A41391">
        <w:rPr>
          <w:rFonts w:asciiTheme="minorHAnsi" w:hAnsiTheme="minorHAnsi"/>
          <w:sz w:val="20"/>
        </w:rPr>
        <w:t>Het betreft een aanbesteding volgens de</w:t>
      </w:r>
      <w:r w:rsidRPr="0035075A">
        <w:rPr>
          <w:rFonts w:asciiTheme="minorHAnsi" w:hAnsiTheme="minorHAnsi"/>
          <w:sz w:val="20"/>
        </w:rPr>
        <w:t xml:space="preserve"> Europese openbare procedure zoals omschreven in </w:t>
      </w:r>
      <w:r w:rsidRPr="00C578F9">
        <w:rPr>
          <w:rFonts w:ascii="Calibri" w:hAnsi="Calibri"/>
          <w:sz w:val="20"/>
        </w:rPr>
        <w:t xml:space="preserve">de </w:t>
      </w:r>
      <w:bookmarkStart w:id="79" w:name="_Hlk121831379"/>
      <w:r w:rsidRPr="00C578F9">
        <w:rPr>
          <w:rFonts w:ascii="Calibri" w:hAnsi="Calibri"/>
          <w:sz w:val="20"/>
        </w:rPr>
        <w:t>Richtlijn 2014/24/EU welke in de Nederlandse wetgeving is geïmplementeerd door de Aanbestedingswet 2012</w:t>
      </w:r>
      <w:bookmarkEnd w:id="79"/>
      <w:r w:rsidRPr="00C578F9">
        <w:rPr>
          <w:rFonts w:ascii="Calibri" w:hAnsi="Calibri"/>
          <w:sz w:val="20"/>
        </w:rPr>
        <w:t>, laatstelijk gewijzigd met ingang van 1 juli 2016</w:t>
      </w:r>
      <w:r w:rsidRPr="0035075A">
        <w:rPr>
          <w:rFonts w:ascii="Calibri" w:hAnsi="Calibri"/>
          <w:sz w:val="20"/>
        </w:rPr>
        <w:t>.</w:t>
      </w:r>
    </w:p>
    <w:p w14:paraId="5FBC0254" w14:textId="77777777" w:rsidR="00B8045D" w:rsidRPr="001E56E5" w:rsidRDefault="00B8045D" w:rsidP="008D2709">
      <w:pPr>
        <w:ind w:firstLine="708"/>
        <w:jc w:val="both"/>
        <w:rPr>
          <w:rFonts w:asciiTheme="minorHAnsi" w:hAnsiTheme="minorHAnsi" w:cstheme="minorHAnsi"/>
          <w:bCs/>
          <w:i/>
          <w:sz w:val="20"/>
        </w:rPr>
      </w:pPr>
    </w:p>
    <w:p w14:paraId="4AB241CF" w14:textId="77777777" w:rsidR="002E7C95" w:rsidRPr="001E56E5" w:rsidRDefault="005F6446" w:rsidP="006B613A">
      <w:pPr>
        <w:pStyle w:val="Kop2"/>
      </w:pPr>
      <w:bookmarkStart w:id="80" w:name="_Toc404621238"/>
      <w:bookmarkStart w:id="81" w:name="_Toc404622141"/>
      <w:bookmarkStart w:id="82" w:name="_Toc122082291"/>
      <w:bookmarkStart w:id="83" w:name="_Toc135210030"/>
      <w:bookmarkStart w:id="84" w:name="_Toc135210284"/>
      <w:bookmarkStart w:id="85" w:name="_Toc135210369"/>
      <w:bookmarkStart w:id="86" w:name="_Toc135210425"/>
      <w:bookmarkStart w:id="87" w:name="_Toc135213564"/>
      <w:bookmarkStart w:id="88" w:name="_Toc143313126"/>
      <w:r w:rsidRPr="001E56E5">
        <w:t>Digitale aanbesteding</w:t>
      </w:r>
      <w:bookmarkEnd w:id="80"/>
      <w:bookmarkEnd w:id="81"/>
      <w:bookmarkEnd w:id="82"/>
    </w:p>
    <w:p w14:paraId="6F3E7B73" w14:textId="77777777" w:rsidR="007B4872" w:rsidRPr="00776BFD" w:rsidRDefault="007B4872" w:rsidP="007B4872">
      <w:pPr>
        <w:tabs>
          <w:tab w:val="left" w:pos="2552"/>
        </w:tabs>
        <w:suppressAutoHyphens/>
        <w:jc w:val="both"/>
        <w:rPr>
          <w:rFonts w:asciiTheme="minorHAnsi" w:hAnsiTheme="minorHAnsi" w:cstheme="minorHAnsi"/>
          <w:sz w:val="20"/>
        </w:rPr>
      </w:pPr>
      <w:r w:rsidRPr="001E56E5">
        <w:rPr>
          <w:rFonts w:asciiTheme="minorHAnsi" w:hAnsiTheme="minorHAnsi" w:cstheme="minorHAnsi"/>
          <w:sz w:val="20"/>
        </w:rPr>
        <w:t xml:space="preserve">Deelnemende ondernemingen zijn verplicht hun </w:t>
      </w:r>
      <w:r>
        <w:rPr>
          <w:rFonts w:asciiTheme="minorHAnsi" w:hAnsiTheme="minorHAnsi" w:cstheme="minorHAnsi"/>
          <w:sz w:val="20"/>
        </w:rPr>
        <w:t>Inschrijving</w:t>
      </w:r>
      <w:r w:rsidRPr="001E56E5">
        <w:rPr>
          <w:rFonts w:asciiTheme="minorHAnsi" w:hAnsiTheme="minorHAnsi" w:cstheme="minorHAnsi"/>
          <w:sz w:val="20"/>
        </w:rPr>
        <w:t>en volledig digitaal en online via www.tenderned.nl in te dienen. Alle gevraagde documenten dienen digitaal ingediend</w:t>
      </w:r>
      <w:r>
        <w:rPr>
          <w:rFonts w:asciiTheme="minorHAnsi" w:hAnsiTheme="minorHAnsi" w:cstheme="minorHAnsi"/>
          <w:sz w:val="20"/>
        </w:rPr>
        <w:t xml:space="preserve"> </w:t>
      </w:r>
      <w:r w:rsidRPr="001E56E5">
        <w:rPr>
          <w:rFonts w:asciiTheme="minorHAnsi" w:hAnsiTheme="minorHAnsi" w:cstheme="minorHAnsi"/>
          <w:sz w:val="20"/>
        </w:rPr>
        <w:t>te worden (uploaden)</w:t>
      </w:r>
      <w:r>
        <w:rPr>
          <w:rFonts w:asciiTheme="minorHAnsi" w:hAnsiTheme="minorHAnsi" w:cstheme="minorHAnsi"/>
          <w:sz w:val="20"/>
        </w:rPr>
        <w:t xml:space="preserve"> </w:t>
      </w:r>
      <w:r w:rsidRPr="001E56E5">
        <w:rPr>
          <w:rFonts w:asciiTheme="minorHAnsi" w:hAnsiTheme="minorHAnsi" w:cstheme="minorHAnsi"/>
          <w:sz w:val="20"/>
        </w:rPr>
        <w:t>via www.tend</w:t>
      </w:r>
      <w:r w:rsidRPr="00776BFD">
        <w:rPr>
          <w:rFonts w:asciiTheme="minorHAnsi" w:hAnsiTheme="minorHAnsi" w:cstheme="minorHAnsi"/>
          <w:sz w:val="20"/>
        </w:rPr>
        <w:t>erned.nl. In te dienen documenten dienen, waar vereist, rechtsgeldig te worden ondertekend.</w:t>
      </w:r>
    </w:p>
    <w:p w14:paraId="0EF54D42" w14:textId="77777777" w:rsidR="007B4872" w:rsidRDefault="007B4872" w:rsidP="001B4699">
      <w:pPr>
        <w:tabs>
          <w:tab w:val="left" w:pos="2552"/>
        </w:tabs>
        <w:suppressAutoHyphens/>
        <w:jc w:val="both"/>
        <w:rPr>
          <w:rFonts w:asciiTheme="minorHAnsi" w:hAnsiTheme="minorHAnsi" w:cstheme="minorHAnsi"/>
          <w:sz w:val="20"/>
        </w:rPr>
      </w:pPr>
    </w:p>
    <w:p w14:paraId="33936E41" w14:textId="23A513CC" w:rsidR="00977DE9" w:rsidRDefault="001B4699" w:rsidP="001B4699">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Er is pas sprake van een inschrijving als deze daadwerkelijk in de digitale kluis van TenderNed wordt aangetroffen.</w:t>
      </w:r>
    </w:p>
    <w:p w14:paraId="3249BF35" w14:textId="77777777" w:rsidR="005F535E" w:rsidRPr="001E56E5" w:rsidRDefault="005F535E" w:rsidP="001B4699">
      <w:pPr>
        <w:tabs>
          <w:tab w:val="left" w:pos="2552"/>
        </w:tabs>
        <w:suppressAutoHyphens/>
        <w:jc w:val="both"/>
        <w:rPr>
          <w:rFonts w:asciiTheme="minorHAnsi" w:hAnsiTheme="minorHAnsi" w:cstheme="minorHAnsi"/>
          <w:spacing w:val="0"/>
          <w:sz w:val="20"/>
        </w:rPr>
      </w:pPr>
    </w:p>
    <w:p w14:paraId="39F9751A" w14:textId="33809E54" w:rsidR="00150551" w:rsidRDefault="00D06342" w:rsidP="00150551">
      <w:pPr>
        <w:tabs>
          <w:tab w:val="left" w:pos="2552"/>
        </w:tabs>
        <w:suppressAutoHyphens/>
        <w:jc w:val="both"/>
        <w:rPr>
          <w:rFonts w:asciiTheme="minorHAnsi" w:hAnsiTheme="minorHAnsi" w:cs="Arial"/>
          <w:sz w:val="20"/>
        </w:rPr>
      </w:pPr>
      <w:r>
        <w:rPr>
          <w:rFonts w:asciiTheme="minorHAnsi" w:hAnsiTheme="minorHAnsi"/>
          <w:spacing w:val="0"/>
          <w:sz w:val="20"/>
        </w:rPr>
        <w:t xml:space="preserve">Het correct en tijdig indienen van de inschrijving via TenderNed is </w:t>
      </w:r>
      <w:r w:rsidRPr="00E90FBE">
        <w:rPr>
          <w:rFonts w:asciiTheme="minorHAnsi" w:hAnsiTheme="minorHAnsi"/>
          <w:sz w:val="20"/>
        </w:rPr>
        <w:t xml:space="preserve">een uitsluitende verantwoordelijkheid van de </w:t>
      </w:r>
      <w:r>
        <w:rPr>
          <w:rFonts w:asciiTheme="minorHAnsi" w:hAnsiTheme="minorHAnsi"/>
          <w:sz w:val="20"/>
        </w:rPr>
        <w:t>I</w:t>
      </w:r>
      <w:r w:rsidRPr="00E90FBE">
        <w:rPr>
          <w:rFonts w:asciiTheme="minorHAnsi" w:hAnsiTheme="minorHAnsi"/>
          <w:sz w:val="20"/>
        </w:rPr>
        <w:t>nschrijver</w:t>
      </w:r>
      <w:r>
        <w:rPr>
          <w:rFonts w:asciiTheme="minorHAnsi" w:hAnsiTheme="minorHAnsi"/>
          <w:spacing w:val="0"/>
          <w:sz w:val="20"/>
        </w:rPr>
        <w:t xml:space="preserve">. </w:t>
      </w:r>
      <w:r w:rsidRPr="00E90FBE">
        <w:rPr>
          <w:rFonts w:asciiTheme="minorHAnsi" w:hAnsiTheme="minorHAnsi"/>
          <w:sz w:val="20"/>
        </w:rPr>
        <w:t xml:space="preserve">Inschrijvers wordt in deze aangeraden de ‘Handleiding voor ondernemingen’ te lezen op TenderNed en de </w:t>
      </w:r>
      <w:r>
        <w:rPr>
          <w:rFonts w:asciiTheme="minorHAnsi" w:hAnsiTheme="minorHAnsi"/>
          <w:sz w:val="20"/>
        </w:rPr>
        <w:t>I</w:t>
      </w:r>
      <w:r w:rsidRPr="00E90FBE">
        <w:rPr>
          <w:rFonts w:asciiTheme="minorHAnsi" w:hAnsiTheme="minorHAnsi"/>
          <w:sz w:val="20"/>
        </w:rPr>
        <w:t>nschrijvers wordt tevens aangeraden om tijdig te beginnen met uploaden</w:t>
      </w:r>
      <w:r>
        <w:rPr>
          <w:rFonts w:asciiTheme="minorHAnsi" w:hAnsiTheme="minorHAnsi"/>
          <w:sz w:val="20"/>
        </w:rPr>
        <w:t xml:space="preserve"> van de gevraagde documenten. </w:t>
      </w:r>
      <w:r w:rsidR="005D7B51">
        <w:rPr>
          <w:rFonts w:asciiTheme="minorHAnsi" w:hAnsiTheme="minorHAnsi" w:cs="Arial"/>
          <w:sz w:val="20"/>
        </w:rPr>
        <w:t xml:space="preserve">De </w:t>
      </w:r>
      <w:r w:rsidR="003A5658">
        <w:rPr>
          <w:rFonts w:asciiTheme="minorHAnsi" w:hAnsiTheme="minorHAnsi" w:cs="Arial"/>
          <w:sz w:val="20"/>
        </w:rPr>
        <w:t>Aanbestedende dienst</w:t>
      </w:r>
      <w:r w:rsidR="005D7B51">
        <w:rPr>
          <w:rFonts w:asciiTheme="minorHAnsi" w:hAnsiTheme="minorHAnsi" w:cs="Arial"/>
          <w:sz w:val="20"/>
        </w:rPr>
        <w:t xml:space="preserve"> kan verlangen dat de winnende Inschrijver het origineel ter hand stelt.</w:t>
      </w:r>
    </w:p>
    <w:p w14:paraId="6E394FE7" w14:textId="254133DB" w:rsidR="007040E7" w:rsidRDefault="007040E7">
      <w:pPr>
        <w:spacing w:line="240" w:lineRule="auto"/>
        <w:ind w:left="0"/>
        <w:rPr>
          <w:rFonts w:ascii="Calibri" w:hAnsi="Calibri"/>
          <w:b/>
          <w:snapToGrid w:val="0"/>
          <w:spacing w:val="0"/>
          <w:sz w:val="20"/>
        </w:rPr>
      </w:pPr>
      <w:bookmarkStart w:id="89" w:name="_Toc404621239"/>
      <w:bookmarkStart w:id="90" w:name="_Toc404622142"/>
    </w:p>
    <w:p w14:paraId="2BDF771F" w14:textId="02952FFE" w:rsidR="00C543E7" w:rsidRPr="00456F28" w:rsidRDefault="00C543E7" w:rsidP="006B613A">
      <w:pPr>
        <w:pStyle w:val="Kop2"/>
      </w:pPr>
      <w:bookmarkStart w:id="91" w:name="_Toc122082292"/>
      <w:r w:rsidRPr="00456F28">
        <w:t>Planning van de aanbesteding</w:t>
      </w:r>
      <w:bookmarkEnd w:id="91"/>
    </w:p>
    <w:p w14:paraId="36E9AA11" w14:textId="2C194DD9" w:rsidR="00C543E7" w:rsidRDefault="00C543E7" w:rsidP="0048653E">
      <w:pPr>
        <w:pStyle w:val="Lijstalinea"/>
        <w:numPr>
          <w:ilvl w:val="0"/>
          <w:numId w:val="40"/>
        </w:numPr>
        <w:ind w:left="2127" w:hanging="142"/>
        <w:jc w:val="both"/>
        <w:rPr>
          <w:rFonts w:asciiTheme="minorHAnsi" w:hAnsiTheme="minorHAnsi" w:cstheme="minorHAnsi"/>
          <w:spacing w:val="0"/>
          <w:sz w:val="20"/>
        </w:rPr>
      </w:pPr>
      <w:r w:rsidRPr="0048653E">
        <w:rPr>
          <w:rFonts w:asciiTheme="minorHAnsi" w:hAnsiTheme="minorHAnsi" w:cstheme="minorHAnsi"/>
          <w:spacing w:val="0"/>
          <w:sz w:val="20"/>
        </w:rPr>
        <w:t>Verzending aankondiging:</w:t>
      </w:r>
      <w:r w:rsidR="00724790" w:rsidRPr="0048653E">
        <w:rPr>
          <w:rFonts w:asciiTheme="minorHAnsi" w:hAnsiTheme="minorHAnsi" w:cstheme="minorHAnsi"/>
          <w:spacing w:val="0"/>
          <w:sz w:val="20"/>
        </w:rPr>
        <w:tab/>
      </w:r>
      <w:r w:rsidR="0048653E">
        <w:rPr>
          <w:rFonts w:asciiTheme="minorHAnsi" w:hAnsiTheme="minorHAnsi" w:cstheme="minorHAnsi"/>
          <w:spacing w:val="0"/>
          <w:sz w:val="20"/>
        </w:rPr>
        <w:tab/>
      </w:r>
      <w:r w:rsidR="0048653E">
        <w:rPr>
          <w:rFonts w:asciiTheme="minorHAnsi" w:hAnsiTheme="minorHAnsi" w:cstheme="minorHAnsi"/>
          <w:spacing w:val="0"/>
          <w:sz w:val="20"/>
        </w:rPr>
        <w:tab/>
      </w:r>
      <w:r w:rsidR="0048653E">
        <w:rPr>
          <w:rFonts w:asciiTheme="minorHAnsi" w:hAnsiTheme="minorHAnsi" w:cstheme="minorHAnsi"/>
          <w:spacing w:val="0"/>
          <w:sz w:val="20"/>
        </w:rPr>
        <w:tab/>
      </w:r>
      <w:r w:rsidR="00F46B73" w:rsidRPr="0048653E">
        <w:rPr>
          <w:rFonts w:asciiTheme="minorHAnsi" w:hAnsiTheme="minorHAnsi" w:cstheme="minorHAnsi"/>
          <w:spacing w:val="0"/>
          <w:sz w:val="20"/>
        </w:rPr>
        <w:t>ma 1</w:t>
      </w:r>
      <w:r w:rsidR="00A14401" w:rsidRPr="0048653E">
        <w:rPr>
          <w:rFonts w:asciiTheme="minorHAnsi" w:hAnsiTheme="minorHAnsi" w:cstheme="minorHAnsi"/>
          <w:spacing w:val="0"/>
          <w:sz w:val="20"/>
        </w:rPr>
        <w:t>9</w:t>
      </w:r>
      <w:r w:rsidR="00F46B73" w:rsidRPr="0048653E">
        <w:rPr>
          <w:rFonts w:asciiTheme="minorHAnsi" w:hAnsiTheme="minorHAnsi" w:cstheme="minorHAnsi"/>
          <w:spacing w:val="0"/>
          <w:sz w:val="20"/>
        </w:rPr>
        <w:t>-12</w:t>
      </w:r>
      <w:r w:rsidRPr="0048653E">
        <w:rPr>
          <w:rFonts w:asciiTheme="minorHAnsi" w:hAnsiTheme="minorHAnsi" w:cstheme="minorHAnsi"/>
          <w:spacing w:val="0"/>
          <w:sz w:val="20"/>
        </w:rPr>
        <w:t>-202</w:t>
      </w:r>
      <w:r w:rsidR="00F46B73" w:rsidRPr="0048653E">
        <w:rPr>
          <w:rFonts w:asciiTheme="minorHAnsi" w:hAnsiTheme="minorHAnsi" w:cstheme="minorHAnsi"/>
          <w:spacing w:val="0"/>
          <w:sz w:val="20"/>
        </w:rPr>
        <w:t>2</w:t>
      </w:r>
    </w:p>
    <w:p w14:paraId="5F1493DD" w14:textId="747D937C" w:rsidR="00A14401" w:rsidRDefault="00A14401" w:rsidP="0048653E">
      <w:pPr>
        <w:pStyle w:val="Lijstalinea"/>
        <w:numPr>
          <w:ilvl w:val="0"/>
          <w:numId w:val="40"/>
        </w:numPr>
        <w:ind w:left="2127" w:hanging="142"/>
        <w:jc w:val="both"/>
        <w:rPr>
          <w:rFonts w:asciiTheme="minorHAnsi" w:hAnsiTheme="minorHAnsi" w:cstheme="minorHAnsi"/>
          <w:spacing w:val="0"/>
          <w:sz w:val="20"/>
        </w:rPr>
      </w:pPr>
      <w:r w:rsidRPr="0048653E">
        <w:rPr>
          <w:rFonts w:asciiTheme="minorHAnsi" w:hAnsiTheme="minorHAnsi" w:cstheme="minorHAnsi"/>
          <w:spacing w:val="0"/>
          <w:sz w:val="20"/>
        </w:rPr>
        <w:t>Uiterlijk aanmelden voor schouw</w:t>
      </w:r>
      <w:r w:rsidR="0048653E">
        <w:rPr>
          <w:rFonts w:asciiTheme="minorHAnsi" w:hAnsiTheme="minorHAnsi" w:cstheme="minorHAnsi"/>
          <w:spacing w:val="0"/>
          <w:sz w:val="20"/>
        </w:rPr>
        <w:t>:</w:t>
      </w:r>
      <w:r w:rsidRPr="0048653E">
        <w:rPr>
          <w:rFonts w:asciiTheme="minorHAnsi" w:hAnsiTheme="minorHAnsi" w:cstheme="minorHAnsi"/>
          <w:spacing w:val="0"/>
          <w:sz w:val="20"/>
        </w:rPr>
        <w:tab/>
      </w:r>
      <w:r w:rsidR="0048653E">
        <w:rPr>
          <w:rFonts w:asciiTheme="minorHAnsi" w:hAnsiTheme="minorHAnsi" w:cstheme="minorHAnsi"/>
          <w:spacing w:val="0"/>
          <w:sz w:val="20"/>
        </w:rPr>
        <w:tab/>
      </w:r>
      <w:r w:rsidR="0048653E">
        <w:rPr>
          <w:rFonts w:asciiTheme="minorHAnsi" w:hAnsiTheme="minorHAnsi" w:cstheme="minorHAnsi"/>
          <w:spacing w:val="0"/>
          <w:sz w:val="20"/>
        </w:rPr>
        <w:tab/>
      </w:r>
      <w:r w:rsidR="00D53170" w:rsidRPr="0048653E">
        <w:rPr>
          <w:rFonts w:asciiTheme="minorHAnsi" w:hAnsiTheme="minorHAnsi" w:cstheme="minorHAnsi"/>
          <w:spacing w:val="0"/>
          <w:sz w:val="20"/>
        </w:rPr>
        <w:t>ma 16-</w:t>
      </w:r>
      <w:r w:rsidR="00257E7C" w:rsidRPr="0048653E">
        <w:rPr>
          <w:rFonts w:asciiTheme="minorHAnsi" w:hAnsiTheme="minorHAnsi" w:cstheme="minorHAnsi"/>
          <w:spacing w:val="0"/>
          <w:sz w:val="20"/>
        </w:rPr>
        <w:t>0</w:t>
      </w:r>
      <w:r w:rsidR="00D53170" w:rsidRPr="0048653E">
        <w:rPr>
          <w:rFonts w:asciiTheme="minorHAnsi" w:hAnsiTheme="minorHAnsi" w:cstheme="minorHAnsi"/>
          <w:spacing w:val="0"/>
          <w:sz w:val="20"/>
        </w:rPr>
        <w:t>1-01-2023</w:t>
      </w:r>
      <w:r w:rsidR="00456F28" w:rsidRPr="0048653E">
        <w:rPr>
          <w:rFonts w:asciiTheme="minorHAnsi" w:hAnsiTheme="minorHAnsi" w:cstheme="minorHAnsi"/>
          <w:spacing w:val="0"/>
          <w:sz w:val="20"/>
        </w:rPr>
        <w:t xml:space="preserve"> 17.00 uur</w:t>
      </w:r>
    </w:p>
    <w:p w14:paraId="176AB47D" w14:textId="021EA141" w:rsidR="00A14401" w:rsidRDefault="00A14401" w:rsidP="0048653E">
      <w:pPr>
        <w:pStyle w:val="Lijstalinea"/>
        <w:numPr>
          <w:ilvl w:val="0"/>
          <w:numId w:val="40"/>
        </w:numPr>
        <w:ind w:left="2127" w:hanging="142"/>
        <w:jc w:val="both"/>
        <w:rPr>
          <w:rFonts w:asciiTheme="minorHAnsi" w:hAnsiTheme="minorHAnsi" w:cstheme="minorHAnsi"/>
          <w:spacing w:val="0"/>
          <w:sz w:val="20"/>
        </w:rPr>
      </w:pPr>
      <w:r w:rsidRPr="0048653E">
        <w:rPr>
          <w:rFonts w:asciiTheme="minorHAnsi" w:hAnsiTheme="minorHAnsi" w:cstheme="minorHAnsi"/>
          <w:spacing w:val="0"/>
          <w:sz w:val="20"/>
        </w:rPr>
        <w:t>Schouw</w:t>
      </w:r>
      <w:r w:rsidR="0048653E">
        <w:rPr>
          <w:rFonts w:asciiTheme="minorHAnsi" w:hAnsiTheme="minorHAnsi" w:cstheme="minorHAnsi"/>
          <w:spacing w:val="0"/>
          <w:sz w:val="20"/>
        </w:rPr>
        <w:t>:</w:t>
      </w:r>
      <w:r w:rsidRPr="0048653E">
        <w:rPr>
          <w:rFonts w:asciiTheme="minorHAnsi" w:hAnsiTheme="minorHAnsi" w:cstheme="minorHAnsi"/>
          <w:spacing w:val="0"/>
          <w:sz w:val="20"/>
        </w:rPr>
        <w:tab/>
      </w:r>
      <w:r w:rsidR="0048653E">
        <w:rPr>
          <w:rFonts w:asciiTheme="minorHAnsi" w:hAnsiTheme="minorHAnsi" w:cstheme="minorHAnsi"/>
          <w:spacing w:val="0"/>
          <w:sz w:val="20"/>
        </w:rPr>
        <w:tab/>
      </w:r>
      <w:r w:rsidR="0048653E">
        <w:rPr>
          <w:rFonts w:asciiTheme="minorHAnsi" w:hAnsiTheme="minorHAnsi" w:cstheme="minorHAnsi"/>
          <w:spacing w:val="0"/>
          <w:sz w:val="20"/>
        </w:rPr>
        <w:tab/>
      </w:r>
      <w:r w:rsidR="0048653E">
        <w:rPr>
          <w:rFonts w:asciiTheme="minorHAnsi" w:hAnsiTheme="minorHAnsi" w:cstheme="minorHAnsi"/>
          <w:spacing w:val="0"/>
          <w:sz w:val="20"/>
        </w:rPr>
        <w:tab/>
      </w:r>
      <w:r w:rsidR="0048653E">
        <w:rPr>
          <w:rFonts w:asciiTheme="minorHAnsi" w:hAnsiTheme="minorHAnsi" w:cstheme="minorHAnsi"/>
          <w:spacing w:val="0"/>
          <w:sz w:val="20"/>
        </w:rPr>
        <w:tab/>
      </w:r>
      <w:r w:rsidR="0048653E">
        <w:rPr>
          <w:rFonts w:asciiTheme="minorHAnsi" w:hAnsiTheme="minorHAnsi" w:cstheme="minorHAnsi"/>
          <w:spacing w:val="0"/>
          <w:sz w:val="20"/>
        </w:rPr>
        <w:tab/>
      </w:r>
      <w:r w:rsidRPr="0048653E">
        <w:rPr>
          <w:rFonts w:asciiTheme="minorHAnsi" w:hAnsiTheme="minorHAnsi" w:cstheme="minorHAnsi"/>
          <w:spacing w:val="0"/>
          <w:sz w:val="20"/>
        </w:rPr>
        <w:t xml:space="preserve">wo </w:t>
      </w:r>
      <w:r w:rsidR="00D53170" w:rsidRPr="0048653E">
        <w:rPr>
          <w:rFonts w:asciiTheme="minorHAnsi" w:hAnsiTheme="minorHAnsi" w:cstheme="minorHAnsi"/>
          <w:spacing w:val="0"/>
          <w:sz w:val="20"/>
        </w:rPr>
        <w:t xml:space="preserve">18-01-2023 </w:t>
      </w:r>
      <w:r w:rsidR="00C93A32" w:rsidRPr="0048653E">
        <w:rPr>
          <w:rFonts w:asciiTheme="minorHAnsi" w:hAnsiTheme="minorHAnsi" w:cstheme="minorHAnsi"/>
          <w:spacing w:val="0"/>
          <w:sz w:val="20"/>
        </w:rPr>
        <w:t>9.</w:t>
      </w:r>
      <w:r w:rsidR="00B148E4">
        <w:rPr>
          <w:rFonts w:asciiTheme="minorHAnsi" w:hAnsiTheme="minorHAnsi" w:cstheme="minorHAnsi"/>
          <w:spacing w:val="0"/>
          <w:sz w:val="20"/>
        </w:rPr>
        <w:t xml:space="preserve">30 </w:t>
      </w:r>
      <w:r w:rsidR="00D53170" w:rsidRPr="0048653E">
        <w:rPr>
          <w:rFonts w:asciiTheme="minorHAnsi" w:hAnsiTheme="minorHAnsi" w:cstheme="minorHAnsi"/>
          <w:spacing w:val="0"/>
          <w:sz w:val="20"/>
        </w:rPr>
        <w:t>uur</w:t>
      </w:r>
    </w:p>
    <w:p w14:paraId="026FE4B5" w14:textId="1045F70D" w:rsidR="00C543E7" w:rsidRDefault="00C543E7" w:rsidP="0048653E">
      <w:pPr>
        <w:pStyle w:val="Lijstalinea"/>
        <w:numPr>
          <w:ilvl w:val="0"/>
          <w:numId w:val="40"/>
        </w:numPr>
        <w:ind w:left="2127" w:hanging="142"/>
        <w:jc w:val="both"/>
        <w:rPr>
          <w:rFonts w:asciiTheme="minorHAnsi" w:hAnsiTheme="minorHAnsi" w:cstheme="minorHAnsi"/>
          <w:spacing w:val="0"/>
          <w:sz w:val="20"/>
        </w:rPr>
      </w:pPr>
      <w:r w:rsidRPr="0048653E">
        <w:rPr>
          <w:rFonts w:asciiTheme="minorHAnsi" w:hAnsiTheme="minorHAnsi" w:cstheme="minorHAnsi"/>
          <w:spacing w:val="0"/>
          <w:sz w:val="20"/>
        </w:rPr>
        <w:t>Uiterste moment ontvangst vragen t.b.v. Nota:</w:t>
      </w:r>
      <w:r w:rsidRPr="0048653E">
        <w:rPr>
          <w:rFonts w:asciiTheme="minorHAnsi" w:hAnsiTheme="minorHAnsi" w:cstheme="minorHAnsi"/>
          <w:spacing w:val="0"/>
          <w:sz w:val="20"/>
        </w:rPr>
        <w:tab/>
      </w:r>
      <w:r w:rsidR="00F46B73" w:rsidRPr="0048653E">
        <w:rPr>
          <w:rFonts w:asciiTheme="minorHAnsi" w:hAnsiTheme="minorHAnsi" w:cstheme="minorHAnsi"/>
          <w:spacing w:val="0"/>
          <w:sz w:val="20"/>
        </w:rPr>
        <w:t>do 1</w:t>
      </w:r>
      <w:r w:rsidR="00D53170" w:rsidRPr="0048653E">
        <w:rPr>
          <w:rFonts w:asciiTheme="minorHAnsi" w:hAnsiTheme="minorHAnsi" w:cstheme="minorHAnsi"/>
          <w:spacing w:val="0"/>
          <w:sz w:val="20"/>
        </w:rPr>
        <w:t>9</w:t>
      </w:r>
      <w:r w:rsidR="00F46B73" w:rsidRPr="0048653E">
        <w:rPr>
          <w:rFonts w:asciiTheme="minorHAnsi" w:hAnsiTheme="minorHAnsi" w:cstheme="minorHAnsi"/>
          <w:spacing w:val="0"/>
          <w:sz w:val="20"/>
        </w:rPr>
        <w:t xml:space="preserve">-01- </w:t>
      </w:r>
      <w:r w:rsidRPr="0048653E">
        <w:rPr>
          <w:rFonts w:asciiTheme="minorHAnsi" w:hAnsiTheme="minorHAnsi" w:cstheme="minorHAnsi"/>
          <w:spacing w:val="0"/>
          <w:sz w:val="20"/>
        </w:rPr>
        <w:t>202</w:t>
      </w:r>
      <w:r w:rsidR="00F46B73" w:rsidRPr="0048653E">
        <w:rPr>
          <w:rFonts w:asciiTheme="minorHAnsi" w:hAnsiTheme="minorHAnsi" w:cstheme="minorHAnsi"/>
          <w:spacing w:val="0"/>
          <w:sz w:val="20"/>
        </w:rPr>
        <w:t>3</w:t>
      </w:r>
      <w:r w:rsidRPr="0048653E">
        <w:rPr>
          <w:rFonts w:asciiTheme="minorHAnsi" w:hAnsiTheme="minorHAnsi" w:cstheme="minorHAnsi"/>
          <w:spacing w:val="0"/>
          <w:sz w:val="20"/>
        </w:rPr>
        <w:t>, 12.00 uur</w:t>
      </w:r>
    </w:p>
    <w:p w14:paraId="19A5A74F" w14:textId="6119F280" w:rsidR="00C543E7" w:rsidRDefault="00C543E7" w:rsidP="0048653E">
      <w:pPr>
        <w:pStyle w:val="Lijstalinea"/>
        <w:numPr>
          <w:ilvl w:val="0"/>
          <w:numId w:val="40"/>
        </w:numPr>
        <w:ind w:left="2127" w:hanging="142"/>
        <w:jc w:val="both"/>
        <w:rPr>
          <w:rFonts w:asciiTheme="minorHAnsi" w:hAnsiTheme="minorHAnsi" w:cstheme="minorHAnsi"/>
          <w:spacing w:val="0"/>
          <w:sz w:val="20"/>
        </w:rPr>
      </w:pPr>
      <w:r w:rsidRPr="0048653E">
        <w:rPr>
          <w:rFonts w:asciiTheme="minorHAnsi" w:hAnsiTheme="minorHAnsi" w:cstheme="minorHAnsi"/>
          <w:spacing w:val="0"/>
          <w:sz w:val="20"/>
        </w:rPr>
        <w:t>Nota van Inlichtingen Inschrijvingsfase</w:t>
      </w:r>
      <w:r w:rsidR="00724790" w:rsidRPr="0048653E">
        <w:rPr>
          <w:rFonts w:asciiTheme="minorHAnsi" w:hAnsiTheme="minorHAnsi" w:cstheme="minorHAnsi"/>
          <w:spacing w:val="0"/>
          <w:sz w:val="20"/>
        </w:rPr>
        <w:t xml:space="preserve">:                          </w:t>
      </w:r>
      <w:r w:rsidR="00D53170" w:rsidRPr="0048653E">
        <w:rPr>
          <w:rFonts w:asciiTheme="minorHAnsi" w:hAnsiTheme="minorHAnsi" w:cstheme="minorHAnsi"/>
          <w:spacing w:val="0"/>
          <w:sz w:val="20"/>
        </w:rPr>
        <w:t>do</w:t>
      </w:r>
      <w:r w:rsidR="00EF1D6F" w:rsidRPr="0048653E">
        <w:rPr>
          <w:rFonts w:asciiTheme="minorHAnsi" w:hAnsiTheme="minorHAnsi" w:cstheme="minorHAnsi"/>
          <w:spacing w:val="0"/>
          <w:sz w:val="20"/>
        </w:rPr>
        <w:t xml:space="preserve"> 2</w:t>
      </w:r>
      <w:r w:rsidR="00D53170" w:rsidRPr="0048653E">
        <w:rPr>
          <w:rFonts w:asciiTheme="minorHAnsi" w:hAnsiTheme="minorHAnsi" w:cstheme="minorHAnsi"/>
          <w:spacing w:val="0"/>
          <w:sz w:val="20"/>
        </w:rPr>
        <w:t>6-</w:t>
      </w:r>
      <w:r w:rsidR="00EF1D6F" w:rsidRPr="0048653E">
        <w:rPr>
          <w:rFonts w:asciiTheme="minorHAnsi" w:hAnsiTheme="minorHAnsi" w:cstheme="minorHAnsi"/>
          <w:spacing w:val="0"/>
          <w:sz w:val="20"/>
        </w:rPr>
        <w:t>01</w:t>
      </w:r>
      <w:r w:rsidRPr="0048653E">
        <w:rPr>
          <w:rFonts w:asciiTheme="minorHAnsi" w:hAnsiTheme="minorHAnsi" w:cstheme="minorHAnsi"/>
          <w:spacing w:val="0"/>
          <w:sz w:val="20"/>
        </w:rPr>
        <w:t>-202</w:t>
      </w:r>
      <w:r w:rsidR="00EF1D6F" w:rsidRPr="0048653E">
        <w:rPr>
          <w:rFonts w:asciiTheme="minorHAnsi" w:hAnsiTheme="minorHAnsi" w:cstheme="minorHAnsi"/>
          <w:spacing w:val="0"/>
          <w:sz w:val="20"/>
        </w:rPr>
        <w:t>3</w:t>
      </w:r>
    </w:p>
    <w:p w14:paraId="3D2E24CB" w14:textId="6B0605D0" w:rsidR="00C543E7" w:rsidRDefault="00C543E7" w:rsidP="0048653E">
      <w:pPr>
        <w:pStyle w:val="Lijstalinea"/>
        <w:numPr>
          <w:ilvl w:val="0"/>
          <w:numId w:val="40"/>
        </w:numPr>
        <w:ind w:left="2127" w:hanging="142"/>
        <w:jc w:val="both"/>
        <w:rPr>
          <w:rFonts w:asciiTheme="minorHAnsi" w:hAnsiTheme="minorHAnsi" w:cstheme="minorHAnsi"/>
          <w:spacing w:val="0"/>
          <w:sz w:val="20"/>
        </w:rPr>
      </w:pPr>
      <w:r w:rsidRPr="0048653E">
        <w:rPr>
          <w:rFonts w:asciiTheme="minorHAnsi" w:hAnsiTheme="minorHAnsi" w:cstheme="minorHAnsi"/>
          <w:spacing w:val="0"/>
          <w:sz w:val="20"/>
        </w:rPr>
        <w:t>Uiterste moment ontvangst wedervragen Nota:</w:t>
      </w:r>
      <w:r w:rsidR="00724790" w:rsidRPr="0048653E">
        <w:rPr>
          <w:rFonts w:asciiTheme="minorHAnsi" w:hAnsiTheme="minorHAnsi" w:cstheme="minorHAnsi"/>
          <w:spacing w:val="0"/>
          <w:sz w:val="20"/>
        </w:rPr>
        <w:t xml:space="preserve"> </w:t>
      </w:r>
      <w:r w:rsidR="00CE1C71">
        <w:rPr>
          <w:rFonts w:asciiTheme="minorHAnsi" w:hAnsiTheme="minorHAnsi" w:cstheme="minorHAnsi"/>
          <w:spacing w:val="0"/>
          <w:sz w:val="20"/>
        </w:rPr>
        <w:tab/>
      </w:r>
      <w:r w:rsidR="00D53170" w:rsidRPr="0048653E">
        <w:rPr>
          <w:rFonts w:asciiTheme="minorHAnsi" w:hAnsiTheme="minorHAnsi" w:cstheme="minorHAnsi"/>
          <w:spacing w:val="0"/>
          <w:sz w:val="20"/>
        </w:rPr>
        <w:t>di</w:t>
      </w:r>
      <w:r w:rsidR="00EF1D6F" w:rsidRPr="0048653E">
        <w:rPr>
          <w:rFonts w:asciiTheme="minorHAnsi" w:hAnsiTheme="minorHAnsi" w:cstheme="minorHAnsi"/>
          <w:spacing w:val="0"/>
          <w:sz w:val="20"/>
        </w:rPr>
        <w:t xml:space="preserve"> 3</w:t>
      </w:r>
      <w:r w:rsidR="00D53170" w:rsidRPr="0048653E">
        <w:rPr>
          <w:rFonts w:asciiTheme="minorHAnsi" w:hAnsiTheme="minorHAnsi" w:cstheme="minorHAnsi"/>
          <w:spacing w:val="0"/>
          <w:sz w:val="20"/>
        </w:rPr>
        <w:t>1</w:t>
      </w:r>
      <w:r w:rsidR="00EF1D6F" w:rsidRPr="0048653E">
        <w:rPr>
          <w:rFonts w:asciiTheme="minorHAnsi" w:hAnsiTheme="minorHAnsi" w:cstheme="minorHAnsi"/>
          <w:spacing w:val="0"/>
          <w:sz w:val="20"/>
        </w:rPr>
        <w:t>-01-2023</w:t>
      </w:r>
      <w:r w:rsidRPr="0048653E">
        <w:rPr>
          <w:rFonts w:asciiTheme="minorHAnsi" w:hAnsiTheme="minorHAnsi" w:cstheme="minorHAnsi"/>
          <w:spacing w:val="0"/>
          <w:sz w:val="20"/>
        </w:rPr>
        <w:t>, 12.00 uur</w:t>
      </w:r>
    </w:p>
    <w:p w14:paraId="2E4658B0" w14:textId="0FEF6A55" w:rsidR="00C543E7" w:rsidRDefault="00C543E7" w:rsidP="0048653E">
      <w:pPr>
        <w:pStyle w:val="Lijstalinea"/>
        <w:numPr>
          <w:ilvl w:val="0"/>
          <w:numId w:val="40"/>
        </w:numPr>
        <w:ind w:left="2127" w:hanging="142"/>
        <w:jc w:val="both"/>
        <w:rPr>
          <w:rFonts w:asciiTheme="minorHAnsi" w:hAnsiTheme="minorHAnsi" w:cstheme="minorHAnsi"/>
          <w:spacing w:val="0"/>
          <w:sz w:val="20"/>
        </w:rPr>
      </w:pPr>
      <w:r w:rsidRPr="0048653E">
        <w:rPr>
          <w:rFonts w:asciiTheme="minorHAnsi" w:hAnsiTheme="minorHAnsi" w:cstheme="minorHAnsi"/>
          <w:spacing w:val="0"/>
          <w:sz w:val="20"/>
        </w:rPr>
        <w:t>Nota van Inlichtingen beantwoording wedervragen:</w:t>
      </w:r>
      <w:r w:rsidRPr="0048653E">
        <w:rPr>
          <w:rFonts w:asciiTheme="minorHAnsi" w:hAnsiTheme="minorHAnsi" w:cstheme="minorHAnsi"/>
          <w:spacing w:val="0"/>
          <w:sz w:val="20"/>
        </w:rPr>
        <w:tab/>
      </w:r>
      <w:r w:rsidR="00D53170" w:rsidRPr="0048653E">
        <w:rPr>
          <w:rFonts w:asciiTheme="minorHAnsi" w:hAnsiTheme="minorHAnsi" w:cstheme="minorHAnsi"/>
          <w:spacing w:val="0"/>
          <w:sz w:val="20"/>
        </w:rPr>
        <w:t>ma 06</w:t>
      </w:r>
      <w:r w:rsidR="00EF1D6F" w:rsidRPr="0048653E">
        <w:rPr>
          <w:rFonts w:asciiTheme="minorHAnsi" w:hAnsiTheme="minorHAnsi" w:cstheme="minorHAnsi"/>
          <w:spacing w:val="0"/>
          <w:sz w:val="20"/>
        </w:rPr>
        <w:t>-02</w:t>
      </w:r>
      <w:r w:rsidRPr="0048653E">
        <w:rPr>
          <w:rFonts w:asciiTheme="minorHAnsi" w:hAnsiTheme="minorHAnsi" w:cstheme="minorHAnsi"/>
          <w:spacing w:val="0"/>
          <w:sz w:val="20"/>
        </w:rPr>
        <w:t>-202</w:t>
      </w:r>
      <w:r w:rsidR="00EF1D6F" w:rsidRPr="0048653E">
        <w:rPr>
          <w:rFonts w:asciiTheme="minorHAnsi" w:hAnsiTheme="minorHAnsi" w:cstheme="minorHAnsi"/>
          <w:spacing w:val="0"/>
          <w:sz w:val="20"/>
        </w:rPr>
        <w:t>3</w:t>
      </w:r>
    </w:p>
    <w:p w14:paraId="5BC522B7" w14:textId="612CCC43" w:rsidR="00C543E7" w:rsidRDefault="00C543E7" w:rsidP="0048653E">
      <w:pPr>
        <w:pStyle w:val="Lijstalinea"/>
        <w:numPr>
          <w:ilvl w:val="0"/>
          <w:numId w:val="40"/>
        </w:numPr>
        <w:ind w:left="2127" w:hanging="142"/>
        <w:jc w:val="both"/>
        <w:rPr>
          <w:rFonts w:asciiTheme="minorHAnsi" w:hAnsiTheme="minorHAnsi" w:cstheme="minorHAnsi"/>
          <w:spacing w:val="0"/>
          <w:sz w:val="20"/>
        </w:rPr>
      </w:pPr>
      <w:r w:rsidRPr="0048653E">
        <w:rPr>
          <w:rFonts w:asciiTheme="minorHAnsi" w:hAnsiTheme="minorHAnsi" w:cstheme="minorHAnsi"/>
          <w:spacing w:val="0"/>
          <w:sz w:val="20"/>
        </w:rPr>
        <w:t>Uiterste datum en tijdstip ontvangst Inschrijving:</w:t>
      </w:r>
      <w:r w:rsidRPr="0048653E">
        <w:rPr>
          <w:rFonts w:asciiTheme="minorHAnsi" w:hAnsiTheme="minorHAnsi" w:cstheme="minorHAnsi"/>
          <w:spacing w:val="0"/>
          <w:sz w:val="20"/>
        </w:rPr>
        <w:tab/>
      </w:r>
      <w:r w:rsidR="00D53170" w:rsidRPr="0048653E">
        <w:rPr>
          <w:rFonts w:asciiTheme="minorHAnsi" w:hAnsiTheme="minorHAnsi" w:cstheme="minorHAnsi"/>
          <w:spacing w:val="0"/>
          <w:sz w:val="20"/>
        </w:rPr>
        <w:t>do 16</w:t>
      </w:r>
      <w:r w:rsidR="00EF1D6F" w:rsidRPr="0048653E">
        <w:rPr>
          <w:rFonts w:asciiTheme="minorHAnsi" w:hAnsiTheme="minorHAnsi" w:cstheme="minorHAnsi"/>
          <w:spacing w:val="0"/>
          <w:sz w:val="20"/>
        </w:rPr>
        <w:t>-02</w:t>
      </w:r>
      <w:r w:rsidRPr="0048653E">
        <w:rPr>
          <w:rFonts w:asciiTheme="minorHAnsi" w:hAnsiTheme="minorHAnsi" w:cstheme="minorHAnsi"/>
          <w:spacing w:val="0"/>
          <w:sz w:val="20"/>
        </w:rPr>
        <w:t>-202</w:t>
      </w:r>
      <w:r w:rsidR="00EF1D6F" w:rsidRPr="0048653E">
        <w:rPr>
          <w:rFonts w:asciiTheme="minorHAnsi" w:hAnsiTheme="minorHAnsi" w:cstheme="minorHAnsi"/>
          <w:spacing w:val="0"/>
          <w:sz w:val="20"/>
        </w:rPr>
        <w:t>3</w:t>
      </w:r>
      <w:r w:rsidRPr="0048653E">
        <w:rPr>
          <w:rFonts w:asciiTheme="minorHAnsi" w:hAnsiTheme="minorHAnsi" w:cstheme="minorHAnsi"/>
          <w:spacing w:val="0"/>
          <w:sz w:val="20"/>
        </w:rPr>
        <w:t>, 10.00 uur</w:t>
      </w:r>
    </w:p>
    <w:p w14:paraId="34D1AAF6" w14:textId="66A03F0A" w:rsidR="00C543E7" w:rsidRDefault="00C543E7" w:rsidP="0048653E">
      <w:pPr>
        <w:pStyle w:val="Lijstalinea"/>
        <w:numPr>
          <w:ilvl w:val="0"/>
          <w:numId w:val="40"/>
        </w:numPr>
        <w:ind w:left="2127" w:hanging="142"/>
        <w:jc w:val="both"/>
        <w:rPr>
          <w:rFonts w:asciiTheme="minorHAnsi" w:hAnsiTheme="minorHAnsi" w:cstheme="minorHAnsi"/>
          <w:spacing w:val="0"/>
          <w:sz w:val="20"/>
        </w:rPr>
      </w:pPr>
      <w:r w:rsidRPr="0048653E">
        <w:rPr>
          <w:rFonts w:asciiTheme="minorHAnsi" w:hAnsiTheme="minorHAnsi" w:cstheme="minorHAnsi"/>
          <w:spacing w:val="0"/>
          <w:sz w:val="20"/>
        </w:rPr>
        <w:t>Opening van de digitale kluis TenderNed:</w:t>
      </w:r>
      <w:r w:rsidRPr="0048653E">
        <w:rPr>
          <w:rFonts w:asciiTheme="minorHAnsi" w:hAnsiTheme="minorHAnsi" w:cstheme="minorHAnsi"/>
          <w:spacing w:val="0"/>
          <w:sz w:val="20"/>
        </w:rPr>
        <w:tab/>
      </w:r>
      <w:r w:rsidR="0048653E">
        <w:rPr>
          <w:rFonts w:asciiTheme="minorHAnsi" w:hAnsiTheme="minorHAnsi" w:cstheme="minorHAnsi"/>
          <w:spacing w:val="0"/>
          <w:sz w:val="20"/>
        </w:rPr>
        <w:tab/>
      </w:r>
      <w:r w:rsidR="00257E7C" w:rsidRPr="0048653E">
        <w:rPr>
          <w:rFonts w:asciiTheme="minorHAnsi" w:hAnsiTheme="minorHAnsi" w:cstheme="minorHAnsi"/>
          <w:spacing w:val="0"/>
          <w:sz w:val="20"/>
        </w:rPr>
        <w:t>do 16</w:t>
      </w:r>
      <w:r w:rsidRPr="0048653E">
        <w:rPr>
          <w:rFonts w:asciiTheme="minorHAnsi" w:hAnsiTheme="minorHAnsi" w:cstheme="minorHAnsi"/>
          <w:spacing w:val="0"/>
          <w:sz w:val="20"/>
        </w:rPr>
        <w:t>-</w:t>
      </w:r>
      <w:r w:rsidR="00EF1D6F" w:rsidRPr="0048653E">
        <w:rPr>
          <w:rFonts w:asciiTheme="minorHAnsi" w:hAnsiTheme="minorHAnsi" w:cstheme="minorHAnsi"/>
          <w:spacing w:val="0"/>
          <w:sz w:val="20"/>
        </w:rPr>
        <w:t>02</w:t>
      </w:r>
      <w:r w:rsidRPr="0048653E">
        <w:rPr>
          <w:rFonts w:asciiTheme="minorHAnsi" w:hAnsiTheme="minorHAnsi" w:cstheme="minorHAnsi"/>
          <w:spacing w:val="0"/>
          <w:sz w:val="20"/>
        </w:rPr>
        <w:t>-202</w:t>
      </w:r>
      <w:r w:rsidR="00EF1D6F" w:rsidRPr="0048653E">
        <w:rPr>
          <w:rFonts w:asciiTheme="minorHAnsi" w:hAnsiTheme="minorHAnsi" w:cstheme="minorHAnsi"/>
          <w:spacing w:val="0"/>
          <w:sz w:val="20"/>
        </w:rPr>
        <w:t>3</w:t>
      </w:r>
      <w:r w:rsidRPr="0048653E">
        <w:rPr>
          <w:rFonts w:asciiTheme="minorHAnsi" w:hAnsiTheme="minorHAnsi" w:cstheme="minorHAnsi"/>
          <w:spacing w:val="0"/>
          <w:sz w:val="20"/>
        </w:rPr>
        <w:t>, 10.0</w:t>
      </w:r>
      <w:r w:rsidR="00EF1D6F" w:rsidRPr="0048653E">
        <w:rPr>
          <w:rFonts w:asciiTheme="minorHAnsi" w:hAnsiTheme="minorHAnsi" w:cstheme="minorHAnsi"/>
          <w:spacing w:val="0"/>
          <w:sz w:val="20"/>
        </w:rPr>
        <w:t>5</w:t>
      </w:r>
      <w:r w:rsidRPr="0048653E">
        <w:rPr>
          <w:rFonts w:asciiTheme="minorHAnsi" w:hAnsiTheme="minorHAnsi" w:cstheme="minorHAnsi"/>
          <w:spacing w:val="0"/>
          <w:sz w:val="20"/>
        </w:rPr>
        <w:t xml:space="preserve"> uur</w:t>
      </w:r>
    </w:p>
    <w:p w14:paraId="736FE9FE" w14:textId="0D1B6BFE" w:rsidR="00C543E7" w:rsidRPr="0048653E" w:rsidRDefault="0048653E" w:rsidP="0048653E">
      <w:pPr>
        <w:jc w:val="both"/>
        <w:rPr>
          <w:rFonts w:asciiTheme="minorHAnsi" w:hAnsiTheme="minorHAnsi" w:cstheme="minorHAnsi"/>
          <w:spacing w:val="0"/>
          <w:sz w:val="20"/>
        </w:rPr>
      </w:pPr>
      <w:r>
        <w:rPr>
          <w:rFonts w:asciiTheme="minorHAnsi" w:hAnsiTheme="minorHAnsi" w:cstheme="minorHAnsi"/>
          <w:spacing w:val="0"/>
          <w:sz w:val="20"/>
        </w:rPr>
        <w:t>10.</w:t>
      </w:r>
      <w:r w:rsidR="00C543E7" w:rsidRPr="0048653E">
        <w:rPr>
          <w:rFonts w:asciiTheme="minorHAnsi" w:hAnsiTheme="minorHAnsi" w:cstheme="minorHAnsi"/>
          <w:spacing w:val="0"/>
          <w:sz w:val="20"/>
        </w:rPr>
        <w:t>Voornemen tot gunning:</w:t>
      </w:r>
      <w:r w:rsidR="00C543E7" w:rsidRPr="0048653E">
        <w:rPr>
          <w:rFonts w:asciiTheme="minorHAnsi" w:hAnsiTheme="minorHAnsi" w:cstheme="minorHAnsi"/>
          <w:spacing w:val="0"/>
          <w:sz w:val="20"/>
        </w:rPr>
        <w:tab/>
      </w:r>
      <w:r>
        <w:rPr>
          <w:rFonts w:asciiTheme="minorHAnsi" w:hAnsiTheme="minorHAnsi" w:cstheme="minorHAnsi"/>
          <w:spacing w:val="0"/>
          <w:sz w:val="20"/>
        </w:rPr>
        <w:tab/>
      </w:r>
      <w:r>
        <w:rPr>
          <w:rFonts w:asciiTheme="minorHAnsi" w:hAnsiTheme="minorHAnsi" w:cstheme="minorHAnsi"/>
          <w:spacing w:val="0"/>
          <w:sz w:val="20"/>
        </w:rPr>
        <w:tab/>
      </w:r>
      <w:r>
        <w:rPr>
          <w:rFonts w:asciiTheme="minorHAnsi" w:hAnsiTheme="minorHAnsi" w:cstheme="minorHAnsi"/>
          <w:spacing w:val="0"/>
          <w:sz w:val="20"/>
        </w:rPr>
        <w:tab/>
      </w:r>
      <w:r w:rsidR="00257E7C" w:rsidRPr="0048653E">
        <w:rPr>
          <w:rFonts w:asciiTheme="minorHAnsi" w:hAnsiTheme="minorHAnsi" w:cstheme="minorHAnsi"/>
          <w:spacing w:val="0"/>
          <w:sz w:val="20"/>
        </w:rPr>
        <w:t>wo 08</w:t>
      </w:r>
      <w:r w:rsidR="00C543E7" w:rsidRPr="0048653E">
        <w:rPr>
          <w:rFonts w:asciiTheme="minorHAnsi" w:hAnsiTheme="minorHAnsi" w:cstheme="minorHAnsi"/>
          <w:spacing w:val="0"/>
          <w:sz w:val="20"/>
        </w:rPr>
        <w:t>-0</w:t>
      </w:r>
      <w:r w:rsidR="00EF1D6F" w:rsidRPr="0048653E">
        <w:rPr>
          <w:rFonts w:asciiTheme="minorHAnsi" w:hAnsiTheme="minorHAnsi" w:cstheme="minorHAnsi"/>
          <w:spacing w:val="0"/>
          <w:sz w:val="20"/>
        </w:rPr>
        <w:t>3</w:t>
      </w:r>
      <w:r w:rsidR="00C543E7" w:rsidRPr="0048653E">
        <w:rPr>
          <w:rFonts w:asciiTheme="minorHAnsi" w:hAnsiTheme="minorHAnsi" w:cstheme="minorHAnsi"/>
          <w:spacing w:val="0"/>
          <w:sz w:val="20"/>
        </w:rPr>
        <w:t>-202</w:t>
      </w:r>
      <w:r w:rsidR="00EF1D6F" w:rsidRPr="0048653E">
        <w:rPr>
          <w:rFonts w:asciiTheme="minorHAnsi" w:hAnsiTheme="minorHAnsi" w:cstheme="minorHAnsi"/>
          <w:spacing w:val="0"/>
          <w:sz w:val="20"/>
        </w:rPr>
        <w:t>3</w:t>
      </w:r>
    </w:p>
    <w:p w14:paraId="2770A631" w14:textId="41984448" w:rsidR="00C543E7" w:rsidRPr="0048653E" w:rsidRDefault="0048653E" w:rsidP="0048653E">
      <w:pPr>
        <w:jc w:val="both"/>
        <w:rPr>
          <w:rFonts w:asciiTheme="minorHAnsi" w:hAnsiTheme="minorHAnsi" w:cstheme="minorHAnsi"/>
          <w:spacing w:val="0"/>
          <w:sz w:val="20"/>
        </w:rPr>
      </w:pPr>
      <w:r>
        <w:rPr>
          <w:rFonts w:asciiTheme="minorHAnsi" w:hAnsiTheme="minorHAnsi" w:cstheme="minorHAnsi"/>
          <w:spacing w:val="0"/>
          <w:sz w:val="20"/>
        </w:rPr>
        <w:t>11.</w:t>
      </w:r>
      <w:r w:rsidR="00C543E7" w:rsidRPr="0048653E">
        <w:rPr>
          <w:rFonts w:asciiTheme="minorHAnsi" w:hAnsiTheme="minorHAnsi" w:cstheme="minorHAnsi"/>
          <w:spacing w:val="0"/>
          <w:sz w:val="20"/>
        </w:rPr>
        <w:t xml:space="preserve">Definitieve gunning: </w:t>
      </w:r>
      <w:r w:rsidR="00C543E7" w:rsidRPr="0048653E">
        <w:rPr>
          <w:rFonts w:asciiTheme="minorHAnsi" w:hAnsiTheme="minorHAnsi" w:cstheme="minorHAnsi"/>
          <w:spacing w:val="0"/>
          <w:sz w:val="20"/>
        </w:rPr>
        <w:tab/>
      </w:r>
      <w:r>
        <w:rPr>
          <w:rFonts w:asciiTheme="minorHAnsi" w:hAnsiTheme="minorHAnsi" w:cstheme="minorHAnsi"/>
          <w:spacing w:val="0"/>
          <w:sz w:val="20"/>
        </w:rPr>
        <w:tab/>
      </w:r>
      <w:r>
        <w:rPr>
          <w:rFonts w:asciiTheme="minorHAnsi" w:hAnsiTheme="minorHAnsi" w:cstheme="minorHAnsi"/>
          <w:spacing w:val="0"/>
          <w:sz w:val="20"/>
        </w:rPr>
        <w:tab/>
      </w:r>
      <w:r>
        <w:rPr>
          <w:rFonts w:asciiTheme="minorHAnsi" w:hAnsiTheme="minorHAnsi" w:cstheme="minorHAnsi"/>
          <w:spacing w:val="0"/>
          <w:sz w:val="20"/>
        </w:rPr>
        <w:tab/>
      </w:r>
      <w:r w:rsidR="00257E7C" w:rsidRPr="0048653E">
        <w:rPr>
          <w:rFonts w:asciiTheme="minorHAnsi" w:hAnsiTheme="minorHAnsi" w:cstheme="minorHAnsi"/>
          <w:spacing w:val="0"/>
          <w:sz w:val="20"/>
        </w:rPr>
        <w:t>di</w:t>
      </w:r>
      <w:r w:rsidR="00EF1D6F" w:rsidRPr="0048653E">
        <w:rPr>
          <w:rFonts w:asciiTheme="minorHAnsi" w:hAnsiTheme="minorHAnsi" w:cstheme="minorHAnsi"/>
          <w:spacing w:val="0"/>
          <w:sz w:val="20"/>
        </w:rPr>
        <w:t xml:space="preserve"> 2</w:t>
      </w:r>
      <w:r w:rsidR="00257E7C" w:rsidRPr="0048653E">
        <w:rPr>
          <w:rFonts w:asciiTheme="minorHAnsi" w:hAnsiTheme="minorHAnsi" w:cstheme="minorHAnsi"/>
          <w:spacing w:val="0"/>
          <w:sz w:val="20"/>
        </w:rPr>
        <w:t>8</w:t>
      </w:r>
      <w:r w:rsidR="00C543E7" w:rsidRPr="0048653E">
        <w:rPr>
          <w:rFonts w:asciiTheme="minorHAnsi" w:hAnsiTheme="minorHAnsi" w:cstheme="minorHAnsi"/>
          <w:spacing w:val="0"/>
          <w:sz w:val="20"/>
        </w:rPr>
        <w:t>-03-202</w:t>
      </w:r>
      <w:r w:rsidR="00EF1D6F" w:rsidRPr="0048653E">
        <w:rPr>
          <w:rFonts w:asciiTheme="minorHAnsi" w:hAnsiTheme="minorHAnsi" w:cstheme="minorHAnsi"/>
          <w:spacing w:val="0"/>
          <w:sz w:val="20"/>
        </w:rPr>
        <w:t>3</w:t>
      </w:r>
    </w:p>
    <w:p w14:paraId="27A47574" w14:textId="6B3A99D6" w:rsidR="00C543E7" w:rsidRDefault="00C543E7" w:rsidP="00C543E7">
      <w:pPr>
        <w:spacing w:line="240" w:lineRule="auto"/>
        <w:ind w:left="0"/>
        <w:rPr>
          <w:rFonts w:asciiTheme="minorHAnsi" w:hAnsiTheme="minorHAnsi" w:cstheme="minorHAnsi"/>
          <w:spacing w:val="0"/>
          <w:sz w:val="20"/>
        </w:rPr>
      </w:pPr>
    </w:p>
    <w:bookmarkEnd w:id="89"/>
    <w:bookmarkEnd w:id="90"/>
    <w:p w14:paraId="57B70EE7" w14:textId="3CB793C9" w:rsidR="00056CE0" w:rsidRDefault="009C11A5" w:rsidP="009C11A5">
      <w:pPr>
        <w:jc w:val="both"/>
        <w:rPr>
          <w:rFonts w:asciiTheme="minorHAnsi" w:hAnsiTheme="minorHAnsi" w:cstheme="minorHAnsi"/>
          <w:sz w:val="20"/>
        </w:rPr>
      </w:pPr>
      <w:r w:rsidRPr="00616553">
        <w:rPr>
          <w:rFonts w:asciiTheme="minorHAnsi" w:hAnsiTheme="minorHAnsi" w:cstheme="minorHAnsi"/>
          <w:spacing w:val="0"/>
          <w:sz w:val="20"/>
        </w:rPr>
        <w:t xml:space="preserve">De uiterste tijdstippen voor ontvangst van vragen en voor ontvangst van de inschrijving zijn fatale termijnen. De overige termijnen zijn ter informatie en niet bindend voor de </w:t>
      </w:r>
      <w:r w:rsidR="003A5658" w:rsidRPr="00616553">
        <w:rPr>
          <w:rFonts w:asciiTheme="minorHAnsi" w:hAnsiTheme="minorHAnsi" w:cstheme="minorHAnsi"/>
          <w:spacing w:val="0"/>
          <w:sz w:val="20"/>
        </w:rPr>
        <w:t>Aanbestedende dienst</w:t>
      </w:r>
      <w:r w:rsidRPr="00616553">
        <w:rPr>
          <w:rFonts w:asciiTheme="minorHAnsi" w:hAnsiTheme="minorHAnsi" w:cstheme="minorHAnsi"/>
          <w:spacing w:val="0"/>
          <w:sz w:val="20"/>
        </w:rPr>
        <w:t>.</w:t>
      </w:r>
      <w:r w:rsidR="00E83731">
        <w:rPr>
          <w:rFonts w:asciiTheme="minorHAnsi" w:hAnsiTheme="minorHAnsi" w:cstheme="minorHAnsi"/>
          <w:spacing w:val="0"/>
          <w:sz w:val="20"/>
        </w:rPr>
        <w:t xml:space="preserve"> </w:t>
      </w:r>
    </w:p>
    <w:p w14:paraId="710D6C6F" w14:textId="01C36327" w:rsidR="007E1B68" w:rsidRDefault="007E1B68">
      <w:pPr>
        <w:spacing w:line="240" w:lineRule="auto"/>
        <w:ind w:left="0"/>
      </w:pPr>
      <w:bookmarkStart w:id="92" w:name="_Toc404621240"/>
      <w:bookmarkStart w:id="93" w:name="_Toc404622143"/>
    </w:p>
    <w:p w14:paraId="3FBF9035" w14:textId="77777777" w:rsidR="004D2131" w:rsidRDefault="004D2131">
      <w:pPr>
        <w:spacing w:line="240" w:lineRule="auto"/>
        <w:ind w:left="0"/>
        <w:rPr>
          <w:rFonts w:ascii="Calibri" w:hAnsi="Calibri"/>
          <w:b/>
          <w:snapToGrid w:val="0"/>
          <w:spacing w:val="0"/>
          <w:sz w:val="20"/>
        </w:rPr>
      </w:pPr>
    </w:p>
    <w:p w14:paraId="080DF710" w14:textId="63AD5F87" w:rsidR="0098755D" w:rsidRPr="001E56E5" w:rsidRDefault="007B4872" w:rsidP="006B613A">
      <w:pPr>
        <w:pStyle w:val="Kop2"/>
      </w:pPr>
      <w:bookmarkStart w:id="94" w:name="_Toc122082293"/>
      <w:r>
        <w:t>Communicatie, i</w:t>
      </w:r>
      <w:r w:rsidR="00B8045D" w:rsidRPr="001E56E5">
        <w:t>nlicht</w:t>
      </w:r>
      <w:bookmarkEnd w:id="83"/>
      <w:bookmarkEnd w:id="84"/>
      <w:bookmarkEnd w:id="85"/>
      <w:bookmarkEnd w:id="86"/>
      <w:bookmarkEnd w:id="87"/>
      <w:bookmarkEnd w:id="88"/>
      <w:bookmarkEnd w:id="92"/>
      <w:bookmarkEnd w:id="93"/>
      <w:r w:rsidR="00A50FA7" w:rsidRPr="001E56E5">
        <w:t>en en informatie verstrekken</w:t>
      </w:r>
      <w:bookmarkEnd w:id="94"/>
    </w:p>
    <w:p w14:paraId="74755F16" w14:textId="2F8E8DE9" w:rsidR="00D02BFC" w:rsidRDefault="00D02BFC" w:rsidP="00963A46">
      <w:pPr>
        <w:pStyle w:val="Kop3"/>
      </w:pPr>
      <w:bookmarkStart w:id="95" w:name="_Toc122082294"/>
      <w:r>
        <w:t>3.</w:t>
      </w:r>
      <w:r w:rsidR="007B7FB7">
        <w:t>4</w:t>
      </w:r>
      <w:r>
        <w:t>.1</w:t>
      </w:r>
      <w:r>
        <w:tab/>
        <w:t>Communicatie</w:t>
      </w:r>
      <w:bookmarkEnd w:id="95"/>
    </w:p>
    <w:p w14:paraId="55CDCFCB" w14:textId="77777777" w:rsidR="00D02BFC" w:rsidRDefault="00D02BFC" w:rsidP="00D02BFC">
      <w:pPr>
        <w:jc w:val="both"/>
        <w:rPr>
          <w:rFonts w:asciiTheme="minorHAnsi" w:hAnsiTheme="minorHAnsi"/>
          <w:sz w:val="20"/>
        </w:rPr>
      </w:pPr>
    </w:p>
    <w:p w14:paraId="01E7CEF4" w14:textId="1808214F" w:rsidR="00CE0F75" w:rsidRDefault="00CE0F75" w:rsidP="00CE0F75">
      <w:pPr>
        <w:jc w:val="both"/>
        <w:rPr>
          <w:rFonts w:asciiTheme="minorHAnsi" w:hAnsiTheme="minorHAnsi"/>
          <w:sz w:val="20"/>
        </w:rPr>
      </w:pPr>
      <w:r>
        <w:rPr>
          <w:rFonts w:asciiTheme="minorHAnsi" w:hAnsiTheme="minorHAnsi"/>
          <w:sz w:val="20"/>
        </w:rPr>
        <w:t>Alle communicatie dient via TenderNed te verlopen. Vanuit de Aanbestedende dienst worden mededelingen en uitwisseling van informatie met betrekking tot deze procedure  uitsluitend gedaan</w:t>
      </w:r>
      <w:r w:rsidRPr="00E16137">
        <w:rPr>
          <w:rFonts w:asciiTheme="minorHAnsi" w:hAnsiTheme="minorHAnsi"/>
          <w:sz w:val="20"/>
        </w:rPr>
        <w:t xml:space="preserve"> </w:t>
      </w:r>
      <w:r>
        <w:rPr>
          <w:rFonts w:asciiTheme="minorHAnsi" w:hAnsiTheme="minorHAnsi"/>
          <w:sz w:val="20"/>
        </w:rPr>
        <w:t>v</w:t>
      </w:r>
      <w:r w:rsidRPr="00E16137">
        <w:rPr>
          <w:rFonts w:asciiTheme="minorHAnsi" w:hAnsiTheme="minorHAnsi"/>
          <w:sz w:val="20"/>
        </w:rPr>
        <w:t xml:space="preserve">ia </w:t>
      </w:r>
      <w:r>
        <w:rPr>
          <w:rFonts w:asciiTheme="minorHAnsi" w:hAnsiTheme="minorHAnsi"/>
          <w:sz w:val="20"/>
        </w:rPr>
        <w:t>TenderNed door de in paragraaf 1.</w:t>
      </w:r>
      <w:r w:rsidR="00B148E4">
        <w:rPr>
          <w:rFonts w:asciiTheme="minorHAnsi" w:hAnsiTheme="minorHAnsi"/>
          <w:sz w:val="20"/>
        </w:rPr>
        <w:t>5</w:t>
      </w:r>
      <w:r>
        <w:rPr>
          <w:rFonts w:asciiTheme="minorHAnsi" w:hAnsiTheme="minorHAnsi"/>
          <w:sz w:val="20"/>
        </w:rPr>
        <w:t xml:space="preserve"> van deze Inschrijvingsleidraad genoemde </w:t>
      </w:r>
      <w:r w:rsidRPr="00E16137">
        <w:rPr>
          <w:rFonts w:asciiTheme="minorHAnsi" w:hAnsiTheme="minorHAnsi"/>
          <w:sz w:val="20"/>
        </w:rPr>
        <w:t>contactpersoon</w:t>
      </w:r>
      <w:r>
        <w:rPr>
          <w:rFonts w:asciiTheme="minorHAnsi" w:hAnsiTheme="minorHAnsi"/>
          <w:sz w:val="20"/>
        </w:rPr>
        <w:t xml:space="preserve"> of </w:t>
      </w:r>
      <w:r w:rsidR="00B148E4">
        <w:rPr>
          <w:rFonts w:asciiTheme="minorHAnsi" w:hAnsiTheme="minorHAnsi"/>
          <w:sz w:val="20"/>
        </w:rPr>
        <w:t xml:space="preserve">haar </w:t>
      </w:r>
      <w:r>
        <w:rPr>
          <w:rFonts w:asciiTheme="minorHAnsi" w:hAnsiTheme="minorHAnsi"/>
          <w:sz w:val="20"/>
        </w:rPr>
        <w:t>vervanger.</w:t>
      </w:r>
    </w:p>
    <w:p w14:paraId="1D7C813A" w14:textId="0AF28874" w:rsidR="00CE0F75" w:rsidRDefault="00CE0F75" w:rsidP="00D02BFC">
      <w:pPr>
        <w:jc w:val="both"/>
        <w:rPr>
          <w:rFonts w:asciiTheme="minorHAnsi" w:hAnsiTheme="minorHAnsi"/>
          <w:sz w:val="20"/>
        </w:rPr>
      </w:pPr>
    </w:p>
    <w:p w14:paraId="156978D3" w14:textId="77777777" w:rsidR="00B148E4" w:rsidRDefault="00B148E4" w:rsidP="00D02BFC">
      <w:pPr>
        <w:jc w:val="both"/>
        <w:rPr>
          <w:rFonts w:asciiTheme="minorHAnsi" w:hAnsiTheme="minorHAnsi"/>
          <w:sz w:val="20"/>
        </w:rPr>
      </w:pPr>
    </w:p>
    <w:p w14:paraId="53A981E0" w14:textId="34FB085C" w:rsidR="00D02BFC" w:rsidRDefault="00D02BFC" w:rsidP="00D02BFC">
      <w:pPr>
        <w:jc w:val="both"/>
        <w:rPr>
          <w:rFonts w:asciiTheme="minorHAnsi" w:hAnsiTheme="minorHAnsi"/>
          <w:sz w:val="20"/>
        </w:rPr>
      </w:pPr>
      <w:r w:rsidRPr="00FB5220">
        <w:rPr>
          <w:rFonts w:asciiTheme="minorHAnsi" w:hAnsiTheme="minorHAnsi"/>
          <w:sz w:val="20"/>
        </w:rPr>
        <w:lastRenderedPageBreak/>
        <w:t xml:space="preserve">De </w:t>
      </w:r>
      <w:r>
        <w:rPr>
          <w:rFonts w:asciiTheme="minorHAnsi" w:hAnsiTheme="minorHAnsi"/>
          <w:sz w:val="20"/>
        </w:rPr>
        <w:t>Aanbestedende dienst</w:t>
      </w:r>
      <w:r w:rsidRPr="00FB5220">
        <w:rPr>
          <w:rFonts w:asciiTheme="minorHAnsi" w:hAnsiTheme="minorHAnsi"/>
          <w:sz w:val="20"/>
        </w:rPr>
        <w:t xml:space="preserve"> staat niet toe dat ondernemers op andere wijze en met andere medewerkers over deze aanbesteding communiceren dan in </w:t>
      </w:r>
      <w:r>
        <w:rPr>
          <w:rFonts w:asciiTheme="minorHAnsi" w:hAnsiTheme="minorHAnsi"/>
          <w:sz w:val="20"/>
        </w:rPr>
        <w:t xml:space="preserve">dit hoofdstuk </w:t>
      </w:r>
      <w:r w:rsidRPr="00FB5220">
        <w:rPr>
          <w:rFonts w:asciiTheme="minorHAnsi" w:hAnsiTheme="minorHAnsi"/>
          <w:sz w:val="20"/>
        </w:rPr>
        <w:t xml:space="preserve">is beschreven. Communicatie op andere wijze komt volledig voor risico van de ondernemer en geeft de </w:t>
      </w:r>
      <w:r>
        <w:rPr>
          <w:rFonts w:asciiTheme="minorHAnsi" w:hAnsiTheme="minorHAnsi"/>
          <w:sz w:val="20"/>
        </w:rPr>
        <w:t>Aanbestedende dienst</w:t>
      </w:r>
      <w:r w:rsidRPr="00FB5220">
        <w:rPr>
          <w:rFonts w:asciiTheme="minorHAnsi" w:hAnsiTheme="minorHAnsi"/>
          <w:sz w:val="20"/>
        </w:rPr>
        <w:t xml:space="preserve"> het recht over te gaan tot uitsluiting van de betrokken ondernemer.</w:t>
      </w:r>
    </w:p>
    <w:p w14:paraId="28E85421" w14:textId="77777777" w:rsidR="00D02BFC" w:rsidRDefault="00D02BFC" w:rsidP="00D02BFC">
      <w:pPr>
        <w:jc w:val="both"/>
        <w:rPr>
          <w:rFonts w:asciiTheme="minorHAnsi" w:hAnsiTheme="minorHAnsi"/>
          <w:sz w:val="20"/>
        </w:rPr>
      </w:pPr>
    </w:p>
    <w:p w14:paraId="73F04316" w14:textId="293F1838" w:rsidR="00D02BFC" w:rsidRDefault="00D02BFC" w:rsidP="00963A46">
      <w:pPr>
        <w:pStyle w:val="Kop3"/>
      </w:pPr>
      <w:bookmarkStart w:id="96" w:name="_Toc122082295"/>
      <w:r>
        <w:t>3.</w:t>
      </w:r>
      <w:r w:rsidR="007B7FB7">
        <w:t>4</w:t>
      </w:r>
      <w:r>
        <w:t>.2</w:t>
      </w:r>
      <w:r>
        <w:tab/>
        <w:t>Inlichten en informatie verstrekken</w:t>
      </w:r>
      <w:r w:rsidR="000D0F88">
        <w:t>.</w:t>
      </w:r>
      <w:bookmarkEnd w:id="96"/>
    </w:p>
    <w:p w14:paraId="2FA51E2D" w14:textId="77777777" w:rsidR="00D02BFC" w:rsidRDefault="00D02BFC" w:rsidP="008F1C0B">
      <w:pPr>
        <w:jc w:val="both"/>
        <w:rPr>
          <w:rFonts w:asciiTheme="minorHAnsi" w:hAnsiTheme="minorHAnsi" w:cstheme="minorHAnsi"/>
          <w:sz w:val="20"/>
        </w:rPr>
      </w:pPr>
    </w:p>
    <w:p w14:paraId="35FAEB81" w14:textId="22E44FAF" w:rsidR="00A633A3" w:rsidRDefault="00A633A3" w:rsidP="00A633A3">
      <w:pPr>
        <w:jc w:val="both"/>
        <w:rPr>
          <w:rFonts w:asciiTheme="minorHAnsi" w:hAnsiTheme="minorHAnsi"/>
          <w:sz w:val="20"/>
        </w:rPr>
      </w:pPr>
      <w:r w:rsidRPr="00E16137">
        <w:rPr>
          <w:rFonts w:asciiTheme="minorHAnsi" w:hAnsiTheme="minorHAnsi"/>
          <w:sz w:val="20"/>
        </w:rPr>
        <w:t>Het proces van inlichten is erop g</w:t>
      </w:r>
      <w:r>
        <w:rPr>
          <w:rFonts w:asciiTheme="minorHAnsi" w:hAnsiTheme="minorHAnsi"/>
          <w:sz w:val="20"/>
        </w:rPr>
        <w:t>ericht om onduidelijkheden in het</w:t>
      </w:r>
      <w:r w:rsidRPr="00E16137">
        <w:rPr>
          <w:rFonts w:asciiTheme="minorHAnsi" w:hAnsiTheme="minorHAnsi"/>
          <w:sz w:val="20"/>
        </w:rPr>
        <w:t xml:space="preserve"> </w:t>
      </w:r>
      <w:r>
        <w:rPr>
          <w:rFonts w:asciiTheme="minorHAnsi" w:hAnsiTheme="minorHAnsi"/>
          <w:sz w:val="20"/>
        </w:rPr>
        <w:t xml:space="preserve">Aanbestedingsdossier </w:t>
      </w:r>
      <w:r w:rsidRPr="00E16137">
        <w:rPr>
          <w:rFonts w:asciiTheme="minorHAnsi" w:hAnsiTheme="minorHAnsi"/>
          <w:sz w:val="20"/>
        </w:rPr>
        <w:t xml:space="preserve">weg te nemen en onjuiste interpretaties van die documenten te voorkomen. </w:t>
      </w:r>
      <w:r>
        <w:rPr>
          <w:rFonts w:asciiTheme="minorHAnsi" w:hAnsiTheme="minorHAnsi"/>
          <w:sz w:val="20"/>
        </w:rPr>
        <w:t>Inschrijver</w:t>
      </w:r>
      <w:r w:rsidRPr="00E16137">
        <w:rPr>
          <w:rFonts w:asciiTheme="minorHAnsi" w:hAnsiTheme="minorHAnsi"/>
          <w:sz w:val="20"/>
        </w:rPr>
        <w:t>s hebben de mogelijkheid vragen te stellen over de aanbestedingsdocumenten.</w:t>
      </w:r>
      <w:r>
        <w:rPr>
          <w:rFonts w:asciiTheme="minorHAnsi" w:hAnsiTheme="minorHAnsi"/>
          <w:sz w:val="20"/>
        </w:rPr>
        <w:t xml:space="preserve"> </w:t>
      </w:r>
      <w:r w:rsidRPr="00E16137">
        <w:rPr>
          <w:rFonts w:asciiTheme="minorHAnsi" w:hAnsiTheme="minorHAnsi"/>
          <w:sz w:val="20"/>
        </w:rPr>
        <w:t>Vanaf de datum</w:t>
      </w:r>
      <w:r>
        <w:rPr>
          <w:rFonts w:asciiTheme="minorHAnsi" w:hAnsiTheme="minorHAnsi"/>
          <w:sz w:val="20"/>
        </w:rPr>
        <w:t xml:space="preserve"> van aankondiging tot uiterlijk het tijdstip zoals vermeld onder par. 3.4 van deze </w:t>
      </w:r>
      <w:r w:rsidR="008B2A43">
        <w:rPr>
          <w:rFonts w:asciiTheme="minorHAnsi" w:hAnsiTheme="minorHAnsi"/>
          <w:sz w:val="20"/>
        </w:rPr>
        <w:t>Inschrijvings</w:t>
      </w:r>
      <w:r>
        <w:rPr>
          <w:rFonts w:asciiTheme="minorHAnsi" w:hAnsiTheme="minorHAnsi"/>
          <w:sz w:val="20"/>
        </w:rPr>
        <w:t>leidraad</w:t>
      </w:r>
      <w:r w:rsidRPr="005D678D">
        <w:rPr>
          <w:rFonts w:asciiTheme="minorHAnsi" w:hAnsiTheme="minorHAnsi"/>
          <w:sz w:val="20"/>
        </w:rPr>
        <w:t>,</w:t>
      </w:r>
      <w:r w:rsidRPr="00E16137">
        <w:rPr>
          <w:rFonts w:asciiTheme="minorHAnsi" w:hAnsiTheme="minorHAnsi"/>
          <w:sz w:val="20"/>
        </w:rPr>
        <w:t xml:space="preserve"> is er voor de </w:t>
      </w:r>
      <w:r>
        <w:rPr>
          <w:rFonts w:asciiTheme="minorHAnsi" w:hAnsiTheme="minorHAnsi"/>
          <w:sz w:val="20"/>
        </w:rPr>
        <w:t>Inschrijver</w:t>
      </w:r>
      <w:r w:rsidRPr="00E16137">
        <w:rPr>
          <w:rFonts w:asciiTheme="minorHAnsi" w:hAnsiTheme="minorHAnsi"/>
          <w:sz w:val="20"/>
        </w:rPr>
        <w:t>s gelegenheid tot het stellen v</w:t>
      </w:r>
      <w:r>
        <w:rPr>
          <w:rFonts w:asciiTheme="minorHAnsi" w:hAnsiTheme="minorHAnsi"/>
          <w:sz w:val="20"/>
        </w:rPr>
        <w:t>an schriftelijke vragen aan de Aanbestedende dienst</w:t>
      </w:r>
      <w:r w:rsidRPr="00E16137">
        <w:rPr>
          <w:rFonts w:asciiTheme="minorHAnsi" w:hAnsiTheme="minorHAnsi"/>
          <w:sz w:val="20"/>
        </w:rPr>
        <w:t xml:space="preserve">. </w:t>
      </w:r>
      <w:r>
        <w:rPr>
          <w:rFonts w:asciiTheme="minorHAnsi" w:hAnsiTheme="minorHAnsi"/>
          <w:sz w:val="20"/>
        </w:rPr>
        <w:t>V</w:t>
      </w:r>
      <w:r w:rsidRPr="00E16137">
        <w:rPr>
          <w:rFonts w:asciiTheme="minorHAnsi" w:hAnsiTheme="minorHAnsi"/>
          <w:sz w:val="20"/>
        </w:rPr>
        <w:t>ragen kunn</w:t>
      </w:r>
      <w:r>
        <w:rPr>
          <w:rFonts w:asciiTheme="minorHAnsi" w:hAnsiTheme="minorHAnsi"/>
          <w:sz w:val="20"/>
        </w:rPr>
        <w:t xml:space="preserve">en uitsluitend digitaal gesteld worden </w:t>
      </w:r>
      <w:r w:rsidRPr="00E16137">
        <w:rPr>
          <w:rFonts w:asciiTheme="minorHAnsi" w:hAnsiTheme="minorHAnsi"/>
          <w:sz w:val="20"/>
        </w:rPr>
        <w:t>middels TenderNed.</w:t>
      </w:r>
    </w:p>
    <w:p w14:paraId="2BD19FC0" w14:textId="4EDB33B0" w:rsidR="000D0F88" w:rsidRDefault="000D0F88" w:rsidP="00A633A3">
      <w:pPr>
        <w:jc w:val="both"/>
        <w:rPr>
          <w:rFonts w:asciiTheme="minorHAnsi" w:hAnsiTheme="minorHAnsi"/>
          <w:sz w:val="20"/>
        </w:rPr>
      </w:pPr>
    </w:p>
    <w:p w14:paraId="4A5ABF94" w14:textId="35688935" w:rsidR="000D0F88" w:rsidRPr="007B4872" w:rsidRDefault="000D0F88" w:rsidP="00A633A3">
      <w:pPr>
        <w:jc w:val="both"/>
        <w:rPr>
          <w:rFonts w:asciiTheme="minorHAnsi" w:hAnsiTheme="minorHAnsi"/>
          <w:i/>
          <w:iCs/>
          <w:sz w:val="20"/>
          <w:u w:val="single"/>
        </w:rPr>
      </w:pPr>
      <w:r w:rsidRPr="007B4872">
        <w:rPr>
          <w:rFonts w:asciiTheme="minorHAnsi" w:hAnsiTheme="minorHAnsi"/>
          <w:i/>
          <w:iCs/>
          <w:sz w:val="20"/>
          <w:u w:val="single"/>
        </w:rPr>
        <w:t>Schouw</w:t>
      </w:r>
    </w:p>
    <w:p w14:paraId="5433A17D" w14:textId="37889713" w:rsidR="000D0F88" w:rsidRDefault="000D0F88" w:rsidP="000D0F88">
      <w:pPr>
        <w:jc w:val="both"/>
        <w:rPr>
          <w:rFonts w:asciiTheme="minorHAnsi" w:hAnsiTheme="minorHAnsi"/>
          <w:sz w:val="20"/>
        </w:rPr>
      </w:pPr>
      <w:r>
        <w:rPr>
          <w:rFonts w:asciiTheme="minorHAnsi" w:hAnsiTheme="minorHAnsi"/>
          <w:sz w:val="20"/>
        </w:rPr>
        <w:t xml:space="preserve">Ter plaatse </w:t>
      </w:r>
      <w:r w:rsidR="00A52811">
        <w:rPr>
          <w:rFonts w:asciiTheme="minorHAnsi" w:hAnsiTheme="minorHAnsi"/>
          <w:sz w:val="20"/>
        </w:rPr>
        <w:t xml:space="preserve">(Ceramstraat 6 te Tilburg) </w:t>
      </w:r>
      <w:r>
        <w:rPr>
          <w:rFonts w:asciiTheme="minorHAnsi" w:hAnsiTheme="minorHAnsi"/>
          <w:sz w:val="20"/>
        </w:rPr>
        <w:t>wordt een schouw gehouden</w:t>
      </w:r>
      <w:r w:rsidRPr="00B745A8">
        <w:rPr>
          <w:rFonts w:asciiTheme="minorHAnsi" w:hAnsiTheme="minorHAnsi"/>
          <w:sz w:val="20"/>
        </w:rPr>
        <w:t xml:space="preserve"> </w:t>
      </w:r>
      <w:r w:rsidRPr="00FF4F61">
        <w:rPr>
          <w:rFonts w:asciiTheme="minorHAnsi" w:hAnsiTheme="minorHAnsi"/>
          <w:sz w:val="20"/>
        </w:rPr>
        <w:t xml:space="preserve">op </w:t>
      </w:r>
      <w:r w:rsidR="00A52811">
        <w:rPr>
          <w:rFonts w:asciiTheme="minorHAnsi" w:hAnsiTheme="minorHAnsi"/>
          <w:sz w:val="20"/>
        </w:rPr>
        <w:t xml:space="preserve">woensdag </w:t>
      </w:r>
      <w:r w:rsidR="00456F28">
        <w:rPr>
          <w:rFonts w:asciiTheme="minorHAnsi" w:hAnsiTheme="minorHAnsi"/>
          <w:sz w:val="20"/>
        </w:rPr>
        <w:t>18 januari 2023</w:t>
      </w:r>
      <w:r w:rsidR="00A52811">
        <w:rPr>
          <w:rFonts w:asciiTheme="minorHAnsi" w:hAnsiTheme="minorHAnsi"/>
          <w:sz w:val="20"/>
        </w:rPr>
        <w:t xml:space="preserve"> om 9.</w:t>
      </w:r>
      <w:r w:rsidR="00B148E4">
        <w:rPr>
          <w:rFonts w:asciiTheme="minorHAnsi" w:hAnsiTheme="minorHAnsi"/>
          <w:sz w:val="20"/>
        </w:rPr>
        <w:t>30</w:t>
      </w:r>
      <w:r w:rsidR="00A52811">
        <w:rPr>
          <w:rFonts w:asciiTheme="minorHAnsi" w:hAnsiTheme="minorHAnsi"/>
          <w:sz w:val="20"/>
        </w:rPr>
        <w:t xml:space="preserve"> uur</w:t>
      </w:r>
      <w:r w:rsidRPr="00FF4F61">
        <w:rPr>
          <w:rFonts w:asciiTheme="minorHAnsi" w:hAnsiTheme="minorHAnsi"/>
          <w:sz w:val="20"/>
        </w:rPr>
        <w:t>.</w:t>
      </w:r>
      <w:r>
        <w:rPr>
          <w:rFonts w:asciiTheme="minorHAnsi" w:hAnsiTheme="minorHAnsi"/>
          <w:sz w:val="20"/>
        </w:rPr>
        <w:t xml:space="preserve"> Aanmelden kan via een bericht in de berichtenmodule van TenderNed, uiterlijk</w:t>
      </w:r>
      <w:r w:rsidR="00456F28">
        <w:rPr>
          <w:rFonts w:asciiTheme="minorHAnsi" w:hAnsiTheme="minorHAnsi"/>
          <w:sz w:val="20"/>
        </w:rPr>
        <w:t xml:space="preserve"> </w:t>
      </w:r>
      <w:r w:rsidR="00A52811">
        <w:rPr>
          <w:rFonts w:asciiTheme="minorHAnsi" w:hAnsiTheme="minorHAnsi"/>
          <w:sz w:val="20"/>
        </w:rPr>
        <w:t xml:space="preserve">maandag </w:t>
      </w:r>
      <w:r w:rsidR="00456F28">
        <w:rPr>
          <w:rFonts w:asciiTheme="minorHAnsi" w:hAnsiTheme="minorHAnsi"/>
          <w:sz w:val="20"/>
        </w:rPr>
        <w:t>16 januari 17.00 uur.</w:t>
      </w:r>
    </w:p>
    <w:p w14:paraId="5BC718C4" w14:textId="77777777" w:rsidR="000D0F88" w:rsidRDefault="000D0F88" w:rsidP="000D0F88">
      <w:pPr>
        <w:jc w:val="both"/>
        <w:rPr>
          <w:rFonts w:asciiTheme="minorHAnsi" w:hAnsiTheme="minorHAnsi"/>
          <w:sz w:val="20"/>
        </w:rPr>
      </w:pPr>
    </w:p>
    <w:p w14:paraId="000E07AD" w14:textId="475E0023" w:rsidR="000D0F88" w:rsidRPr="00A440F6" w:rsidRDefault="00A52811" w:rsidP="000D0F88">
      <w:pPr>
        <w:jc w:val="both"/>
        <w:rPr>
          <w:rFonts w:asciiTheme="minorHAnsi" w:hAnsiTheme="minorHAnsi"/>
          <w:sz w:val="20"/>
        </w:rPr>
      </w:pPr>
      <w:r>
        <w:rPr>
          <w:rFonts w:asciiTheme="minorHAnsi" w:hAnsiTheme="minorHAnsi"/>
          <w:sz w:val="20"/>
        </w:rPr>
        <w:t>Beantwoording van v</w:t>
      </w:r>
      <w:r w:rsidR="007F2385">
        <w:rPr>
          <w:rFonts w:asciiTheme="minorHAnsi" w:hAnsiTheme="minorHAnsi"/>
          <w:sz w:val="20"/>
        </w:rPr>
        <w:t>ragen t</w:t>
      </w:r>
      <w:r w:rsidR="000D0F88">
        <w:rPr>
          <w:rFonts w:asciiTheme="minorHAnsi" w:hAnsiTheme="minorHAnsi"/>
          <w:sz w:val="20"/>
        </w:rPr>
        <w:t xml:space="preserve">ijdens </w:t>
      </w:r>
      <w:r>
        <w:rPr>
          <w:rFonts w:asciiTheme="minorHAnsi" w:hAnsiTheme="minorHAnsi"/>
          <w:sz w:val="20"/>
        </w:rPr>
        <w:t>de schouw</w:t>
      </w:r>
      <w:r w:rsidR="007F2385">
        <w:rPr>
          <w:rFonts w:asciiTheme="minorHAnsi" w:hAnsiTheme="minorHAnsi"/>
          <w:sz w:val="20"/>
        </w:rPr>
        <w:t xml:space="preserve">, zijn slechts geldig als deze schriftelijk, </w:t>
      </w:r>
      <w:r w:rsidR="007F2385" w:rsidRPr="007F2385">
        <w:rPr>
          <w:rFonts w:asciiTheme="minorHAnsi" w:hAnsiTheme="minorHAnsi"/>
          <w:sz w:val="20"/>
        </w:rPr>
        <w:t>uiterlijk op het daarvoor in de planning genoemde moment</w:t>
      </w:r>
      <w:r w:rsidR="007F2385">
        <w:rPr>
          <w:rFonts w:asciiTheme="minorHAnsi" w:hAnsiTheme="minorHAnsi"/>
          <w:sz w:val="20"/>
        </w:rPr>
        <w:t>,</w:t>
      </w:r>
      <w:r w:rsidR="007F2385" w:rsidRPr="007F2385">
        <w:rPr>
          <w:rFonts w:asciiTheme="minorHAnsi" w:hAnsiTheme="minorHAnsi"/>
          <w:sz w:val="20"/>
        </w:rPr>
        <w:t xml:space="preserve"> ingediend worden en beantwoord </w:t>
      </w:r>
      <w:r>
        <w:rPr>
          <w:rFonts w:asciiTheme="minorHAnsi" w:hAnsiTheme="minorHAnsi"/>
          <w:sz w:val="20"/>
        </w:rPr>
        <w:t xml:space="preserve">worden </w:t>
      </w:r>
      <w:r w:rsidR="007F2385" w:rsidRPr="007F2385">
        <w:rPr>
          <w:rFonts w:asciiTheme="minorHAnsi" w:hAnsiTheme="minorHAnsi"/>
          <w:sz w:val="20"/>
        </w:rPr>
        <w:t>in de Nota van Inlichting.</w:t>
      </w:r>
      <w:r w:rsidR="000D0F88" w:rsidRPr="00B745A8">
        <w:rPr>
          <w:rFonts w:asciiTheme="minorHAnsi" w:hAnsiTheme="minorHAnsi"/>
          <w:sz w:val="20"/>
        </w:rPr>
        <w:t xml:space="preserve"> </w:t>
      </w:r>
    </w:p>
    <w:p w14:paraId="580C58BA" w14:textId="77777777" w:rsidR="00D515A5" w:rsidRPr="001E56E5" w:rsidRDefault="00D515A5" w:rsidP="000D0F88">
      <w:pPr>
        <w:ind w:left="0"/>
        <w:rPr>
          <w:rFonts w:asciiTheme="minorHAnsi" w:hAnsiTheme="minorHAnsi" w:cstheme="minorHAnsi"/>
          <w:sz w:val="20"/>
        </w:rPr>
      </w:pPr>
    </w:p>
    <w:p w14:paraId="6CB4ACD6" w14:textId="6448DE61" w:rsidR="00590F5F" w:rsidRPr="007B4872" w:rsidRDefault="00D515A5" w:rsidP="006519BE">
      <w:pPr>
        <w:rPr>
          <w:rFonts w:asciiTheme="minorHAnsi" w:hAnsiTheme="minorHAnsi" w:cstheme="minorHAnsi"/>
          <w:i/>
          <w:iCs/>
          <w:sz w:val="20"/>
          <w:u w:val="single"/>
        </w:rPr>
      </w:pPr>
      <w:r w:rsidRPr="007B4872">
        <w:rPr>
          <w:rFonts w:asciiTheme="minorHAnsi" w:hAnsiTheme="minorHAnsi" w:cstheme="minorHAnsi"/>
          <w:i/>
          <w:iCs/>
          <w:sz w:val="20"/>
          <w:u w:val="single"/>
        </w:rPr>
        <w:t>A</w:t>
      </w:r>
      <w:r w:rsidR="00590F5F" w:rsidRPr="007B4872">
        <w:rPr>
          <w:rFonts w:asciiTheme="minorHAnsi" w:hAnsiTheme="minorHAnsi" w:cstheme="minorHAnsi"/>
          <w:i/>
          <w:iCs/>
          <w:sz w:val="20"/>
          <w:u w:val="single"/>
        </w:rPr>
        <w:t>lgemene vragen</w:t>
      </w:r>
    </w:p>
    <w:p w14:paraId="6A5782B4" w14:textId="77777777" w:rsidR="003C3434" w:rsidRPr="001E56E5" w:rsidRDefault="00590F5F" w:rsidP="003C3434">
      <w:pPr>
        <w:spacing w:line="240" w:lineRule="auto"/>
        <w:jc w:val="both"/>
        <w:rPr>
          <w:rFonts w:asciiTheme="minorHAnsi" w:hAnsiTheme="minorHAnsi" w:cstheme="minorHAnsi"/>
          <w:sz w:val="20"/>
          <w:lang w:eastAsia="en-US"/>
        </w:rPr>
      </w:pPr>
      <w:r w:rsidRPr="001E56E5">
        <w:rPr>
          <w:rFonts w:asciiTheme="minorHAnsi" w:hAnsiTheme="minorHAnsi" w:cstheme="minorHAnsi"/>
          <w:sz w:val="20"/>
        </w:rPr>
        <w:t xml:space="preserve">Antwoorden op algemene vragen </w:t>
      </w:r>
      <w:r w:rsidR="00AE4EEC" w:rsidRPr="001E56E5">
        <w:rPr>
          <w:rFonts w:asciiTheme="minorHAnsi" w:hAnsiTheme="minorHAnsi" w:cstheme="minorHAnsi"/>
          <w:sz w:val="20"/>
        </w:rPr>
        <w:t>alsmede eventuele aanvull</w:t>
      </w:r>
      <w:r w:rsidR="00B814D3" w:rsidRPr="001E56E5">
        <w:rPr>
          <w:rFonts w:asciiTheme="minorHAnsi" w:hAnsiTheme="minorHAnsi" w:cstheme="minorHAnsi"/>
          <w:sz w:val="20"/>
        </w:rPr>
        <w:t xml:space="preserve">ingen </w:t>
      </w:r>
      <w:r w:rsidR="003A5658">
        <w:rPr>
          <w:rFonts w:asciiTheme="minorHAnsi" w:hAnsiTheme="minorHAnsi" w:cstheme="minorHAnsi"/>
          <w:sz w:val="20"/>
        </w:rPr>
        <w:t>en/</w:t>
      </w:r>
      <w:r w:rsidR="00B814D3" w:rsidRPr="001E56E5">
        <w:rPr>
          <w:rFonts w:asciiTheme="minorHAnsi" w:hAnsiTheme="minorHAnsi" w:cstheme="minorHAnsi"/>
          <w:sz w:val="20"/>
        </w:rPr>
        <w:t xml:space="preserve">of wijzigingen vanuit de </w:t>
      </w:r>
      <w:r w:rsidR="003A5658">
        <w:rPr>
          <w:rFonts w:asciiTheme="minorHAnsi" w:hAnsiTheme="minorHAnsi" w:cstheme="minorHAnsi"/>
          <w:sz w:val="20"/>
        </w:rPr>
        <w:t>Aanbestedende dienst</w:t>
      </w:r>
      <w:r w:rsidR="00AE4EEC" w:rsidRPr="001E56E5">
        <w:rPr>
          <w:rFonts w:asciiTheme="minorHAnsi" w:hAnsiTheme="minorHAnsi" w:cstheme="minorHAnsi"/>
          <w:sz w:val="20"/>
          <w:lang w:eastAsia="en-US"/>
        </w:rPr>
        <w:t xml:space="preserve"> </w:t>
      </w:r>
      <w:r w:rsidR="00B814D3" w:rsidRPr="001E56E5">
        <w:rPr>
          <w:rFonts w:asciiTheme="minorHAnsi" w:hAnsiTheme="minorHAnsi" w:cstheme="minorHAnsi"/>
          <w:sz w:val="20"/>
          <w:lang w:eastAsia="en-US"/>
        </w:rPr>
        <w:t xml:space="preserve">zullen door de </w:t>
      </w:r>
      <w:r w:rsidR="003A5658">
        <w:rPr>
          <w:rFonts w:asciiTheme="minorHAnsi" w:hAnsiTheme="minorHAnsi" w:cstheme="minorHAnsi"/>
          <w:sz w:val="20"/>
          <w:lang w:eastAsia="en-US"/>
        </w:rPr>
        <w:t>Aanbestedende dienst</w:t>
      </w:r>
      <w:r w:rsidRPr="001E56E5">
        <w:rPr>
          <w:rFonts w:asciiTheme="minorHAnsi" w:hAnsiTheme="minorHAnsi" w:cstheme="minorHAnsi"/>
          <w:sz w:val="20"/>
          <w:lang w:eastAsia="en-US"/>
        </w:rPr>
        <w:t xml:space="preserve"> worden verwerkt in</w:t>
      </w:r>
      <w:r w:rsidR="00D83B06" w:rsidRPr="001E56E5">
        <w:rPr>
          <w:rFonts w:asciiTheme="minorHAnsi" w:hAnsiTheme="minorHAnsi" w:cstheme="minorHAnsi"/>
          <w:sz w:val="20"/>
          <w:lang w:eastAsia="en-US"/>
        </w:rPr>
        <w:t xml:space="preserve"> twee</w:t>
      </w:r>
      <w:r w:rsidR="003C3434" w:rsidRPr="001E56E5">
        <w:rPr>
          <w:rFonts w:asciiTheme="minorHAnsi" w:hAnsiTheme="minorHAnsi" w:cstheme="minorHAnsi"/>
          <w:sz w:val="20"/>
          <w:lang w:eastAsia="en-US"/>
        </w:rPr>
        <w:t xml:space="preserve"> of meerdere algemene Nota’s van Inlichtingen die worden gepubliceerd</w:t>
      </w:r>
      <w:r w:rsidR="00D83B06" w:rsidRPr="001E56E5">
        <w:rPr>
          <w:rFonts w:asciiTheme="minorHAnsi" w:hAnsiTheme="minorHAnsi" w:cstheme="minorHAnsi"/>
          <w:sz w:val="20"/>
          <w:lang w:eastAsia="en-US"/>
        </w:rPr>
        <w:t xml:space="preserve"> </w:t>
      </w:r>
      <w:r w:rsidR="00380DF1">
        <w:rPr>
          <w:rFonts w:asciiTheme="minorHAnsi" w:hAnsiTheme="minorHAnsi" w:cstheme="minorHAnsi"/>
          <w:sz w:val="20"/>
          <w:lang w:eastAsia="en-US"/>
        </w:rPr>
        <w:t xml:space="preserve">op de tijdstippen </w:t>
      </w:r>
      <w:r w:rsidR="00D83B06" w:rsidRPr="001E56E5">
        <w:rPr>
          <w:rFonts w:asciiTheme="minorHAnsi" w:hAnsiTheme="minorHAnsi" w:cstheme="minorHAnsi"/>
          <w:sz w:val="20"/>
          <w:lang w:eastAsia="en-US"/>
        </w:rPr>
        <w:t>conform par</w:t>
      </w:r>
      <w:r w:rsidR="008B2A43">
        <w:rPr>
          <w:rFonts w:asciiTheme="minorHAnsi" w:hAnsiTheme="minorHAnsi" w:cstheme="minorHAnsi"/>
          <w:sz w:val="20"/>
          <w:lang w:eastAsia="en-US"/>
        </w:rPr>
        <w:t xml:space="preserve">agraaf </w:t>
      </w:r>
      <w:r w:rsidR="00D83B06" w:rsidRPr="001E56E5">
        <w:rPr>
          <w:rFonts w:asciiTheme="minorHAnsi" w:hAnsiTheme="minorHAnsi" w:cstheme="minorHAnsi"/>
          <w:sz w:val="20"/>
          <w:lang w:eastAsia="en-US"/>
        </w:rPr>
        <w:t>3.4</w:t>
      </w:r>
      <w:r w:rsidR="008B2A43">
        <w:rPr>
          <w:rFonts w:asciiTheme="minorHAnsi" w:hAnsiTheme="minorHAnsi" w:cstheme="minorHAnsi"/>
          <w:sz w:val="20"/>
          <w:lang w:eastAsia="en-US"/>
        </w:rPr>
        <w:t xml:space="preserve"> van deze Inschrijvingsleidraad</w:t>
      </w:r>
      <w:r w:rsidR="00D83B06" w:rsidRPr="001E56E5">
        <w:rPr>
          <w:rFonts w:asciiTheme="minorHAnsi" w:hAnsiTheme="minorHAnsi" w:cstheme="minorHAnsi"/>
          <w:sz w:val="20"/>
          <w:lang w:eastAsia="en-US"/>
        </w:rPr>
        <w:t xml:space="preserve">  en</w:t>
      </w:r>
      <w:r w:rsidR="008B2A43">
        <w:rPr>
          <w:rFonts w:asciiTheme="minorHAnsi" w:hAnsiTheme="minorHAnsi" w:cstheme="minorHAnsi"/>
          <w:sz w:val="20"/>
          <w:lang w:eastAsia="en-US"/>
        </w:rPr>
        <w:t>/</w:t>
      </w:r>
      <w:r w:rsidR="00D83B06" w:rsidRPr="001E56E5">
        <w:rPr>
          <w:rFonts w:asciiTheme="minorHAnsi" w:hAnsiTheme="minorHAnsi" w:cstheme="minorHAnsi"/>
          <w:sz w:val="20"/>
          <w:lang w:eastAsia="en-US"/>
        </w:rPr>
        <w:t xml:space="preserve">of </w:t>
      </w:r>
      <w:r w:rsidR="003C3434" w:rsidRPr="001E56E5">
        <w:rPr>
          <w:rFonts w:asciiTheme="minorHAnsi" w:hAnsiTheme="minorHAnsi" w:cstheme="minorHAnsi"/>
          <w:sz w:val="20"/>
          <w:lang w:eastAsia="en-US"/>
        </w:rPr>
        <w:t xml:space="preserve">naar gelang het aantal vragen en of de urgentie van de vragen. De Nota’s van Inlichtingen worden gepubliceerd op </w:t>
      </w:r>
      <w:hyperlink r:id="rId11" w:history="1">
        <w:r w:rsidR="003C3434" w:rsidRPr="001E56E5">
          <w:rPr>
            <w:rStyle w:val="Hyperlink"/>
            <w:rFonts w:asciiTheme="minorHAnsi" w:hAnsiTheme="minorHAnsi" w:cstheme="minorHAnsi"/>
            <w:sz w:val="20"/>
            <w:lang w:eastAsia="en-US"/>
          </w:rPr>
          <w:t>www.tenderned.nl</w:t>
        </w:r>
      </w:hyperlink>
      <w:r w:rsidR="003C3434" w:rsidRPr="001E56E5">
        <w:rPr>
          <w:rFonts w:asciiTheme="minorHAnsi" w:hAnsiTheme="minorHAnsi" w:cstheme="minorHAnsi"/>
          <w:sz w:val="20"/>
          <w:lang w:eastAsia="en-US"/>
        </w:rPr>
        <w:t>.</w:t>
      </w:r>
    </w:p>
    <w:p w14:paraId="3A3E220F" w14:textId="77777777" w:rsidR="00D515A5" w:rsidRPr="001E56E5" w:rsidRDefault="00D515A5" w:rsidP="003C3434">
      <w:pPr>
        <w:jc w:val="both"/>
        <w:rPr>
          <w:rFonts w:asciiTheme="minorHAnsi" w:hAnsiTheme="minorHAnsi" w:cstheme="minorHAnsi"/>
          <w:sz w:val="20"/>
        </w:rPr>
      </w:pPr>
    </w:p>
    <w:p w14:paraId="7CAD7E26" w14:textId="5A8808DA" w:rsidR="003C3434" w:rsidRPr="00A633A3" w:rsidRDefault="003C3434" w:rsidP="003C3434">
      <w:pPr>
        <w:jc w:val="both"/>
        <w:rPr>
          <w:rFonts w:asciiTheme="minorHAnsi" w:hAnsiTheme="minorHAnsi" w:cstheme="minorHAnsi"/>
          <w:i/>
          <w:iCs/>
          <w:sz w:val="20"/>
          <w:u w:val="single"/>
        </w:rPr>
      </w:pPr>
      <w:r w:rsidRPr="00A633A3">
        <w:rPr>
          <w:rFonts w:asciiTheme="minorHAnsi" w:hAnsiTheme="minorHAnsi" w:cstheme="minorHAnsi"/>
          <w:i/>
          <w:iCs/>
          <w:sz w:val="20"/>
          <w:u w:val="single"/>
        </w:rPr>
        <w:t>Individuele vragen</w:t>
      </w:r>
    </w:p>
    <w:p w14:paraId="26CD7CCE" w14:textId="3BBFBC6A" w:rsidR="003C3434" w:rsidRDefault="003C3434" w:rsidP="0024434C">
      <w:pPr>
        <w:jc w:val="both"/>
        <w:rPr>
          <w:rFonts w:asciiTheme="minorHAnsi" w:hAnsiTheme="minorHAnsi" w:cstheme="minorHAnsi"/>
          <w:sz w:val="20"/>
        </w:rPr>
      </w:pPr>
      <w:r w:rsidRPr="001E56E5">
        <w:rPr>
          <w:rFonts w:asciiTheme="minorHAnsi" w:hAnsiTheme="minorHAnsi" w:cstheme="minorHAnsi"/>
          <w:sz w:val="20"/>
        </w:rPr>
        <w:t xml:space="preserve">De </w:t>
      </w:r>
      <w:r w:rsidR="00DD7582">
        <w:rPr>
          <w:rFonts w:asciiTheme="minorHAnsi" w:hAnsiTheme="minorHAnsi" w:cstheme="minorHAnsi"/>
          <w:sz w:val="20"/>
        </w:rPr>
        <w:t>Inschrijver</w:t>
      </w:r>
      <w:r w:rsidRPr="001E56E5">
        <w:rPr>
          <w:rFonts w:asciiTheme="minorHAnsi" w:hAnsiTheme="minorHAnsi" w:cstheme="minorHAnsi"/>
          <w:sz w:val="20"/>
        </w:rPr>
        <w:t>s worden in de gelegenheid gesteld om gedurende de</w:t>
      </w:r>
      <w:r w:rsidR="0024434C" w:rsidRPr="001E56E5">
        <w:rPr>
          <w:rFonts w:asciiTheme="minorHAnsi" w:hAnsiTheme="minorHAnsi" w:cstheme="minorHAnsi"/>
          <w:sz w:val="20"/>
        </w:rPr>
        <w:t xml:space="preserve"> </w:t>
      </w:r>
      <w:r w:rsidRPr="001E56E5">
        <w:rPr>
          <w:rFonts w:asciiTheme="minorHAnsi" w:hAnsiTheme="minorHAnsi" w:cstheme="minorHAnsi"/>
          <w:sz w:val="20"/>
        </w:rPr>
        <w:t>inlichtingenfase ook schriftelijk individuele vragen te stellen aangaande</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verduidelijking van of aanvulling op het </w:t>
      </w:r>
      <w:r w:rsidR="008B2A43">
        <w:rPr>
          <w:rFonts w:asciiTheme="minorHAnsi" w:hAnsiTheme="minorHAnsi" w:cstheme="minorHAnsi"/>
          <w:sz w:val="20"/>
        </w:rPr>
        <w:t>Aanbestedingsdossier</w:t>
      </w:r>
      <w:r w:rsidRPr="001E56E5">
        <w:rPr>
          <w:rFonts w:asciiTheme="minorHAnsi" w:hAnsiTheme="minorHAnsi" w:cstheme="minorHAnsi"/>
          <w:sz w:val="20"/>
        </w:rPr>
        <w:t>. De te stellen vragen zullen als</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algemene vraag worden aangemerkt en als zodanig in een algemene </w:t>
      </w:r>
      <w:r w:rsidR="008B2A43">
        <w:rPr>
          <w:rFonts w:asciiTheme="minorHAnsi" w:hAnsiTheme="minorHAnsi" w:cstheme="minorHAnsi"/>
          <w:sz w:val="20"/>
        </w:rPr>
        <w:t>N</w:t>
      </w:r>
      <w:r w:rsidRPr="001E56E5">
        <w:rPr>
          <w:rFonts w:asciiTheme="minorHAnsi" w:hAnsiTheme="minorHAnsi" w:cstheme="minorHAnsi"/>
          <w:sz w:val="20"/>
        </w:rPr>
        <w:t>ota van</w:t>
      </w:r>
      <w:r w:rsidR="0024434C" w:rsidRPr="001E56E5">
        <w:rPr>
          <w:rFonts w:asciiTheme="minorHAnsi" w:hAnsiTheme="minorHAnsi" w:cstheme="minorHAnsi"/>
          <w:sz w:val="20"/>
        </w:rPr>
        <w:t xml:space="preserve"> </w:t>
      </w:r>
      <w:r w:rsidR="008B2A43">
        <w:rPr>
          <w:rFonts w:asciiTheme="minorHAnsi" w:hAnsiTheme="minorHAnsi" w:cstheme="minorHAnsi"/>
          <w:sz w:val="20"/>
        </w:rPr>
        <w:t>I</w:t>
      </w:r>
      <w:r w:rsidRPr="001E56E5">
        <w:rPr>
          <w:rFonts w:asciiTheme="minorHAnsi" w:hAnsiTheme="minorHAnsi" w:cstheme="minorHAnsi"/>
          <w:sz w:val="20"/>
        </w:rPr>
        <w:t xml:space="preserve">nlichtingen worden beantwoord, tenzij de </w:t>
      </w:r>
      <w:r w:rsidR="00DD7582">
        <w:rPr>
          <w:rFonts w:asciiTheme="minorHAnsi" w:hAnsiTheme="minorHAnsi" w:cstheme="minorHAnsi"/>
          <w:sz w:val="20"/>
        </w:rPr>
        <w:t>Inschrijver</w:t>
      </w:r>
      <w:r w:rsidRPr="001E56E5">
        <w:rPr>
          <w:rFonts w:asciiTheme="minorHAnsi" w:hAnsiTheme="minorHAnsi" w:cstheme="minorHAnsi"/>
          <w:sz w:val="20"/>
        </w:rPr>
        <w:t xml:space="preserve"> vooraf schriftelijk aangeeft</w:t>
      </w:r>
      <w:r w:rsidR="0024434C" w:rsidRPr="001E56E5">
        <w:rPr>
          <w:rFonts w:asciiTheme="minorHAnsi" w:hAnsiTheme="minorHAnsi" w:cstheme="minorHAnsi"/>
          <w:sz w:val="20"/>
        </w:rPr>
        <w:t xml:space="preserve"> </w:t>
      </w:r>
      <w:r w:rsidRPr="001E56E5">
        <w:rPr>
          <w:rFonts w:asciiTheme="minorHAnsi" w:hAnsiTheme="minorHAnsi" w:cstheme="minorHAnsi"/>
          <w:sz w:val="20"/>
        </w:rPr>
        <w:t>dat hij een rechtmatig commercieel belang heeft bij een zodanige behandeling, dat</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vraag en antwoord niet kenbaar wordt gemaakt aan de overige </w:t>
      </w:r>
      <w:r w:rsidR="00DD7582">
        <w:rPr>
          <w:rFonts w:asciiTheme="minorHAnsi" w:hAnsiTheme="minorHAnsi" w:cstheme="minorHAnsi"/>
          <w:sz w:val="20"/>
        </w:rPr>
        <w:t>Inschrijver</w:t>
      </w:r>
      <w:r w:rsidRPr="001E56E5">
        <w:rPr>
          <w:rFonts w:asciiTheme="minorHAnsi" w:hAnsiTheme="minorHAnsi" w:cstheme="minorHAnsi"/>
          <w:sz w:val="20"/>
        </w:rPr>
        <w:t>s en de</w:t>
      </w:r>
      <w:r w:rsidR="0024434C" w:rsidRPr="001E56E5">
        <w:rPr>
          <w:rFonts w:asciiTheme="minorHAnsi" w:hAnsiTheme="minorHAnsi" w:cstheme="minorHAnsi"/>
          <w:sz w:val="20"/>
        </w:rPr>
        <w:t xml:space="preserve"> </w:t>
      </w:r>
      <w:r w:rsidR="003A5658">
        <w:rPr>
          <w:rFonts w:asciiTheme="minorHAnsi" w:hAnsiTheme="minorHAnsi" w:cstheme="minorHAnsi"/>
          <w:sz w:val="20"/>
        </w:rPr>
        <w:t>Aanbestedende dienst</w:t>
      </w:r>
      <w:r w:rsidRPr="001E56E5">
        <w:rPr>
          <w:rFonts w:asciiTheme="minorHAnsi" w:hAnsiTheme="minorHAnsi" w:cstheme="minorHAnsi"/>
          <w:sz w:val="20"/>
        </w:rPr>
        <w:t xml:space="preserve"> van oordeel is dat van een rechtmatig commercieel belang</w:t>
      </w:r>
      <w:r w:rsidR="0024434C" w:rsidRPr="001E56E5">
        <w:rPr>
          <w:rFonts w:asciiTheme="minorHAnsi" w:hAnsiTheme="minorHAnsi" w:cstheme="minorHAnsi"/>
          <w:sz w:val="20"/>
        </w:rPr>
        <w:t xml:space="preserve"> </w:t>
      </w:r>
      <w:r w:rsidRPr="001E56E5">
        <w:rPr>
          <w:rFonts w:asciiTheme="minorHAnsi" w:hAnsiTheme="minorHAnsi" w:cstheme="minorHAnsi"/>
          <w:sz w:val="20"/>
        </w:rPr>
        <w:t>sprake is.</w:t>
      </w:r>
    </w:p>
    <w:p w14:paraId="6D69F12C" w14:textId="77777777" w:rsidR="00D6421C" w:rsidRDefault="00D6421C" w:rsidP="0024434C">
      <w:pPr>
        <w:jc w:val="both"/>
        <w:rPr>
          <w:rFonts w:asciiTheme="minorHAnsi" w:hAnsiTheme="minorHAnsi" w:cstheme="minorHAnsi"/>
          <w:sz w:val="20"/>
        </w:rPr>
      </w:pPr>
    </w:p>
    <w:p w14:paraId="3439AE33" w14:textId="4BC8B238" w:rsidR="003C3434" w:rsidRDefault="003C3434" w:rsidP="0024434C">
      <w:pPr>
        <w:jc w:val="both"/>
        <w:rPr>
          <w:rFonts w:asciiTheme="minorHAnsi" w:hAnsiTheme="minorHAnsi" w:cstheme="minorHAnsi"/>
          <w:sz w:val="20"/>
        </w:rPr>
      </w:pPr>
      <w:r w:rsidRPr="001E56E5">
        <w:rPr>
          <w:rFonts w:asciiTheme="minorHAnsi" w:hAnsiTheme="minorHAnsi" w:cstheme="minorHAnsi"/>
          <w:sz w:val="20"/>
        </w:rPr>
        <w:t xml:space="preserve">In geval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van oordeel is dat een rechtmatig commercieel</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belang bij vertrouwelijke afhandeling ontbreekt, dan zal de </w:t>
      </w:r>
      <w:r w:rsidR="003A5658">
        <w:rPr>
          <w:rFonts w:asciiTheme="minorHAnsi" w:hAnsiTheme="minorHAnsi" w:cstheme="minorHAnsi"/>
          <w:sz w:val="20"/>
        </w:rPr>
        <w:t>Aanbestedende dienst</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zulks ten spoedigste kenbaar maken, waarbij de </w:t>
      </w:r>
      <w:r w:rsidR="00DD7582">
        <w:rPr>
          <w:rFonts w:asciiTheme="minorHAnsi" w:hAnsiTheme="minorHAnsi" w:cstheme="minorHAnsi"/>
          <w:sz w:val="20"/>
        </w:rPr>
        <w:t>Inschrijver</w:t>
      </w:r>
      <w:r w:rsidRPr="001E56E5">
        <w:rPr>
          <w:rFonts w:asciiTheme="minorHAnsi" w:hAnsiTheme="minorHAnsi" w:cstheme="minorHAnsi"/>
          <w:sz w:val="20"/>
        </w:rPr>
        <w:t xml:space="preserve"> de gelegenheid krijgt</w:t>
      </w:r>
      <w:r w:rsidR="0024434C" w:rsidRPr="001E56E5">
        <w:rPr>
          <w:rFonts w:asciiTheme="minorHAnsi" w:hAnsiTheme="minorHAnsi" w:cstheme="minorHAnsi"/>
          <w:sz w:val="20"/>
        </w:rPr>
        <w:t xml:space="preserve"> </w:t>
      </w:r>
      <w:r w:rsidRPr="001E56E5">
        <w:rPr>
          <w:rFonts w:asciiTheme="minorHAnsi" w:hAnsiTheme="minorHAnsi" w:cstheme="minorHAnsi"/>
          <w:sz w:val="20"/>
        </w:rPr>
        <w:t>de betreffende vraag in te trekken dan wel aan te geven dat de vraag als een</w:t>
      </w:r>
      <w:r w:rsidR="0024434C" w:rsidRPr="001E56E5">
        <w:rPr>
          <w:rFonts w:asciiTheme="minorHAnsi" w:hAnsiTheme="minorHAnsi" w:cstheme="minorHAnsi"/>
          <w:sz w:val="20"/>
        </w:rPr>
        <w:t xml:space="preserve"> </w:t>
      </w:r>
      <w:r w:rsidRPr="001E56E5">
        <w:rPr>
          <w:rFonts w:asciiTheme="minorHAnsi" w:hAnsiTheme="minorHAnsi" w:cstheme="minorHAnsi"/>
          <w:sz w:val="20"/>
        </w:rPr>
        <w:t>algemene vraag kan worden beschouwd en het antwoord daarop aan alle</w:t>
      </w:r>
      <w:r w:rsidR="0024434C" w:rsidRPr="001E56E5">
        <w:rPr>
          <w:rFonts w:asciiTheme="minorHAnsi" w:hAnsiTheme="minorHAnsi" w:cstheme="minorHAnsi"/>
          <w:sz w:val="20"/>
        </w:rPr>
        <w:t xml:space="preserve"> </w:t>
      </w:r>
      <w:r w:rsidR="00DD7582">
        <w:rPr>
          <w:rFonts w:asciiTheme="minorHAnsi" w:hAnsiTheme="minorHAnsi" w:cstheme="minorHAnsi"/>
          <w:sz w:val="20"/>
        </w:rPr>
        <w:t>Inschrijver</w:t>
      </w:r>
      <w:r w:rsidRPr="001E56E5">
        <w:rPr>
          <w:rFonts w:asciiTheme="minorHAnsi" w:hAnsiTheme="minorHAnsi" w:cstheme="minorHAnsi"/>
          <w:sz w:val="20"/>
        </w:rPr>
        <w:t>s kenbaar kan worden gemaakt.</w:t>
      </w:r>
    </w:p>
    <w:p w14:paraId="3DA83DEB" w14:textId="77777777" w:rsidR="00A633A3" w:rsidRPr="001E56E5" w:rsidRDefault="00A633A3" w:rsidP="0024434C">
      <w:pPr>
        <w:jc w:val="both"/>
        <w:rPr>
          <w:rFonts w:asciiTheme="minorHAnsi" w:hAnsiTheme="minorHAnsi" w:cstheme="minorHAnsi"/>
          <w:sz w:val="20"/>
        </w:rPr>
      </w:pPr>
    </w:p>
    <w:p w14:paraId="4A5E5BCC" w14:textId="6C1CF92D" w:rsidR="00994B04" w:rsidRPr="00B148E4" w:rsidRDefault="003C3434" w:rsidP="00B148E4">
      <w:pPr>
        <w:jc w:val="both"/>
        <w:rPr>
          <w:rFonts w:asciiTheme="minorHAnsi" w:hAnsiTheme="minorHAnsi" w:cstheme="minorHAnsi"/>
          <w:sz w:val="20"/>
        </w:rPr>
      </w:pPr>
      <w:r w:rsidRPr="001E56E5">
        <w:rPr>
          <w:rFonts w:asciiTheme="minorHAnsi" w:hAnsiTheme="minorHAnsi" w:cstheme="minorHAnsi"/>
          <w:sz w:val="20"/>
        </w:rPr>
        <w:t>In geval er sprake is van een rechtmatig commercieel belang bij geheimhouding zal</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de vraag en het antwoord worden opgenomen in een individuele </w:t>
      </w:r>
      <w:r w:rsidR="00380DF1">
        <w:rPr>
          <w:rFonts w:asciiTheme="minorHAnsi" w:hAnsiTheme="minorHAnsi" w:cstheme="minorHAnsi"/>
          <w:sz w:val="20"/>
        </w:rPr>
        <w:t>N</w:t>
      </w:r>
      <w:r w:rsidRPr="001E56E5">
        <w:rPr>
          <w:rFonts w:asciiTheme="minorHAnsi" w:hAnsiTheme="minorHAnsi" w:cstheme="minorHAnsi"/>
          <w:sz w:val="20"/>
        </w:rPr>
        <w:t>ota van</w:t>
      </w:r>
      <w:r w:rsidR="0024434C" w:rsidRPr="001E56E5">
        <w:rPr>
          <w:rFonts w:asciiTheme="minorHAnsi" w:hAnsiTheme="minorHAnsi" w:cstheme="minorHAnsi"/>
          <w:sz w:val="20"/>
        </w:rPr>
        <w:t xml:space="preserve"> </w:t>
      </w:r>
      <w:r w:rsidR="00380DF1">
        <w:rPr>
          <w:rFonts w:asciiTheme="minorHAnsi" w:hAnsiTheme="minorHAnsi" w:cstheme="minorHAnsi"/>
          <w:sz w:val="20"/>
        </w:rPr>
        <w:t>I</w:t>
      </w:r>
      <w:r w:rsidRPr="001E56E5">
        <w:rPr>
          <w:rFonts w:asciiTheme="minorHAnsi" w:hAnsiTheme="minorHAnsi" w:cstheme="minorHAnsi"/>
          <w:sz w:val="20"/>
        </w:rPr>
        <w:t>nlichtingen, die alleen aan de betreffende Inschrijver wordt verstrekt. De</w:t>
      </w:r>
      <w:r w:rsidR="0024434C" w:rsidRPr="001E56E5">
        <w:rPr>
          <w:rFonts w:asciiTheme="minorHAnsi" w:hAnsiTheme="minorHAnsi" w:cstheme="minorHAnsi"/>
          <w:sz w:val="20"/>
        </w:rPr>
        <w:t xml:space="preserve"> </w:t>
      </w:r>
      <w:r w:rsidR="003A5658">
        <w:rPr>
          <w:rFonts w:asciiTheme="minorHAnsi" w:hAnsiTheme="minorHAnsi" w:cstheme="minorHAnsi"/>
          <w:sz w:val="20"/>
        </w:rPr>
        <w:t>Aanbestedende dienst</w:t>
      </w:r>
      <w:r w:rsidRPr="001E56E5">
        <w:rPr>
          <w:rFonts w:asciiTheme="minorHAnsi" w:hAnsiTheme="minorHAnsi" w:cstheme="minorHAnsi"/>
          <w:sz w:val="20"/>
        </w:rPr>
        <w:t xml:space="preserve"> behoudt zich het recht voor in geval van een gerechtelijke</w:t>
      </w:r>
      <w:r w:rsidR="0024434C" w:rsidRPr="001E56E5">
        <w:rPr>
          <w:rFonts w:asciiTheme="minorHAnsi" w:hAnsiTheme="minorHAnsi" w:cstheme="minorHAnsi"/>
          <w:sz w:val="20"/>
        </w:rPr>
        <w:t xml:space="preserve"> </w:t>
      </w:r>
      <w:r w:rsidRPr="001E56E5">
        <w:rPr>
          <w:rFonts w:asciiTheme="minorHAnsi" w:hAnsiTheme="minorHAnsi" w:cstheme="minorHAnsi"/>
          <w:sz w:val="20"/>
        </w:rPr>
        <w:t>procedure deze individuele nota in rechte over te leggen.</w:t>
      </w:r>
    </w:p>
    <w:p w14:paraId="28284FEB" w14:textId="77777777" w:rsidR="00C73285" w:rsidRPr="001E56E5" w:rsidRDefault="00C73285" w:rsidP="006B613A">
      <w:pPr>
        <w:pStyle w:val="Kop2"/>
      </w:pPr>
      <w:bookmarkStart w:id="97" w:name="_Toc122082296"/>
      <w:r w:rsidRPr="001E56E5">
        <w:lastRenderedPageBreak/>
        <w:t>Opening van de digitale kluis met inschrijvingen</w:t>
      </w:r>
      <w:bookmarkEnd w:id="97"/>
    </w:p>
    <w:p w14:paraId="3203F522" w14:textId="77777777" w:rsidR="0043321F" w:rsidRDefault="00C73285" w:rsidP="00994B04">
      <w:pPr>
        <w:jc w:val="both"/>
        <w:rPr>
          <w:rFonts w:asciiTheme="minorHAnsi" w:hAnsiTheme="minorHAnsi" w:cstheme="minorHAnsi"/>
          <w:sz w:val="20"/>
        </w:rPr>
      </w:pPr>
      <w:r w:rsidRPr="001E56E5">
        <w:rPr>
          <w:rFonts w:asciiTheme="minorHAnsi" w:hAnsiTheme="minorHAnsi" w:cstheme="minorHAnsi"/>
          <w:sz w:val="20"/>
        </w:rPr>
        <w:t>Inschrijvers worden</w:t>
      </w:r>
      <w:r w:rsidR="00E7093F" w:rsidRPr="001E56E5">
        <w:rPr>
          <w:rFonts w:asciiTheme="minorHAnsi" w:hAnsiTheme="minorHAnsi" w:cstheme="minorHAnsi"/>
          <w:sz w:val="20"/>
        </w:rPr>
        <w:t xml:space="preserve"> </w:t>
      </w:r>
      <w:r w:rsidR="00E7093F" w:rsidRPr="001E56E5">
        <w:rPr>
          <w:rFonts w:asciiTheme="minorHAnsi" w:hAnsiTheme="minorHAnsi" w:cstheme="minorHAnsi"/>
          <w:i/>
          <w:sz w:val="20"/>
          <w:u w:val="single"/>
        </w:rPr>
        <w:t>niet</w:t>
      </w:r>
      <w:r w:rsidRPr="001E56E5">
        <w:rPr>
          <w:rFonts w:asciiTheme="minorHAnsi" w:hAnsiTheme="minorHAnsi" w:cstheme="minorHAnsi"/>
          <w:sz w:val="20"/>
        </w:rPr>
        <w:t xml:space="preserve"> in de gelegenheid gesteld het openen van de digitale kluis bij te</w:t>
      </w:r>
      <w:r w:rsidR="001356D6" w:rsidRPr="001E56E5">
        <w:rPr>
          <w:rFonts w:asciiTheme="minorHAnsi" w:hAnsiTheme="minorHAnsi" w:cstheme="minorHAnsi"/>
          <w:sz w:val="20"/>
        </w:rPr>
        <w:t xml:space="preserve"> </w:t>
      </w:r>
      <w:r w:rsidRPr="001E56E5">
        <w:rPr>
          <w:rFonts w:asciiTheme="minorHAnsi" w:hAnsiTheme="minorHAnsi" w:cstheme="minorHAnsi"/>
          <w:sz w:val="20"/>
        </w:rPr>
        <w:t xml:space="preserve">wonen. </w:t>
      </w:r>
    </w:p>
    <w:p w14:paraId="174207D0" w14:textId="77777777" w:rsidR="0043321F" w:rsidRDefault="0043321F" w:rsidP="00994B04">
      <w:pPr>
        <w:jc w:val="both"/>
        <w:rPr>
          <w:rFonts w:asciiTheme="minorHAnsi" w:hAnsiTheme="minorHAnsi" w:cstheme="minorHAnsi"/>
          <w:sz w:val="20"/>
        </w:rPr>
      </w:pPr>
    </w:p>
    <w:p w14:paraId="732992CD" w14:textId="057BFF4A" w:rsidR="00135F71" w:rsidRDefault="00994B04" w:rsidP="00994B04">
      <w:pPr>
        <w:jc w:val="both"/>
        <w:rPr>
          <w:rFonts w:ascii="Calibri" w:hAnsi="Calibri" w:cs="Calibri"/>
          <w:sz w:val="20"/>
        </w:rPr>
      </w:pPr>
      <w:r w:rsidRPr="002539D2">
        <w:rPr>
          <w:rFonts w:ascii="Calibri" w:hAnsi="Calibri" w:cs="Calibri"/>
          <w:sz w:val="20"/>
        </w:rPr>
        <w:t>De kluis met inschrijvingen wordt</w:t>
      </w:r>
      <w:r>
        <w:rPr>
          <w:rFonts w:ascii="Calibri" w:hAnsi="Calibri" w:cs="Calibri"/>
          <w:sz w:val="20"/>
        </w:rPr>
        <w:t xml:space="preserve"> </w:t>
      </w:r>
      <w:r w:rsidR="0043321F">
        <w:rPr>
          <w:rFonts w:ascii="Calibri" w:hAnsi="Calibri" w:cs="Calibri"/>
          <w:sz w:val="20"/>
        </w:rPr>
        <w:t xml:space="preserve">ook </w:t>
      </w:r>
      <w:r w:rsidRPr="002539D2">
        <w:rPr>
          <w:rFonts w:ascii="Calibri" w:hAnsi="Calibri" w:cs="Calibri"/>
          <w:sz w:val="20"/>
        </w:rPr>
        <w:t xml:space="preserve">onafhankelijk van de beoordelingscommissie geopend. </w:t>
      </w:r>
      <w:r w:rsidR="00135F71">
        <w:rPr>
          <w:rFonts w:ascii="Calibri" w:hAnsi="Calibri" w:cs="Calibri"/>
          <w:sz w:val="20"/>
        </w:rPr>
        <w:t>D</w:t>
      </w:r>
      <w:r w:rsidRPr="002539D2">
        <w:rPr>
          <w:rFonts w:ascii="Calibri" w:hAnsi="Calibri" w:cs="Calibri"/>
          <w:sz w:val="20"/>
        </w:rPr>
        <w:t>e ingediende stukken die betrekking hebben op de inschrijfprijzen</w:t>
      </w:r>
      <w:r w:rsidR="00135F71">
        <w:rPr>
          <w:rFonts w:ascii="Calibri" w:hAnsi="Calibri" w:cs="Calibri"/>
          <w:sz w:val="20"/>
        </w:rPr>
        <w:t xml:space="preserve"> </w:t>
      </w:r>
      <w:r w:rsidR="00135F71" w:rsidRPr="00DF3A3A">
        <w:rPr>
          <w:rFonts w:ascii="Calibri" w:hAnsi="Calibri" w:cs="Calibri"/>
          <w:sz w:val="20"/>
        </w:rPr>
        <w:t>worden tijdelijk in een voor de leden van de beoordelingscommissie niet toegankelijk digitale map gearchiveerd.</w:t>
      </w:r>
    </w:p>
    <w:p w14:paraId="75DCD4CC" w14:textId="77777777" w:rsidR="004255B4" w:rsidRDefault="004255B4" w:rsidP="0008160C">
      <w:pPr>
        <w:ind w:left="0"/>
        <w:jc w:val="both"/>
        <w:rPr>
          <w:rFonts w:ascii="Calibri" w:hAnsi="Calibri" w:cs="Calibri"/>
          <w:sz w:val="20"/>
        </w:rPr>
      </w:pPr>
    </w:p>
    <w:p w14:paraId="330F6615" w14:textId="77777777" w:rsidR="007B4872" w:rsidRPr="00633B01" w:rsidRDefault="007B4872" w:rsidP="007B4872">
      <w:pPr>
        <w:pStyle w:val="Kop2"/>
      </w:pPr>
      <w:bookmarkStart w:id="98" w:name="_Toc116544696"/>
      <w:bookmarkStart w:id="99" w:name="_Toc121235252"/>
      <w:bookmarkStart w:id="100" w:name="_Toc122082297"/>
      <w:r w:rsidRPr="00633B01">
        <w:t xml:space="preserve">Vertrouwelijkheid van de </w:t>
      </w:r>
      <w:r>
        <w:t>Inschrijvingen</w:t>
      </w:r>
      <w:bookmarkEnd w:id="98"/>
      <w:bookmarkEnd w:id="99"/>
      <w:bookmarkEnd w:id="100"/>
    </w:p>
    <w:p w14:paraId="70CC00A7" w14:textId="77777777" w:rsidR="007B4872" w:rsidRDefault="007B4872" w:rsidP="007B4872">
      <w:pPr>
        <w:jc w:val="both"/>
        <w:rPr>
          <w:rFonts w:asciiTheme="minorHAnsi" w:hAnsiTheme="minorHAnsi"/>
          <w:sz w:val="20"/>
        </w:rPr>
      </w:pPr>
      <w:r w:rsidRPr="00D26674">
        <w:rPr>
          <w:rFonts w:asciiTheme="minorHAnsi" w:hAnsiTheme="minorHAnsi"/>
          <w:sz w:val="20"/>
        </w:rPr>
        <w:t>Alle in het kader van deze aanbestedingsprocedure door de Aanbestedende dienst verstrekte en ontvangen informatie wordt vertrouwelijk behandeld. De gegevens worden enkel gebruikt voor het doel waarvoor ze zijn verstrekt. Alle Inschrijvingen worden na ontvangst eigendom van de Aanbestedende dienst en worden vertrouwelijk behandeld.</w:t>
      </w:r>
    </w:p>
    <w:p w14:paraId="5483B237" w14:textId="77777777" w:rsidR="004255B4" w:rsidRDefault="004255B4" w:rsidP="0008160C">
      <w:pPr>
        <w:ind w:left="0"/>
        <w:jc w:val="both"/>
        <w:rPr>
          <w:rFonts w:ascii="Calibri" w:hAnsi="Calibri" w:cs="Calibri"/>
          <w:sz w:val="20"/>
        </w:rPr>
      </w:pPr>
    </w:p>
    <w:p w14:paraId="2D5D9E12" w14:textId="77777777" w:rsidR="00B8045D" w:rsidRPr="001E56E5" w:rsidRDefault="00B8045D" w:rsidP="006B613A">
      <w:pPr>
        <w:pStyle w:val="Kop2"/>
      </w:pPr>
      <w:bookmarkStart w:id="101" w:name="_Toc135210032"/>
      <w:bookmarkStart w:id="102" w:name="_Toc135210286"/>
      <w:bookmarkStart w:id="103" w:name="_Toc135210371"/>
      <w:bookmarkStart w:id="104" w:name="_Toc135210427"/>
      <w:bookmarkStart w:id="105" w:name="_Toc135213566"/>
      <w:bookmarkStart w:id="106" w:name="_Toc143313128"/>
      <w:bookmarkStart w:id="107" w:name="_Toc404621242"/>
      <w:bookmarkStart w:id="108" w:name="_Toc404622145"/>
      <w:bookmarkStart w:id="109" w:name="_Toc122082298"/>
      <w:r w:rsidRPr="001E56E5">
        <w:t>Beoordelen inschrijvingen</w:t>
      </w:r>
      <w:bookmarkEnd w:id="101"/>
      <w:bookmarkEnd w:id="102"/>
      <w:bookmarkEnd w:id="103"/>
      <w:bookmarkEnd w:id="104"/>
      <w:bookmarkEnd w:id="105"/>
      <w:bookmarkEnd w:id="106"/>
      <w:bookmarkEnd w:id="107"/>
      <w:bookmarkEnd w:id="108"/>
      <w:bookmarkEnd w:id="109"/>
    </w:p>
    <w:p w14:paraId="2E7AC7F7" w14:textId="57D9F179" w:rsidR="00DE307E" w:rsidRDefault="00B8045D" w:rsidP="00490733">
      <w:pPr>
        <w:jc w:val="both"/>
        <w:rPr>
          <w:rFonts w:asciiTheme="minorHAnsi" w:hAnsiTheme="minorHAnsi" w:cstheme="minorHAnsi"/>
          <w:sz w:val="20"/>
        </w:rPr>
      </w:pPr>
      <w:r w:rsidRPr="001E56E5">
        <w:rPr>
          <w:rFonts w:asciiTheme="minorHAnsi" w:hAnsiTheme="minorHAnsi" w:cstheme="minorHAnsi"/>
          <w:sz w:val="20"/>
        </w:rPr>
        <w:t>De</w:t>
      </w:r>
      <w:r w:rsidR="00C177B3" w:rsidRPr="001E56E5">
        <w:rPr>
          <w:rFonts w:asciiTheme="minorHAnsi" w:hAnsiTheme="minorHAnsi" w:cstheme="minorHAnsi"/>
          <w:sz w:val="20"/>
        </w:rPr>
        <w:t xml:space="preserve"> inschrijvingen worden door de </w:t>
      </w:r>
      <w:r w:rsidR="003A5658">
        <w:rPr>
          <w:rFonts w:asciiTheme="minorHAnsi" w:hAnsiTheme="minorHAnsi" w:cstheme="minorHAnsi"/>
          <w:sz w:val="20"/>
        </w:rPr>
        <w:t>Aanbestedende dienst</w:t>
      </w:r>
      <w:r w:rsidR="00F058BF" w:rsidRPr="001E56E5">
        <w:rPr>
          <w:rFonts w:asciiTheme="minorHAnsi" w:hAnsiTheme="minorHAnsi" w:cstheme="minorHAnsi"/>
          <w:sz w:val="20"/>
        </w:rPr>
        <w:t xml:space="preserve"> </w:t>
      </w:r>
      <w:r w:rsidR="000C471A" w:rsidRPr="001E56E5">
        <w:rPr>
          <w:rFonts w:asciiTheme="minorHAnsi" w:hAnsiTheme="minorHAnsi" w:cstheme="minorHAnsi"/>
          <w:sz w:val="20"/>
        </w:rPr>
        <w:t xml:space="preserve">getoetst aan de gestelde </w:t>
      </w:r>
      <w:r w:rsidR="0043657C" w:rsidRPr="001E56E5">
        <w:rPr>
          <w:rFonts w:asciiTheme="minorHAnsi" w:hAnsiTheme="minorHAnsi" w:cstheme="minorHAnsi"/>
          <w:sz w:val="20"/>
        </w:rPr>
        <w:t>uitsluitingsgronden</w:t>
      </w:r>
      <w:r w:rsidR="00380DF1">
        <w:rPr>
          <w:rFonts w:asciiTheme="minorHAnsi" w:hAnsiTheme="minorHAnsi" w:cstheme="minorHAnsi"/>
          <w:sz w:val="20"/>
        </w:rPr>
        <w:t>, geschiktheids</w:t>
      </w:r>
      <w:r w:rsidR="000C471A" w:rsidRPr="001E56E5">
        <w:rPr>
          <w:rFonts w:asciiTheme="minorHAnsi" w:hAnsiTheme="minorHAnsi" w:cstheme="minorHAnsi"/>
          <w:sz w:val="20"/>
        </w:rPr>
        <w:t>eisen</w:t>
      </w:r>
      <w:r w:rsidR="006C233E">
        <w:rPr>
          <w:rFonts w:asciiTheme="minorHAnsi" w:hAnsiTheme="minorHAnsi" w:cstheme="minorHAnsi"/>
          <w:sz w:val="20"/>
        </w:rPr>
        <w:t xml:space="preserve"> en voorwaarden</w:t>
      </w:r>
      <w:r w:rsidR="00AA4821">
        <w:rPr>
          <w:rFonts w:asciiTheme="minorHAnsi" w:hAnsiTheme="minorHAnsi" w:cstheme="minorHAnsi"/>
          <w:sz w:val="20"/>
        </w:rPr>
        <w:t xml:space="preserve"> zoals opgenomen in het Aanbestedingsdossier </w:t>
      </w:r>
      <w:r w:rsidR="000C471A" w:rsidRPr="001E56E5">
        <w:rPr>
          <w:rFonts w:asciiTheme="minorHAnsi" w:hAnsiTheme="minorHAnsi" w:cstheme="minorHAnsi"/>
          <w:sz w:val="20"/>
        </w:rPr>
        <w:t xml:space="preserve">en </w:t>
      </w:r>
      <w:r w:rsidRPr="001E56E5">
        <w:rPr>
          <w:rFonts w:asciiTheme="minorHAnsi" w:hAnsiTheme="minorHAnsi" w:cstheme="minorHAnsi"/>
          <w:sz w:val="20"/>
        </w:rPr>
        <w:t>beoordeeld op basis van de gunning</w:t>
      </w:r>
      <w:r w:rsidR="006C233E">
        <w:rPr>
          <w:rFonts w:asciiTheme="minorHAnsi" w:hAnsiTheme="minorHAnsi" w:cstheme="minorHAnsi"/>
          <w:sz w:val="20"/>
        </w:rPr>
        <w:t>s</w:t>
      </w:r>
      <w:r w:rsidRPr="001E56E5">
        <w:rPr>
          <w:rFonts w:asciiTheme="minorHAnsi" w:hAnsiTheme="minorHAnsi" w:cstheme="minorHAnsi"/>
          <w:sz w:val="20"/>
        </w:rPr>
        <w:t xml:space="preserve">criteria zoals beschreven in hoofdstuk </w:t>
      </w:r>
      <w:r w:rsidR="00F400F5" w:rsidRPr="001E56E5">
        <w:rPr>
          <w:rFonts w:asciiTheme="minorHAnsi" w:hAnsiTheme="minorHAnsi" w:cstheme="minorHAnsi"/>
          <w:sz w:val="20"/>
        </w:rPr>
        <w:t>6</w:t>
      </w:r>
      <w:r w:rsidR="00F058BF" w:rsidRPr="001E56E5">
        <w:rPr>
          <w:rFonts w:asciiTheme="minorHAnsi" w:hAnsiTheme="minorHAnsi" w:cstheme="minorHAnsi"/>
          <w:sz w:val="20"/>
        </w:rPr>
        <w:t xml:space="preserve"> </w:t>
      </w:r>
      <w:r w:rsidRPr="001E56E5">
        <w:rPr>
          <w:rFonts w:asciiTheme="minorHAnsi" w:hAnsiTheme="minorHAnsi" w:cstheme="minorHAnsi"/>
          <w:sz w:val="20"/>
        </w:rPr>
        <w:t xml:space="preserve">van deze </w:t>
      </w:r>
      <w:r w:rsidR="003A5658">
        <w:rPr>
          <w:rFonts w:asciiTheme="minorHAnsi" w:hAnsiTheme="minorHAnsi" w:cstheme="minorHAnsi"/>
          <w:sz w:val="20"/>
        </w:rPr>
        <w:t>Inschrijvingsleidraad</w:t>
      </w:r>
      <w:r w:rsidRPr="001E56E5">
        <w:rPr>
          <w:rFonts w:asciiTheme="minorHAnsi" w:hAnsiTheme="minorHAnsi" w:cstheme="minorHAnsi"/>
          <w:sz w:val="20"/>
        </w:rPr>
        <w:t>.</w:t>
      </w:r>
      <w:r w:rsidR="008C3253" w:rsidRPr="001E56E5">
        <w:rPr>
          <w:rFonts w:asciiTheme="minorHAnsi" w:hAnsiTheme="minorHAnsi" w:cstheme="minorHAnsi"/>
          <w:sz w:val="20"/>
        </w:rPr>
        <w:t xml:space="preserve"> </w:t>
      </w:r>
    </w:p>
    <w:p w14:paraId="2B5A8800" w14:textId="4B202F7B" w:rsidR="006C233E" w:rsidRDefault="006C233E" w:rsidP="00490733">
      <w:pPr>
        <w:jc w:val="both"/>
        <w:rPr>
          <w:rFonts w:asciiTheme="minorHAnsi" w:hAnsiTheme="minorHAnsi" w:cstheme="minorHAnsi"/>
          <w:sz w:val="20"/>
        </w:rPr>
      </w:pPr>
    </w:p>
    <w:p w14:paraId="3C81FF84" w14:textId="245F1594" w:rsidR="006C233E" w:rsidRPr="00490733" w:rsidRDefault="006C233E" w:rsidP="006C233E">
      <w:pPr>
        <w:jc w:val="both"/>
        <w:rPr>
          <w:rFonts w:asciiTheme="minorHAnsi" w:hAnsiTheme="minorHAnsi"/>
          <w:sz w:val="20"/>
        </w:rPr>
      </w:pPr>
      <w:r w:rsidRPr="00E16137">
        <w:rPr>
          <w:rFonts w:asciiTheme="minorHAnsi" w:hAnsiTheme="minorHAnsi"/>
          <w:sz w:val="20"/>
        </w:rPr>
        <w:t xml:space="preserve">De </w:t>
      </w:r>
      <w:r>
        <w:rPr>
          <w:rFonts w:asciiTheme="minorHAnsi" w:hAnsiTheme="minorHAnsi"/>
          <w:sz w:val="20"/>
        </w:rPr>
        <w:t>O</w:t>
      </w:r>
      <w:r w:rsidRPr="00E16137">
        <w:rPr>
          <w:rFonts w:asciiTheme="minorHAnsi" w:hAnsiTheme="minorHAnsi"/>
          <w:sz w:val="20"/>
        </w:rPr>
        <w:t xml:space="preserve">pdracht wordt gegund aan de </w:t>
      </w:r>
      <w:r>
        <w:rPr>
          <w:rFonts w:asciiTheme="minorHAnsi" w:hAnsiTheme="minorHAnsi"/>
          <w:sz w:val="20"/>
        </w:rPr>
        <w:t>I</w:t>
      </w:r>
      <w:r w:rsidRPr="00E16137">
        <w:rPr>
          <w:rFonts w:asciiTheme="minorHAnsi" w:hAnsiTheme="minorHAnsi"/>
          <w:sz w:val="20"/>
        </w:rPr>
        <w:t>nschrijver met de</w:t>
      </w:r>
      <w:r>
        <w:rPr>
          <w:rFonts w:asciiTheme="minorHAnsi" w:hAnsiTheme="minorHAnsi"/>
          <w:sz w:val="20"/>
        </w:rPr>
        <w:t xml:space="preserve"> economisch meest voordelige i</w:t>
      </w:r>
      <w:r w:rsidRPr="00CB5049">
        <w:rPr>
          <w:rFonts w:asciiTheme="minorHAnsi" w:hAnsiTheme="minorHAnsi"/>
          <w:sz w:val="20"/>
        </w:rPr>
        <w:t xml:space="preserve">nschrijving (EMVI). </w:t>
      </w:r>
      <w:r w:rsidRPr="00CB5049">
        <w:rPr>
          <w:rFonts w:asciiTheme="minorHAnsi" w:hAnsiTheme="minorHAnsi"/>
          <w:iCs/>
          <w:sz w:val="20"/>
        </w:rPr>
        <w:t xml:space="preserve">De economisch meest voordelige inschrijving wordt vastgesteld op basis van de </w:t>
      </w:r>
      <w:r w:rsidR="00F4660C">
        <w:rPr>
          <w:rFonts w:asciiTheme="minorHAnsi" w:hAnsiTheme="minorHAnsi"/>
          <w:b/>
          <w:bCs/>
          <w:iCs/>
          <w:sz w:val="20"/>
          <w:u w:val="single"/>
        </w:rPr>
        <w:t>B</w:t>
      </w:r>
      <w:r w:rsidRPr="00CB5049">
        <w:rPr>
          <w:rFonts w:asciiTheme="minorHAnsi" w:hAnsiTheme="minorHAnsi"/>
          <w:b/>
          <w:bCs/>
          <w:iCs/>
          <w:sz w:val="20"/>
          <w:u w:val="single"/>
        </w:rPr>
        <w:t xml:space="preserve">este </w:t>
      </w:r>
      <w:r w:rsidR="00F4660C">
        <w:rPr>
          <w:rFonts w:asciiTheme="minorHAnsi" w:hAnsiTheme="minorHAnsi"/>
          <w:b/>
          <w:bCs/>
          <w:iCs/>
          <w:sz w:val="20"/>
          <w:u w:val="single"/>
        </w:rPr>
        <w:t>P</w:t>
      </w:r>
      <w:r w:rsidRPr="00CB5049">
        <w:rPr>
          <w:rFonts w:asciiTheme="minorHAnsi" w:hAnsiTheme="minorHAnsi"/>
          <w:b/>
          <w:bCs/>
          <w:iCs/>
          <w:sz w:val="20"/>
          <w:u w:val="single"/>
        </w:rPr>
        <w:t>rijs</w:t>
      </w:r>
      <w:r w:rsidR="00F4660C">
        <w:rPr>
          <w:rFonts w:asciiTheme="minorHAnsi" w:hAnsiTheme="minorHAnsi"/>
          <w:b/>
          <w:bCs/>
          <w:iCs/>
          <w:sz w:val="20"/>
          <w:u w:val="single"/>
        </w:rPr>
        <w:t xml:space="preserve"> K</w:t>
      </w:r>
      <w:r w:rsidRPr="00CB5049">
        <w:rPr>
          <w:rFonts w:asciiTheme="minorHAnsi" w:hAnsiTheme="minorHAnsi"/>
          <w:b/>
          <w:bCs/>
          <w:iCs/>
          <w:sz w:val="20"/>
          <w:u w:val="single"/>
        </w:rPr>
        <w:t>waliteit</w:t>
      </w:r>
      <w:r w:rsidR="00F4660C">
        <w:rPr>
          <w:rFonts w:asciiTheme="minorHAnsi" w:hAnsiTheme="minorHAnsi"/>
          <w:b/>
          <w:bCs/>
          <w:iCs/>
          <w:sz w:val="20"/>
          <w:u w:val="single"/>
        </w:rPr>
        <w:t xml:space="preserve"> V</w:t>
      </w:r>
      <w:r w:rsidRPr="00CB5049">
        <w:rPr>
          <w:rFonts w:asciiTheme="minorHAnsi" w:hAnsiTheme="minorHAnsi"/>
          <w:b/>
          <w:bCs/>
          <w:iCs/>
          <w:sz w:val="20"/>
          <w:u w:val="single"/>
        </w:rPr>
        <w:t>erhouding</w:t>
      </w:r>
      <w:r w:rsidR="00F4660C">
        <w:rPr>
          <w:rFonts w:asciiTheme="minorHAnsi" w:hAnsiTheme="minorHAnsi"/>
          <w:b/>
          <w:bCs/>
          <w:iCs/>
          <w:sz w:val="20"/>
          <w:u w:val="single"/>
        </w:rPr>
        <w:t xml:space="preserve"> (BPKV)</w:t>
      </w:r>
      <w:r w:rsidRPr="00CB5049">
        <w:rPr>
          <w:rFonts w:asciiTheme="minorHAnsi" w:hAnsiTheme="minorHAnsi"/>
          <w:b/>
          <w:bCs/>
          <w:iCs/>
          <w:sz w:val="20"/>
          <w:u w:val="single"/>
        </w:rPr>
        <w:t>.</w:t>
      </w:r>
    </w:p>
    <w:p w14:paraId="62343222" w14:textId="77777777" w:rsidR="006C233E" w:rsidRDefault="006C233E" w:rsidP="006C233E">
      <w:pPr>
        <w:jc w:val="both"/>
        <w:rPr>
          <w:rFonts w:asciiTheme="minorHAnsi" w:hAnsiTheme="minorHAnsi"/>
          <w:sz w:val="20"/>
        </w:rPr>
      </w:pPr>
    </w:p>
    <w:p w14:paraId="1FC0A4E1" w14:textId="19082914" w:rsidR="006C233E" w:rsidRDefault="006C233E" w:rsidP="00490733">
      <w:pPr>
        <w:jc w:val="both"/>
        <w:rPr>
          <w:rFonts w:asciiTheme="minorHAnsi" w:hAnsiTheme="minorHAnsi" w:cstheme="minorHAnsi"/>
          <w:sz w:val="20"/>
        </w:rPr>
      </w:pPr>
    </w:p>
    <w:p w14:paraId="691CAA8C" w14:textId="0BC7A53D" w:rsidR="006C233E" w:rsidRDefault="006C233E" w:rsidP="00490733">
      <w:pPr>
        <w:jc w:val="both"/>
        <w:rPr>
          <w:rFonts w:asciiTheme="minorHAnsi" w:hAnsiTheme="minorHAnsi" w:cstheme="minorHAnsi"/>
          <w:sz w:val="20"/>
        </w:rPr>
      </w:pPr>
    </w:p>
    <w:p w14:paraId="3C073A0A" w14:textId="7C4A53A4" w:rsidR="00AC1BDE" w:rsidRDefault="00AC1BDE" w:rsidP="00DE307E">
      <w:pPr>
        <w:jc w:val="both"/>
        <w:rPr>
          <w:rFonts w:ascii="Calibri" w:hAnsi="Calibri"/>
          <w:sz w:val="20"/>
        </w:rPr>
      </w:pPr>
    </w:p>
    <w:p w14:paraId="2C42A2BF" w14:textId="77777777" w:rsidR="00AC1BDE" w:rsidRPr="00D51D59" w:rsidRDefault="00AC1BDE" w:rsidP="00AC1BDE">
      <w:pPr>
        <w:ind w:left="1276"/>
        <w:rPr>
          <w:rFonts w:asciiTheme="minorHAnsi" w:hAnsiTheme="minorHAnsi"/>
          <w:b/>
          <w:sz w:val="20"/>
        </w:rPr>
      </w:pPr>
    </w:p>
    <w:p w14:paraId="4A77BBC1" w14:textId="77777777" w:rsidR="00AC1BDE" w:rsidRDefault="00AC1BDE" w:rsidP="00DE307E">
      <w:pPr>
        <w:jc w:val="both"/>
        <w:rPr>
          <w:rFonts w:ascii="Calibri" w:hAnsi="Calibri"/>
          <w:sz w:val="20"/>
        </w:rPr>
      </w:pPr>
    </w:p>
    <w:p w14:paraId="13D61ACC" w14:textId="77777777" w:rsidR="00DE307E" w:rsidRPr="001E56E5" w:rsidRDefault="00DE307E" w:rsidP="00490733">
      <w:pPr>
        <w:jc w:val="both"/>
        <w:rPr>
          <w:rFonts w:asciiTheme="minorHAnsi" w:hAnsiTheme="minorHAnsi" w:cstheme="minorHAnsi"/>
          <w:sz w:val="20"/>
        </w:rPr>
      </w:pPr>
    </w:p>
    <w:p w14:paraId="58E1D0C0" w14:textId="77777777" w:rsidR="008032E3" w:rsidRPr="001E56E5" w:rsidRDefault="008032E3" w:rsidP="00AC1EF9">
      <w:pPr>
        <w:pStyle w:val="Kop1"/>
      </w:pPr>
      <w:r w:rsidRPr="001E56E5">
        <w:rPr>
          <w:sz w:val="20"/>
        </w:rPr>
        <w:br w:type="page"/>
      </w:r>
      <w:bookmarkStart w:id="110" w:name="_Toc122082299"/>
      <w:r w:rsidRPr="00797626">
        <w:lastRenderedPageBreak/>
        <w:t>Uitsluitingsgronden en geschiktheidseisen.</w:t>
      </w:r>
      <w:bookmarkEnd w:id="110"/>
      <w:r w:rsidRPr="001E56E5">
        <w:t xml:space="preserve"> </w:t>
      </w:r>
    </w:p>
    <w:p w14:paraId="6A123F2C" w14:textId="791CBCE0" w:rsidR="008032E3" w:rsidRPr="001E56E5" w:rsidRDefault="008032E3" w:rsidP="006B613A">
      <w:pPr>
        <w:pStyle w:val="Kop2"/>
      </w:pPr>
      <w:bookmarkStart w:id="111" w:name="_Toc404621250"/>
      <w:bookmarkStart w:id="112" w:name="_Toc404622153"/>
      <w:bookmarkStart w:id="113" w:name="_Toc122082300"/>
      <w:r w:rsidRPr="001E56E5">
        <w:t>Uitsluitingsgronden</w:t>
      </w:r>
      <w:bookmarkEnd w:id="111"/>
      <w:bookmarkEnd w:id="112"/>
      <w:r w:rsidR="00202CBD">
        <w:t>.</w:t>
      </w:r>
      <w:bookmarkEnd w:id="113"/>
    </w:p>
    <w:p w14:paraId="10991F9A" w14:textId="2B897972" w:rsidR="00B5119F" w:rsidRPr="00652740" w:rsidRDefault="00B5119F" w:rsidP="00830384">
      <w:pPr>
        <w:pStyle w:val="Lijstalinea"/>
        <w:numPr>
          <w:ilvl w:val="0"/>
          <w:numId w:val="9"/>
        </w:numPr>
        <w:rPr>
          <w:rFonts w:asciiTheme="minorHAnsi" w:hAnsiTheme="minorHAnsi"/>
          <w:spacing w:val="0"/>
          <w:sz w:val="20"/>
        </w:rPr>
      </w:pPr>
      <w:r w:rsidRPr="00652740">
        <w:rPr>
          <w:rFonts w:asciiTheme="minorHAnsi" w:hAnsiTheme="minorHAnsi"/>
          <w:spacing w:val="0"/>
          <w:sz w:val="20"/>
        </w:rPr>
        <w:t>Van deelneming aan de procedure wordt uitgesloten iedere ondernemer jegens wie bij een (in de vijf jaar voorafgaand aan het tijdstip van het indienen van de inschrijving) onherroepelijk geworden rechterlijke uitspraak een veroordeling om een of meer van de hieronder opgegeven redenen (a t</w:t>
      </w:r>
      <w:r w:rsidR="00B1545E">
        <w:rPr>
          <w:rFonts w:asciiTheme="minorHAnsi" w:hAnsiTheme="minorHAnsi"/>
          <w:spacing w:val="0"/>
          <w:sz w:val="20"/>
        </w:rPr>
        <w:t>/</w:t>
      </w:r>
      <w:r w:rsidRPr="00652740">
        <w:rPr>
          <w:rFonts w:asciiTheme="minorHAnsi" w:hAnsiTheme="minorHAnsi"/>
          <w:spacing w:val="0"/>
          <w:sz w:val="20"/>
        </w:rPr>
        <w:t xml:space="preserve">m f) is uitgesproken.  </w:t>
      </w:r>
    </w:p>
    <w:p w14:paraId="191D6EB1" w14:textId="77777777" w:rsidR="00D40727" w:rsidRPr="001E56E5" w:rsidRDefault="00D40727" w:rsidP="00D40727">
      <w:pPr>
        <w:pStyle w:val="Lijstalinea"/>
        <w:tabs>
          <w:tab w:val="left" w:pos="2552"/>
        </w:tabs>
        <w:suppressAutoHyphens/>
        <w:ind w:left="2345"/>
        <w:jc w:val="both"/>
        <w:rPr>
          <w:rFonts w:asciiTheme="minorHAnsi" w:hAnsiTheme="minorHAnsi" w:cstheme="minorHAnsi"/>
          <w:spacing w:val="0"/>
          <w:sz w:val="20"/>
        </w:rPr>
      </w:pPr>
    </w:p>
    <w:p w14:paraId="192C4BBA" w14:textId="77777777" w:rsidR="009F56E0" w:rsidRPr="001E56E5" w:rsidRDefault="00D40727" w:rsidP="009F56E0">
      <w:pPr>
        <w:pStyle w:val="Lijstalinea"/>
        <w:tabs>
          <w:tab w:val="left" w:pos="2552"/>
        </w:tabs>
        <w:suppressAutoHyphens/>
        <w:ind w:left="2345"/>
        <w:jc w:val="both"/>
        <w:rPr>
          <w:rFonts w:asciiTheme="minorHAnsi" w:hAnsiTheme="minorHAnsi" w:cstheme="minorHAnsi"/>
          <w:spacing w:val="0"/>
          <w:sz w:val="20"/>
        </w:rPr>
      </w:pPr>
      <w:r w:rsidRPr="001E56E5">
        <w:rPr>
          <w:rFonts w:asciiTheme="minorHAnsi" w:hAnsiTheme="minorHAnsi" w:cstheme="minorHAnsi"/>
          <w:spacing w:val="0"/>
          <w:sz w:val="20"/>
        </w:rPr>
        <w:t>e</w:t>
      </w:r>
      <w:r w:rsidR="00DD7E23" w:rsidRPr="001E56E5">
        <w:rPr>
          <w:rFonts w:asciiTheme="minorHAnsi" w:hAnsiTheme="minorHAnsi" w:cstheme="minorHAnsi"/>
          <w:spacing w:val="0"/>
          <w:sz w:val="20"/>
        </w:rPr>
        <w:t>n</w:t>
      </w:r>
    </w:p>
    <w:p w14:paraId="5361E6BA" w14:textId="77777777" w:rsidR="00D40727" w:rsidRPr="001E56E5" w:rsidRDefault="00D40727" w:rsidP="009F56E0">
      <w:pPr>
        <w:pStyle w:val="Lijstalinea"/>
        <w:tabs>
          <w:tab w:val="left" w:pos="2552"/>
        </w:tabs>
        <w:suppressAutoHyphens/>
        <w:ind w:left="2345"/>
        <w:jc w:val="both"/>
        <w:rPr>
          <w:rFonts w:asciiTheme="minorHAnsi" w:hAnsiTheme="minorHAnsi" w:cstheme="minorHAnsi"/>
          <w:spacing w:val="0"/>
          <w:sz w:val="20"/>
        </w:rPr>
      </w:pPr>
    </w:p>
    <w:p w14:paraId="6DDD4456" w14:textId="2A417099" w:rsidR="009F56E0" w:rsidRPr="001E56E5" w:rsidRDefault="009F56E0" w:rsidP="00DD7E23">
      <w:pPr>
        <w:pStyle w:val="Lijstalinea"/>
        <w:tabs>
          <w:tab w:val="left" w:pos="2552"/>
        </w:tabs>
        <w:suppressAutoHyphens/>
        <w:ind w:left="2345"/>
        <w:jc w:val="both"/>
        <w:rPr>
          <w:rFonts w:asciiTheme="minorHAnsi" w:hAnsiTheme="minorHAnsi" w:cstheme="minorHAnsi"/>
          <w:spacing w:val="0"/>
          <w:sz w:val="20"/>
        </w:rPr>
      </w:pPr>
      <w:r w:rsidRPr="001E56E5">
        <w:rPr>
          <w:rFonts w:asciiTheme="minorHAnsi" w:hAnsiTheme="minorHAnsi" w:cstheme="minorHAnsi"/>
          <w:spacing w:val="0"/>
          <w:sz w:val="20"/>
        </w:rPr>
        <w:t>Van deelneming aan de procedure wordt uitgesloten iedere ondernemer, indien jegens een persoon die lid is van het bestuurs-, leidinggevend of toezichthoudend orgaan of die daarin vertegenwoordigings-, beslissings- of controlebevoegdheid heeft, een onherroepelijke veroordeling is uitgesproken, als hieronder opgegeven redenen (a t</w:t>
      </w:r>
      <w:r w:rsidR="00B1545E">
        <w:rPr>
          <w:rFonts w:asciiTheme="minorHAnsi" w:hAnsiTheme="minorHAnsi" w:cstheme="minorHAnsi"/>
          <w:spacing w:val="0"/>
          <w:sz w:val="20"/>
        </w:rPr>
        <w:t>/</w:t>
      </w:r>
      <w:r w:rsidRPr="001E56E5">
        <w:rPr>
          <w:rFonts w:asciiTheme="minorHAnsi" w:hAnsiTheme="minorHAnsi" w:cstheme="minorHAnsi"/>
          <w:spacing w:val="0"/>
          <w:sz w:val="20"/>
        </w:rPr>
        <w:t xml:space="preserve">m f) waarvan de </w:t>
      </w:r>
      <w:r w:rsidR="003A5658">
        <w:rPr>
          <w:rFonts w:asciiTheme="minorHAnsi" w:hAnsiTheme="minorHAnsi" w:cstheme="minorHAnsi"/>
          <w:spacing w:val="0"/>
          <w:sz w:val="20"/>
        </w:rPr>
        <w:t>Aanbestedende dienst</w:t>
      </w:r>
      <w:r w:rsidRPr="001E56E5">
        <w:rPr>
          <w:rFonts w:asciiTheme="minorHAnsi" w:hAnsiTheme="minorHAnsi" w:cstheme="minorHAnsi"/>
          <w:spacing w:val="0"/>
          <w:sz w:val="20"/>
        </w:rPr>
        <w:t xml:space="preserve"> kennis heeft.</w:t>
      </w:r>
    </w:p>
    <w:p w14:paraId="5C937E1E" w14:textId="77777777" w:rsidR="00053F1D" w:rsidRPr="001E56E5" w:rsidRDefault="00053F1D" w:rsidP="00053F1D">
      <w:pPr>
        <w:tabs>
          <w:tab w:val="left" w:pos="2552"/>
          <w:tab w:val="num" w:pos="2835"/>
        </w:tabs>
        <w:suppressAutoHyphens/>
        <w:jc w:val="both"/>
        <w:rPr>
          <w:rFonts w:asciiTheme="minorHAnsi" w:hAnsiTheme="minorHAnsi" w:cstheme="minorHAnsi"/>
          <w:spacing w:val="0"/>
          <w:sz w:val="20"/>
        </w:rPr>
      </w:pPr>
    </w:p>
    <w:p w14:paraId="215A2DE0" w14:textId="77777777" w:rsidR="00053F1D" w:rsidRPr="001E56E5" w:rsidRDefault="00053F1D" w:rsidP="00830384">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deelneming aan een criminele organisatie in de zin van artikel 2 van Kaderbesluit 2008/841/JBZ van de Raad van 24 oktober 2008 ter bestrijding van de georganiseerde criminaliteit (</w:t>
      </w:r>
      <w:proofErr w:type="spellStart"/>
      <w:r w:rsidRPr="001E56E5">
        <w:rPr>
          <w:rFonts w:asciiTheme="minorHAnsi" w:hAnsiTheme="minorHAnsi" w:cstheme="minorHAnsi"/>
          <w:spacing w:val="0"/>
          <w:sz w:val="20"/>
        </w:rPr>
        <w:t>PbEU</w:t>
      </w:r>
      <w:proofErr w:type="spellEnd"/>
      <w:r w:rsidRPr="001E56E5">
        <w:rPr>
          <w:rFonts w:asciiTheme="minorHAnsi" w:hAnsiTheme="minorHAnsi" w:cstheme="minorHAnsi"/>
          <w:spacing w:val="0"/>
          <w:sz w:val="20"/>
        </w:rPr>
        <w:t xml:space="preserve"> 2008, L 300);</w:t>
      </w:r>
    </w:p>
    <w:p w14:paraId="1B9EB036" w14:textId="77777777" w:rsidR="00053F1D" w:rsidRPr="001E56E5" w:rsidRDefault="00053F1D" w:rsidP="00053F1D">
      <w:pPr>
        <w:pStyle w:val="Lijstalinea"/>
        <w:tabs>
          <w:tab w:val="left" w:pos="2552"/>
          <w:tab w:val="num" w:pos="2835"/>
        </w:tabs>
        <w:suppressAutoHyphens/>
        <w:ind w:left="2345"/>
        <w:jc w:val="both"/>
        <w:rPr>
          <w:rFonts w:asciiTheme="minorHAnsi" w:hAnsiTheme="minorHAnsi" w:cstheme="minorHAnsi"/>
          <w:spacing w:val="0"/>
          <w:sz w:val="20"/>
        </w:rPr>
      </w:pPr>
    </w:p>
    <w:p w14:paraId="31DAC62F" w14:textId="77777777" w:rsidR="00053F1D" w:rsidRPr="001E56E5" w:rsidRDefault="00053F1D" w:rsidP="00830384">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omkoping in de zin van artikel 3 van de Overeenkomst ter bestrijding van corruptie waarbij ambtenaren van de Europese Gemeenschappen of van de lidstaten van de Europese Unie betrokken zijn (</w:t>
      </w:r>
      <w:proofErr w:type="spellStart"/>
      <w:r w:rsidRPr="001E56E5">
        <w:rPr>
          <w:rFonts w:asciiTheme="minorHAnsi" w:hAnsiTheme="minorHAnsi" w:cstheme="minorHAnsi"/>
          <w:spacing w:val="0"/>
          <w:sz w:val="20"/>
        </w:rPr>
        <w:t>PbEU</w:t>
      </w:r>
      <w:proofErr w:type="spellEnd"/>
      <w:r w:rsidRPr="001E56E5">
        <w:rPr>
          <w:rFonts w:asciiTheme="minorHAnsi" w:hAnsiTheme="minorHAnsi" w:cstheme="minorHAnsi"/>
          <w:spacing w:val="0"/>
          <w:sz w:val="20"/>
        </w:rPr>
        <w:t xml:space="preserve"> 1997, C 195) en van artikel 2, eerste lid, van Kaderbesluit 2003/568/JBZ van de Raad van 22 juli2003 inzake de bestrijding van corruptie in de </w:t>
      </w:r>
      <w:proofErr w:type="spellStart"/>
      <w:r w:rsidRPr="001E56E5">
        <w:rPr>
          <w:rFonts w:asciiTheme="minorHAnsi" w:hAnsiTheme="minorHAnsi" w:cstheme="minorHAnsi"/>
          <w:spacing w:val="0"/>
          <w:sz w:val="20"/>
        </w:rPr>
        <w:t>privé-sector</w:t>
      </w:r>
      <w:proofErr w:type="spellEnd"/>
      <w:r w:rsidRPr="001E56E5">
        <w:rPr>
          <w:rFonts w:asciiTheme="minorHAnsi" w:hAnsiTheme="minorHAnsi" w:cstheme="minorHAnsi"/>
          <w:spacing w:val="0"/>
          <w:sz w:val="20"/>
        </w:rPr>
        <w:t xml:space="preserve"> (</w:t>
      </w:r>
      <w:proofErr w:type="spellStart"/>
      <w:r w:rsidRPr="001E56E5">
        <w:rPr>
          <w:rFonts w:asciiTheme="minorHAnsi" w:hAnsiTheme="minorHAnsi" w:cstheme="minorHAnsi"/>
          <w:spacing w:val="0"/>
          <w:sz w:val="20"/>
        </w:rPr>
        <w:t>PbEU</w:t>
      </w:r>
      <w:proofErr w:type="spellEnd"/>
      <w:r w:rsidRPr="001E56E5">
        <w:rPr>
          <w:rFonts w:asciiTheme="minorHAnsi" w:hAnsiTheme="minorHAnsi" w:cstheme="minorHAnsi"/>
          <w:spacing w:val="0"/>
          <w:sz w:val="20"/>
        </w:rPr>
        <w:t xml:space="preserve"> 2003, L192);</w:t>
      </w:r>
    </w:p>
    <w:p w14:paraId="30F1C640" w14:textId="77777777" w:rsidR="00053F1D" w:rsidRPr="001E56E5" w:rsidRDefault="00053F1D" w:rsidP="00053F1D">
      <w:pPr>
        <w:tabs>
          <w:tab w:val="left" w:pos="2552"/>
          <w:tab w:val="num" w:pos="2835"/>
        </w:tabs>
        <w:suppressAutoHyphens/>
        <w:ind w:left="0"/>
        <w:jc w:val="both"/>
        <w:rPr>
          <w:rFonts w:asciiTheme="minorHAnsi" w:hAnsiTheme="minorHAnsi" w:cstheme="minorHAnsi"/>
          <w:spacing w:val="0"/>
          <w:sz w:val="20"/>
        </w:rPr>
      </w:pPr>
    </w:p>
    <w:p w14:paraId="464F6289" w14:textId="77777777" w:rsidR="00053F1D" w:rsidRPr="001E56E5" w:rsidRDefault="00053F1D" w:rsidP="00830384">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fraude in de zin van artikel 1 van de overeenkomst aangaande de bescherming van de financiële belangen van de Gemeenschap (</w:t>
      </w:r>
      <w:proofErr w:type="spellStart"/>
      <w:r w:rsidRPr="001E56E5">
        <w:rPr>
          <w:rFonts w:asciiTheme="minorHAnsi" w:hAnsiTheme="minorHAnsi" w:cstheme="minorHAnsi"/>
          <w:spacing w:val="0"/>
          <w:sz w:val="20"/>
        </w:rPr>
        <w:t>PbEG</w:t>
      </w:r>
      <w:proofErr w:type="spellEnd"/>
      <w:r w:rsidRPr="001E56E5">
        <w:rPr>
          <w:rFonts w:asciiTheme="minorHAnsi" w:hAnsiTheme="minorHAnsi" w:cstheme="minorHAnsi"/>
          <w:spacing w:val="0"/>
          <w:sz w:val="20"/>
        </w:rPr>
        <w:t xml:space="preserve"> 1995, C 316);</w:t>
      </w:r>
    </w:p>
    <w:p w14:paraId="6E840113" w14:textId="77777777" w:rsidR="00053F1D" w:rsidRPr="001E56E5" w:rsidRDefault="00053F1D" w:rsidP="00053F1D">
      <w:pPr>
        <w:tabs>
          <w:tab w:val="left" w:pos="2552"/>
          <w:tab w:val="num" w:pos="2835"/>
        </w:tabs>
        <w:suppressAutoHyphens/>
        <w:ind w:left="0"/>
        <w:jc w:val="both"/>
        <w:rPr>
          <w:rFonts w:asciiTheme="minorHAnsi" w:hAnsiTheme="minorHAnsi" w:cstheme="minorHAnsi"/>
          <w:spacing w:val="0"/>
          <w:sz w:val="20"/>
        </w:rPr>
      </w:pPr>
    </w:p>
    <w:p w14:paraId="592A37E7" w14:textId="77777777" w:rsidR="00053F1D" w:rsidRPr="001E56E5" w:rsidRDefault="00053F1D" w:rsidP="00830384">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witwassen van geld in de zin van artikel 1 van richtlijn nr. 91/308/EEG van de Raad van 10 juni 1991 tot voorkoming van het gebruik van het financiële stelsel voor het witwassen van geld (</w:t>
      </w:r>
      <w:proofErr w:type="spellStart"/>
      <w:r w:rsidRPr="001E56E5">
        <w:rPr>
          <w:rFonts w:asciiTheme="minorHAnsi" w:hAnsiTheme="minorHAnsi" w:cstheme="minorHAnsi"/>
          <w:spacing w:val="0"/>
          <w:sz w:val="20"/>
        </w:rPr>
        <w:t>PbEG</w:t>
      </w:r>
      <w:proofErr w:type="spellEnd"/>
      <w:r w:rsidRPr="001E56E5">
        <w:rPr>
          <w:rFonts w:asciiTheme="minorHAnsi" w:hAnsiTheme="minorHAnsi" w:cstheme="minorHAnsi"/>
          <w:spacing w:val="0"/>
          <w:sz w:val="20"/>
        </w:rPr>
        <w:t xml:space="preserve"> L 1991, L 166) zoals gewijzigd bij richtlijn nr. 2001/97/EG van het Europees Parlement en de Raad (</w:t>
      </w:r>
      <w:proofErr w:type="spellStart"/>
      <w:r w:rsidRPr="001E56E5">
        <w:rPr>
          <w:rFonts w:asciiTheme="minorHAnsi" w:hAnsiTheme="minorHAnsi" w:cstheme="minorHAnsi"/>
          <w:spacing w:val="0"/>
          <w:sz w:val="20"/>
        </w:rPr>
        <w:t>PbEG</w:t>
      </w:r>
      <w:proofErr w:type="spellEnd"/>
      <w:r w:rsidRPr="001E56E5">
        <w:rPr>
          <w:rFonts w:asciiTheme="minorHAnsi" w:hAnsiTheme="minorHAnsi" w:cstheme="minorHAnsi"/>
          <w:spacing w:val="0"/>
          <w:sz w:val="20"/>
        </w:rPr>
        <w:t xml:space="preserve"> L 2001, 344);</w:t>
      </w:r>
    </w:p>
    <w:p w14:paraId="43AF7874" w14:textId="77777777" w:rsidR="00B978BA" w:rsidRPr="001E56E5" w:rsidRDefault="00B978BA" w:rsidP="00B978BA">
      <w:pPr>
        <w:tabs>
          <w:tab w:val="left" w:pos="2552"/>
          <w:tab w:val="num" w:pos="2835"/>
        </w:tabs>
        <w:suppressAutoHyphens/>
        <w:ind w:left="0"/>
        <w:jc w:val="both"/>
        <w:rPr>
          <w:rFonts w:asciiTheme="minorHAnsi" w:hAnsiTheme="minorHAnsi" w:cstheme="minorHAnsi"/>
          <w:spacing w:val="0"/>
          <w:sz w:val="20"/>
        </w:rPr>
      </w:pPr>
    </w:p>
    <w:p w14:paraId="3DACC452" w14:textId="77777777" w:rsidR="00053F1D" w:rsidRPr="001E56E5" w:rsidRDefault="00053F1D" w:rsidP="00830384">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terroristische misdrijven of strafbare feiten in verband met terroristische</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activiteiten in de zin van de artikelen 1, 3 en 4 van Kaderbesluit</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2002/475/JBZ van de Raad van 13 juni 2003 inzake terrorismebestrijding</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w:t>
      </w:r>
      <w:proofErr w:type="spellStart"/>
      <w:r w:rsidRPr="001E56E5">
        <w:rPr>
          <w:rFonts w:asciiTheme="minorHAnsi" w:hAnsiTheme="minorHAnsi" w:cstheme="minorHAnsi"/>
          <w:spacing w:val="0"/>
          <w:sz w:val="20"/>
        </w:rPr>
        <w:t>PbEU</w:t>
      </w:r>
      <w:proofErr w:type="spellEnd"/>
      <w:r w:rsidRPr="001E56E5">
        <w:rPr>
          <w:rFonts w:asciiTheme="minorHAnsi" w:hAnsiTheme="minorHAnsi" w:cstheme="minorHAnsi"/>
          <w:spacing w:val="0"/>
          <w:sz w:val="20"/>
        </w:rPr>
        <w:t xml:space="preserve"> 2002, L 164;</w:t>
      </w:r>
    </w:p>
    <w:p w14:paraId="27F450E3" w14:textId="77777777" w:rsidR="00B978BA" w:rsidRPr="001E56E5" w:rsidRDefault="00B978BA" w:rsidP="00B978BA">
      <w:pPr>
        <w:tabs>
          <w:tab w:val="left" w:pos="2552"/>
          <w:tab w:val="num" w:pos="2835"/>
        </w:tabs>
        <w:suppressAutoHyphens/>
        <w:ind w:left="0"/>
        <w:jc w:val="both"/>
        <w:rPr>
          <w:rFonts w:asciiTheme="minorHAnsi" w:hAnsiTheme="minorHAnsi" w:cstheme="minorHAnsi"/>
          <w:spacing w:val="0"/>
          <w:sz w:val="20"/>
        </w:rPr>
      </w:pPr>
    </w:p>
    <w:p w14:paraId="62CFD8CC" w14:textId="77777777" w:rsidR="00053F1D" w:rsidRPr="001E56E5" w:rsidRDefault="00053F1D" w:rsidP="00830384">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kinderarbeid en andere vormen van mensenhandel in de zin van artikel 2</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van Richtlijn 2011/36/EU van het Europees Parlement en de Raad van 5</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april 2011 inzake de voorkoming en bestrijding van mensenhandel en de</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bescherming van slachtoffers daarvan, en ter vervanging van Kaderbesluit</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2002/629/JBZ (</w:t>
      </w:r>
      <w:proofErr w:type="spellStart"/>
      <w:r w:rsidRPr="001E56E5">
        <w:rPr>
          <w:rFonts w:asciiTheme="minorHAnsi" w:hAnsiTheme="minorHAnsi" w:cstheme="minorHAnsi"/>
          <w:spacing w:val="0"/>
          <w:sz w:val="20"/>
        </w:rPr>
        <w:t>PbEU</w:t>
      </w:r>
      <w:proofErr w:type="spellEnd"/>
      <w:r w:rsidRPr="001E56E5">
        <w:rPr>
          <w:rFonts w:asciiTheme="minorHAnsi" w:hAnsiTheme="minorHAnsi" w:cstheme="minorHAnsi"/>
          <w:spacing w:val="0"/>
          <w:sz w:val="20"/>
        </w:rPr>
        <w:t xml:space="preserve"> 2011, L 101).</w:t>
      </w:r>
    </w:p>
    <w:p w14:paraId="5ABCFD1F" w14:textId="77777777" w:rsidR="00AE4412" w:rsidRPr="001E56E5" w:rsidRDefault="00AE4412" w:rsidP="00AE4412">
      <w:pPr>
        <w:pStyle w:val="Lijstalinea"/>
        <w:rPr>
          <w:rFonts w:asciiTheme="minorHAnsi" w:hAnsiTheme="minorHAnsi" w:cstheme="minorHAnsi"/>
          <w:spacing w:val="0"/>
          <w:sz w:val="20"/>
        </w:rPr>
      </w:pPr>
    </w:p>
    <w:p w14:paraId="1F47877F" w14:textId="77777777" w:rsidR="00AE4412" w:rsidRPr="001E56E5" w:rsidRDefault="00AE4412" w:rsidP="00AE4412">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Als veroordelingen als bedoeld onder a tot en met f worden in ieder geval aangemerkt veroordelingen op grond van artikel 134a, 140, 140a, 177, 178, 225, 226, 227, 227a, 227b, 273b, 285 derde lid, 323a, 328ter, tweede lid, 420bis, 420ter of 420quater van het Wetboek van Strafrecht, of veroordelingen wegens overtreding van de in artikel 83 van het Wetboek van Strafrecht bedoelde misdrijven, indien aan het bepaalde in dat artikel is voldaan.</w:t>
      </w:r>
    </w:p>
    <w:p w14:paraId="1625E8EF" w14:textId="4BF13F5C" w:rsidR="00DA2C32" w:rsidRDefault="00DA2C32" w:rsidP="00AE4412">
      <w:pPr>
        <w:tabs>
          <w:tab w:val="left" w:pos="2552"/>
        </w:tabs>
        <w:suppressAutoHyphens/>
        <w:jc w:val="both"/>
        <w:rPr>
          <w:rFonts w:asciiTheme="minorHAnsi" w:hAnsiTheme="minorHAnsi" w:cstheme="minorHAnsi"/>
          <w:spacing w:val="0"/>
          <w:sz w:val="20"/>
        </w:rPr>
      </w:pPr>
    </w:p>
    <w:p w14:paraId="01187F12" w14:textId="23CF966E" w:rsidR="00407514" w:rsidRDefault="00407514" w:rsidP="00AE4412">
      <w:pPr>
        <w:tabs>
          <w:tab w:val="left" w:pos="2552"/>
        </w:tabs>
        <w:suppressAutoHyphens/>
        <w:jc w:val="both"/>
        <w:rPr>
          <w:rFonts w:asciiTheme="minorHAnsi" w:hAnsiTheme="minorHAnsi" w:cstheme="minorHAnsi"/>
          <w:spacing w:val="0"/>
          <w:sz w:val="20"/>
        </w:rPr>
      </w:pPr>
    </w:p>
    <w:p w14:paraId="6DCAB8F9" w14:textId="15272AF3" w:rsidR="00407514" w:rsidRDefault="00407514" w:rsidP="00AE4412">
      <w:pPr>
        <w:tabs>
          <w:tab w:val="left" w:pos="2552"/>
        </w:tabs>
        <w:suppressAutoHyphens/>
        <w:jc w:val="both"/>
        <w:rPr>
          <w:rFonts w:asciiTheme="minorHAnsi" w:hAnsiTheme="minorHAnsi" w:cstheme="minorHAnsi"/>
          <w:spacing w:val="0"/>
          <w:sz w:val="20"/>
        </w:rPr>
      </w:pPr>
    </w:p>
    <w:p w14:paraId="1AA75929" w14:textId="21144C2B" w:rsidR="00407514" w:rsidRDefault="00407514" w:rsidP="00AE4412">
      <w:pPr>
        <w:tabs>
          <w:tab w:val="left" w:pos="2552"/>
        </w:tabs>
        <w:suppressAutoHyphens/>
        <w:jc w:val="both"/>
        <w:rPr>
          <w:rFonts w:asciiTheme="minorHAnsi" w:hAnsiTheme="minorHAnsi" w:cstheme="minorHAnsi"/>
          <w:spacing w:val="0"/>
          <w:sz w:val="20"/>
        </w:rPr>
      </w:pPr>
    </w:p>
    <w:p w14:paraId="22BAD208" w14:textId="77777777" w:rsidR="00407514" w:rsidRPr="001E56E5" w:rsidRDefault="00407514" w:rsidP="00AE4412">
      <w:pPr>
        <w:tabs>
          <w:tab w:val="left" w:pos="2552"/>
        </w:tabs>
        <w:suppressAutoHyphens/>
        <w:jc w:val="both"/>
        <w:rPr>
          <w:rFonts w:asciiTheme="minorHAnsi" w:hAnsiTheme="minorHAnsi" w:cstheme="minorHAnsi"/>
          <w:spacing w:val="0"/>
          <w:sz w:val="20"/>
        </w:rPr>
      </w:pPr>
    </w:p>
    <w:p w14:paraId="4765CB7A" w14:textId="77777777" w:rsidR="00A023F8" w:rsidRPr="001E56E5" w:rsidRDefault="00053F1D" w:rsidP="00830384">
      <w:pPr>
        <w:pStyle w:val="Lijstalinea"/>
        <w:numPr>
          <w:ilvl w:val="0"/>
          <w:numId w:val="9"/>
        </w:num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lastRenderedPageBreak/>
        <w:t xml:space="preserve">Van deelneming aan de procedure </w:t>
      </w:r>
      <w:r w:rsidR="008032E3" w:rsidRPr="001E56E5">
        <w:rPr>
          <w:rFonts w:asciiTheme="minorHAnsi" w:hAnsiTheme="minorHAnsi" w:cstheme="minorHAnsi"/>
          <w:spacing w:val="0"/>
          <w:sz w:val="20"/>
        </w:rPr>
        <w:t xml:space="preserve">wordt uitgesloten iedere </w:t>
      </w:r>
      <w:r w:rsidRPr="001E56E5">
        <w:rPr>
          <w:rFonts w:asciiTheme="minorHAnsi" w:hAnsiTheme="minorHAnsi" w:cstheme="minorHAnsi"/>
          <w:spacing w:val="0"/>
          <w:sz w:val="20"/>
        </w:rPr>
        <w:t>onderneme</w:t>
      </w:r>
      <w:r w:rsidR="009F56E0" w:rsidRPr="001E56E5">
        <w:rPr>
          <w:rFonts w:asciiTheme="minorHAnsi" w:hAnsiTheme="minorHAnsi" w:cstheme="minorHAnsi"/>
          <w:spacing w:val="0"/>
          <w:sz w:val="20"/>
        </w:rPr>
        <w:t>r</w:t>
      </w:r>
      <w:r w:rsidR="00AD308A" w:rsidRPr="001E56E5">
        <w:rPr>
          <w:rFonts w:asciiTheme="minorHAnsi" w:hAnsiTheme="minorHAnsi" w:cstheme="minorHAnsi"/>
          <w:spacing w:val="0"/>
          <w:sz w:val="20"/>
        </w:rPr>
        <w:t xml:space="preserve"> die </w:t>
      </w:r>
      <w:r w:rsidR="00DA2C32" w:rsidRPr="001E56E5">
        <w:rPr>
          <w:rFonts w:asciiTheme="minorHAnsi" w:hAnsiTheme="minorHAnsi" w:cstheme="minorHAnsi"/>
          <w:spacing w:val="0"/>
          <w:sz w:val="20"/>
        </w:rPr>
        <w:t>bij onherroepelijke en bindende rechterlijke of administratieve beslissing</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t>overeenkomstig de wettelijke bepalingen van het land waar de ondernemer is</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t>gevestigd of overeenkomstig nationale wettelijke bepalingen is vastgesteld dat de</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t>ondernemer niet voldoet aan zijn verplichtingen tot betaling van belastingen of</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t>sociale zekerheidspremies.</w:t>
      </w:r>
      <w:r w:rsidR="00AD308A" w:rsidRPr="001E56E5">
        <w:rPr>
          <w:rFonts w:asciiTheme="minorHAnsi" w:hAnsiTheme="minorHAnsi" w:cstheme="minorHAnsi"/>
          <w:spacing w:val="0"/>
          <w:sz w:val="20"/>
        </w:rPr>
        <w:t xml:space="preserve"> </w:t>
      </w:r>
    </w:p>
    <w:p w14:paraId="273BD912" w14:textId="77777777" w:rsidR="008032E3" w:rsidRPr="001E56E5" w:rsidRDefault="008032E3" w:rsidP="00AD308A">
      <w:pPr>
        <w:suppressAutoHyphens/>
        <w:ind w:left="0"/>
        <w:jc w:val="both"/>
        <w:rPr>
          <w:rFonts w:asciiTheme="minorHAnsi" w:hAnsiTheme="minorHAnsi" w:cstheme="minorHAnsi"/>
          <w:spacing w:val="0"/>
          <w:sz w:val="20"/>
        </w:rPr>
      </w:pPr>
    </w:p>
    <w:p w14:paraId="3E034189" w14:textId="73764C95" w:rsidR="008032E3" w:rsidRPr="008C2770" w:rsidRDefault="008032E3" w:rsidP="00830384">
      <w:pPr>
        <w:pStyle w:val="Lijstalinea"/>
        <w:numPr>
          <w:ilvl w:val="0"/>
          <w:numId w:val="9"/>
        </w:numPr>
        <w:tabs>
          <w:tab w:val="num" w:pos="2410"/>
          <w:tab w:val="left" w:pos="2552"/>
        </w:tabs>
        <w:suppressAutoHyphens/>
        <w:jc w:val="both"/>
        <w:rPr>
          <w:rFonts w:asciiTheme="minorHAnsi" w:hAnsiTheme="minorHAnsi" w:cstheme="minorHAnsi"/>
          <w:spacing w:val="0"/>
          <w:sz w:val="20"/>
        </w:rPr>
      </w:pPr>
      <w:r w:rsidRPr="008C2770">
        <w:rPr>
          <w:rFonts w:asciiTheme="minorHAnsi" w:hAnsiTheme="minorHAnsi" w:cstheme="minorHAnsi"/>
          <w:spacing w:val="0"/>
          <w:sz w:val="20"/>
        </w:rPr>
        <w:t xml:space="preserve">De </w:t>
      </w:r>
      <w:r w:rsidR="003A5658" w:rsidRPr="008C2770">
        <w:rPr>
          <w:rFonts w:asciiTheme="minorHAnsi" w:hAnsiTheme="minorHAnsi" w:cstheme="minorHAnsi"/>
          <w:spacing w:val="0"/>
          <w:sz w:val="20"/>
        </w:rPr>
        <w:t>Aanbestedende dienst</w:t>
      </w:r>
      <w:r w:rsidRPr="008C2770">
        <w:rPr>
          <w:rFonts w:asciiTheme="minorHAnsi" w:hAnsiTheme="minorHAnsi" w:cstheme="minorHAnsi"/>
          <w:spacing w:val="0"/>
          <w:sz w:val="20"/>
        </w:rPr>
        <w:t xml:space="preserve"> sluit iedere </w:t>
      </w:r>
      <w:r w:rsidR="00AB2EA5" w:rsidRPr="008C2770">
        <w:rPr>
          <w:rFonts w:asciiTheme="minorHAnsi" w:hAnsiTheme="minorHAnsi" w:cstheme="minorHAnsi"/>
          <w:spacing w:val="0"/>
          <w:sz w:val="20"/>
        </w:rPr>
        <w:t>ondernemer</w:t>
      </w:r>
      <w:r w:rsidRPr="008C2770">
        <w:rPr>
          <w:rFonts w:asciiTheme="minorHAnsi" w:hAnsiTheme="minorHAnsi" w:cstheme="minorHAnsi"/>
          <w:spacing w:val="0"/>
          <w:sz w:val="20"/>
        </w:rPr>
        <w:t xml:space="preserve"> uit van deelneming aan de opdracht:</w:t>
      </w:r>
    </w:p>
    <w:p w14:paraId="1DF5EEE0" w14:textId="77777777"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p>
    <w:p w14:paraId="7ED9D380" w14:textId="29995018"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a.</w:t>
      </w:r>
      <w:r w:rsidRPr="001E56E5">
        <w:rPr>
          <w:rFonts w:asciiTheme="minorHAnsi" w:hAnsiTheme="minorHAnsi" w:cstheme="minorHAnsi"/>
          <w:spacing w:val="0"/>
          <w:sz w:val="20"/>
        </w:rPr>
        <w:tab/>
        <w:t>die een of meer van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 heeft geschonden;</w:t>
      </w:r>
    </w:p>
    <w:p w14:paraId="0593C453" w14:textId="77777777"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p>
    <w:p w14:paraId="10DF4A25" w14:textId="1FD2EDA9"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 xml:space="preserve">b. </w:t>
      </w:r>
      <w:r w:rsidRPr="001E56E5">
        <w:rPr>
          <w:rFonts w:asciiTheme="minorHAnsi" w:hAnsiTheme="minorHAnsi" w:cstheme="minorHAnsi"/>
          <w:spacing w:val="0"/>
          <w:sz w:val="20"/>
        </w:rPr>
        <w:tab/>
        <w:t>die verkeert in staat van faillissement of liquidatie, diens werkzaa</w:t>
      </w:r>
      <w:r w:rsidR="00720803" w:rsidRPr="001E56E5">
        <w:rPr>
          <w:rFonts w:asciiTheme="minorHAnsi" w:hAnsiTheme="minorHAnsi" w:cstheme="minorHAnsi"/>
          <w:spacing w:val="0"/>
          <w:sz w:val="20"/>
        </w:rPr>
        <w:t>mheden zijn gestaakt, jegens de ondernemer</w:t>
      </w:r>
      <w:r w:rsidRPr="001E56E5">
        <w:rPr>
          <w:rFonts w:asciiTheme="minorHAnsi" w:hAnsiTheme="minorHAnsi" w:cstheme="minorHAnsi"/>
          <w:spacing w:val="0"/>
          <w:sz w:val="20"/>
        </w:rPr>
        <w:t xml:space="preserve"> geldt een surseance van betaling of een (faillissements-)akkoord, of de ondernemer verkeert in een andere vergelijkbare toestand ingevolge een soortgelijke procedure uit hoofde van op hem van toepassing zijnde wet- en regelgeving;</w:t>
      </w:r>
    </w:p>
    <w:p w14:paraId="612C2470" w14:textId="77777777"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p>
    <w:p w14:paraId="757EC2F6" w14:textId="1A261F16" w:rsidR="00AB2EA5" w:rsidRPr="00DD2E40" w:rsidRDefault="00AB2EA5" w:rsidP="00AB2EA5">
      <w:pPr>
        <w:tabs>
          <w:tab w:val="num" w:pos="2410"/>
          <w:tab w:val="left" w:pos="2552"/>
        </w:tabs>
        <w:suppressAutoHyphens/>
        <w:ind w:left="2410"/>
        <w:jc w:val="both"/>
        <w:rPr>
          <w:rFonts w:asciiTheme="minorHAnsi" w:hAnsiTheme="minorHAnsi" w:cstheme="minorHAnsi"/>
          <w:spacing w:val="0"/>
          <w:sz w:val="20"/>
        </w:rPr>
      </w:pPr>
      <w:r w:rsidRPr="00DD2E40">
        <w:rPr>
          <w:rFonts w:asciiTheme="minorHAnsi" w:hAnsiTheme="minorHAnsi" w:cstheme="minorHAnsi"/>
          <w:spacing w:val="0"/>
          <w:sz w:val="20"/>
        </w:rPr>
        <w:t xml:space="preserve">c. </w:t>
      </w:r>
      <w:r w:rsidR="00720803" w:rsidRPr="00DD2E40">
        <w:rPr>
          <w:rFonts w:asciiTheme="minorHAnsi" w:hAnsiTheme="minorHAnsi" w:cstheme="minorHAnsi"/>
          <w:spacing w:val="0"/>
          <w:sz w:val="20"/>
        </w:rPr>
        <w:tab/>
        <w:t>die</w:t>
      </w:r>
      <w:r w:rsidRPr="00DD2E40">
        <w:rPr>
          <w:rFonts w:asciiTheme="minorHAnsi" w:hAnsiTheme="minorHAnsi" w:cstheme="minorHAnsi"/>
          <w:spacing w:val="0"/>
          <w:sz w:val="20"/>
        </w:rPr>
        <w:t xml:space="preserve"> in de</w:t>
      </w:r>
      <w:r w:rsidR="00720803" w:rsidRPr="00DD2E40">
        <w:rPr>
          <w:rFonts w:asciiTheme="minorHAnsi" w:hAnsiTheme="minorHAnsi" w:cstheme="minorHAnsi"/>
          <w:spacing w:val="0"/>
          <w:sz w:val="20"/>
        </w:rPr>
        <w:t xml:space="preserve"> </w:t>
      </w:r>
      <w:r w:rsidRPr="00DD2E40">
        <w:rPr>
          <w:rFonts w:asciiTheme="minorHAnsi" w:hAnsiTheme="minorHAnsi" w:cstheme="minorHAnsi"/>
          <w:spacing w:val="0"/>
          <w:sz w:val="20"/>
        </w:rPr>
        <w:t>uitoefening van zijn beroep een ernstige fout heeft begaan, waardoor zijn</w:t>
      </w:r>
      <w:r w:rsidR="00720803" w:rsidRPr="00DD2E40">
        <w:rPr>
          <w:rFonts w:asciiTheme="minorHAnsi" w:hAnsiTheme="minorHAnsi" w:cstheme="minorHAnsi"/>
          <w:spacing w:val="0"/>
          <w:sz w:val="20"/>
        </w:rPr>
        <w:t xml:space="preserve"> </w:t>
      </w:r>
      <w:r w:rsidRPr="00DD2E40">
        <w:rPr>
          <w:rFonts w:asciiTheme="minorHAnsi" w:hAnsiTheme="minorHAnsi" w:cstheme="minorHAnsi"/>
          <w:spacing w:val="0"/>
          <w:sz w:val="20"/>
        </w:rPr>
        <w:t>integriteit in twijfel kan worden getrokken;</w:t>
      </w:r>
    </w:p>
    <w:p w14:paraId="1B0A5540" w14:textId="77777777" w:rsidR="00720803" w:rsidRPr="00DD2E40" w:rsidRDefault="00720803" w:rsidP="00AB2EA5">
      <w:pPr>
        <w:tabs>
          <w:tab w:val="num" w:pos="2410"/>
          <w:tab w:val="left" w:pos="2552"/>
        </w:tabs>
        <w:suppressAutoHyphens/>
        <w:ind w:left="2410"/>
        <w:jc w:val="both"/>
        <w:rPr>
          <w:rFonts w:asciiTheme="minorHAnsi" w:hAnsiTheme="minorHAnsi" w:cstheme="minorHAnsi"/>
          <w:spacing w:val="0"/>
          <w:sz w:val="20"/>
        </w:rPr>
      </w:pPr>
    </w:p>
    <w:p w14:paraId="767531B8" w14:textId="5D45BDB2" w:rsidR="00AB2EA5" w:rsidRPr="00DD2E40" w:rsidRDefault="00AB2EA5" w:rsidP="00AB2EA5">
      <w:pPr>
        <w:tabs>
          <w:tab w:val="num" w:pos="2410"/>
          <w:tab w:val="left" w:pos="2552"/>
        </w:tabs>
        <w:suppressAutoHyphens/>
        <w:ind w:left="2410"/>
        <w:jc w:val="both"/>
        <w:rPr>
          <w:rFonts w:asciiTheme="minorHAnsi" w:hAnsiTheme="minorHAnsi" w:cstheme="minorHAnsi"/>
          <w:spacing w:val="0"/>
          <w:sz w:val="20"/>
        </w:rPr>
      </w:pPr>
      <w:r w:rsidRPr="00DD2E40">
        <w:rPr>
          <w:rFonts w:asciiTheme="minorHAnsi" w:hAnsiTheme="minorHAnsi" w:cstheme="minorHAnsi"/>
          <w:spacing w:val="0"/>
          <w:sz w:val="20"/>
        </w:rPr>
        <w:t xml:space="preserve">d. </w:t>
      </w:r>
      <w:r w:rsidR="00720803" w:rsidRPr="00DD2E40">
        <w:rPr>
          <w:rFonts w:asciiTheme="minorHAnsi" w:hAnsiTheme="minorHAnsi" w:cstheme="minorHAnsi"/>
          <w:spacing w:val="0"/>
          <w:sz w:val="20"/>
        </w:rPr>
        <w:tab/>
        <w:t>die</w:t>
      </w:r>
      <w:r w:rsidRPr="00DD2E40">
        <w:rPr>
          <w:rFonts w:asciiTheme="minorHAnsi" w:hAnsiTheme="minorHAnsi" w:cstheme="minorHAnsi"/>
          <w:spacing w:val="0"/>
          <w:sz w:val="20"/>
        </w:rPr>
        <w:t xml:space="preserve"> met andere ondernemers overeenkomsten</w:t>
      </w:r>
      <w:r w:rsidR="00720803" w:rsidRPr="00DD2E40">
        <w:rPr>
          <w:rFonts w:asciiTheme="minorHAnsi" w:hAnsiTheme="minorHAnsi" w:cstheme="minorHAnsi"/>
          <w:spacing w:val="0"/>
          <w:sz w:val="20"/>
        </w:rPr>
        <w:t xml:space="preserve"> </w:t>
      </w:r>
      <w:r w:rsidRPr="00DD2E40">
        <w:rPr>
          <w:rFonts w:asciiTheme="minorHAnsi" w:hAnsiTheme="minorHAnsi" w:cstheme="minorHAnsi"/>
          <w:spacing w:val="0"/>
          <w:sz w:val="20"/>
        </w:rPr>
        <w:t>heeft gesloten die gericht zijn op vervalsing van de mededinging;</w:t>
      </w:r>
    </w:p>
    <w:p w14:paraId="578B3CEA" w14:textId="13ACC264" w:rsidR="00AE7245" w:rsidRPr="00DD2E40" w:rsidRDefault="00AE7245" w:rsidP="00AB2EA5">
      <w:pPr>
        <w:tabs>
          <w:tab w:val="num" w:pos="2410"/>
          <w:tab w:val="left" w:pos="2552"/>
        </w:tabs>
        <w:suppressAutoHyphens/>
        <w:ind w:left="2410"/>
        <w:jc w:val="both"/>
        <w:rPr>
          <w:rFonts w:asciiTheme="minorHAnsi" w:hAnsiTheme="minorHAnsi" w:cstheme="minorHAnsi"/>
          <w:spacing w:val="0"/>
          <w:sz w:val="20"/>
        </w:rPr>
      </w:pPr>
    </w:p>
    <w:p w14:paraId="4AB1056A" w14:textId="6C913464" w:rsidR="00AE7245" w:rsidRPr="00E92A76" w:rsidRDefault="00975BB9" w:rsidP="00AE7245">
      <w:pPr>
        <w:tabs>
          <w:tab w:val="num" w:pos="2410"/>
          <w:tab w:val="left" w:pos="2552"/>
        </w:tabs>
        <w:suppressAutoHyphens/>
        <w:ind w:left="2410"/>
        <w:jc w:val="both"/>
        <w:rPr>
          <w:rFonts w:asciiTheme="minorHAnsi" w:hAnsiTheme="minorHAnsi" w:cstheme="minorHAnsi"/>
          <w:spacing w:val="0"/>
          <w:sz w:val="20"/>
        </w:rPr>
      </w:pPr>
      <w:r>
        <w:rPr>
          <w:rFonts w:asciiTheme="minorHAnsi" w:hAnsiTheme="minorHAnsi" w:cstheme="minorHAnsi"/>
          <w:spacing w:val="0"/>
          <w:sz w:val="20"/>
        </w:rPr>
        <w:t>e</w:t>
      </w:r>
      <w:r w:rsidR="00AE7245" w:rsidRPr="00DD2E40">
        <w:rPr>
          <w:rFonts w:asciiTheme="minorHAnsi" w:hAnsiTheme="minorHAnsi" w:cstheme="minorHAnsi"/>
          <w:spacing w:val="0"/>
          <w:sz w:val="20"/>
        </w:rPr>
        <w:t xml:space="preserve">. </w:t>
      </w:r>
      <w:r w:rsidR="00AE7245" w:rsidRPr="00DD2E40">
        <w:rPr>
          <w:rFonts w:asciiTheme="minorHAnsi" w:hAnsiTheme="minorHAnsi" w:cstheme="minorHAnsi"/>
          <w:spacing w:val="0"/>
          <w:sz w:val="20"/>
        </w:rPr>
        <w:tab/>
        <w:t>die blijk heeft gegeven van een belangenconflict, welke niet effectief kan worden verholpen met andere minder ingrijpende maatregelen;</w:t>
      </w:r>
    </w:p>
    <w:p w14:paraId="04299512" w14:textId="77777777" w:rsidR="00AE7245" w:rsidRPr="00E92A76" w:rsidRDefault="00AE7245" w:rsidP="00AE7245">
      <w:pPr>
        <w:tabs>
          <w:tab w:val="num" w:pos="2410"/>
          <w:tab w:val="left" w:pos="2552"/>
        </w:tabs>
        <w:suppressAutoHyphens/>
        <w:ind w:left="2410"/>
        <w:jc w:val="both"/>
        <w:rPr>
          <w:rFonts w:asciiTheme="minorHAnsi" w:hAnsiTheme="minorHAnsi" w:cstheme="minorHAnsi"/>
          <w:spacing w:val="0"/>
          <w:sz w:val="20"/>
        </w:rPr>
      </w:pPr>
    </w:p>
    <w:p w14:paraId="65AA2096" w14:textId="5802BFC5" w:rsidR="00AE7245" w:rsidRPr="001E56E5" w:rsidRDefault="00975BB9" w:rsidP="00AE7245">
      <w:pPr>
        <w:tabs>
          <w:tab w:val="num" w:pos="2410"/>
          <w:tab w:val="left" w:pos="2552"/>
        </w:tabs>
        <w:suppressAutoHyphens/>
        <w:ind w:left="2410"/>
        <w:jc w:val="both"/>
        <w:rPr>
          <w:rFonts w:asciiTheme="minorHAnsi" w:hAnsiTheme="minorHAnsi" w:cstheme="minorHAnsi"/>
          <w:spacing w:val="0"/>
          <w:sz w:val="20"/>
        </w:rPr>
      </w:pPr>
      <w:r>
        <w:rPr>
          <w:rFonts w:asciiTheme="minorHAnsi" w:hAnsiTheme="minorHAnsi" w:cstheme="minorHAnsi"/>
          <w:spacing w:val="0"/>
          <w:sz w:val="20"/>
        </w:rPr>
        <w:t>f</w:t>
      </w:r>
      <w:r w:rsidR="00AE7245" w:rsidRPr="00311EAD">
        <w:rPr>
          <w:rFonts w:asciiTheme="minorHAnsi" w:hAnsiTheme="minorHAnsi" w:cstheme="minorHAnsi"/>
          <w:spacing w:val="0"/>
          <w:sz w:val="20"/>
        </w:rPr>
        <w:t xml:space="preserve">. </w:t>
      </w:r>
      <w:r w:rsidR="00AE7245" w:rsidRPr="00311EAD">
        <w:rPr>
          <w:rFonts w:asciiTheme="minorHAnsi" w:hAnsiTheme="minorHAnsi" w:cstheme="minorHAnsi"/>
          <w:spacing w:val="0"/>
          <w:sz w:val="20"/>
        </w:rPr>
        <w:tab/>
        <w:t>die blijk heeft gegeven van eerdere betrokkenheid bij de voorbereiding van de aanbestedingsprocedure, waardoor zich een vervalsing van de mededinging heeft voorgedaan, welke niet kan worden verholpen met andere minder ingrijpende maatregelen;</w:t>
      </w:r>
    </w:p>
    <w:p w14:paraId="090145E6" w14:textId="77777777" w:rsidR="00720803" w:rsidRPr="001E56E5" w:rsidRDefault="00720803" w:rsidP="00AB2EA5">
      <w:pPr>
        <w:tabs>
          <w:tab w:val="num" w:pos="2410"/>
          <w:tab w:val="left" w:pos="2552"/>
        </w:tabs>
        <w:suppressAutoHyphens/>
        <w:ind w:left="2410"/>
        <w:jc w:val="both"/>
        <w:rPr>
          <w:rFonts w:asciiTheme="minorHAnsi" w:hAnsiTheme="minorHAnsi" w:cstheme="minorHAnsi"/>
          <w:spacing w:val="0"/>
          <w:sz w:val="20"/>
        </w:rPr>
      </w:pPr>
    </w:p>
    <w:p w14:paraId="10E34B52" w14:textId="6A354E5E" w:rsidR="00AB2EA5" w:rsidRPr="00567EA8" w:rsidRDefault="00975BB9" w:rsidP="00AB2EA5">
      <w:pPr>
        <w:tabs>
          <w:tab w:val="num" w:pos="2410"/>
          <w:tab w:val="left" w:pos="2552"/>
        </w:tabs>
        <w:suppressAutoHyphens/>
        <w:ind w:left="2410"/>
        <w:jc w:val="both"/>
        <w:rPr>
          <w:rFonts w:asciiTheme="minorHAnsi" w:hAnsiTheme="minorHAnsi" w:cstheme="minorHAnsi"/>
          <w:spacing w:val="0"/>
          <w:sz w:val="20"/>
        </w:rPr>
      </w:pPr>
      <w:r>
        <w:rPr>
          <w:rFonts w:asciiTheme="minorHAnsi" w:hAnsiTheme="minorHAnsi" w:cstheme="minorHAnsi"/>
          <w:spacing w:val="0"/>
          <w:sz w:val="20"/>
        </w:rPr>
        <w:t>g</w:t>
      </w:r>
      <w:r w:rsidR="00AB2EA5" w:rsidRPr="001E56E5">
        <w:rPr>
          <w:rFonts w:asciiTheme="minorHAnsi" w:hAnsiTheme="minorHAnsi" w:cstheme="minorHAnsi"/>
          <w:spacing w:val="0"/>
          <w:sz w:val="20"/>
        </w:rPr>
        <w:t>.</w:t>
      </w:r>
      <w:r w:rsidR="00720803" w:rsidRPr="001E56E5">
        <w:rPr>
          <w:rFonts w:asciiTheme="minorHAnsi" w:hAnsiTheme="minorHAnsi" w:cstheme="minorHAnsi"/>
          <w:spacing w:val="0"/>
          <w:sz w:val="20"/>
        </w:rPr>
        <w:tab/>
        <w:t>die b</w:t>
      </w:r>
      <w:r w:rsidR="00AB2EA5" w:rsidRPr="001E56E5">
        <w:rPr>
          <w:rFonts w:asciiTheme="minorHAnsi" w:hAnsiTheme="minorHAnsi" w:cstheme="minorHAnsi"/>
          <w:spacing w:val="0"/>
          <w:sz w:val="20"/>
        </w:rPr>
        <w:t>lijk</w:t>
      </w:r>
      <w:r w:rsidR="00720803" w:rsidRPr="001E56E5">
        <w:rPr>
          <w:rFonts w:asciiTheme="minorHAnsi" w:hAnsiTheme="minorHAnsi" w:cstheme="minorHAnsi"/>
          <w:spacing w:val="0"/>
          <w:sz w:val="20"/>
        </w:rPr>
        <w:t xml:space="preserve"> heeft</w:t>
      </w:r>
      <w:r w:rsidR="00AB2EA5" w:rsidRPr="001E56E5">
        <w:rPr>
          <w:rFonts w:asciiTheme="minorHAnsi" w:hAnsiTheme="minorHAnsi" w:cstheme="minorHAnsi"/>
          <w:spacing w:val="0"/>
          <w:sz w:val="20"/>
        </w:rPr>
        <w:t xml:space="preserve"> gegeven van aanzienlijke of voortdurende</w:t>
      </w:r>
      <w:r w:rsidR="00720803"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tekortkomingen bij de uitvoering van een wezenlijk voorschrift van een</w:t>
      </w:r>
      <w:r w:rsidR="00720803" w:rsidRPr="001E56E5">
        <w:rPr>
          <w:rFonts w:asciiTheme="minorHAnsi" w:hAnsiTheme="minorHAnsi" w:cstheme="minorHAnsi"/>
          <w:spacing w:val="0"/>
          <w:sz w:val="20"/>
        </w:rPr>
        <w:t xml:space="preserve"> eerdere opdracht en dit </w:t>
      </w:r>
      <w:r w:rsidR="00AB2EA5" w:rsidRPr="001E56E5">
        <w:rPr>
          <w:rFonts w:asciiTheme="minorHAnsi" w:hAnsiTheme="minorHAnsi" w:cstheme="minorHAnsi"/>
          <w:spacing w:val="0"/>
          <w:sz w:val="20"/>
        </w:rPr>
        <w:t>geleid</w:t>
      </w:r>
      <w:r w:rsidR="00720803" w:rsidRPr="001E56E5">
        <w:rPr>
          <w:rFonts w:asciiTheme="minorHAnsi" w:hAnsiTheme="minorHAnsi" w:cstheme="minorHAnsi"/>
          <w:spacing w:val="0"/>
          <w:sz w:val="20"/>
        </w:rPr>
        <w:t xml:space="preserve"> heeft</w:t>
      </w:r>
      <w:r w:rsidR="00AB2EA5" w:rsidRPr="001E56E5">
        <w:rPr>
          <w:rFonts w:asciiTheme="minorHAnsi" w:hAnsiTheme="minorHAnsi" w:cstheme="minorHAnsi"/>
          <w:spacing w:val="0"/>
          <w:sz w:val="20"/>
        </w:rPr>
        <w:t xml:space="preserve"> tot vroegtijdige beëindiging van die</w:t>
      </w:r>
      <w:r w:rsidR="00720803"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 xml:space="preserve">eerdere opdracht, tot schadevergoeding of </w:t>
      </w:r>
      <w:r w:rsidR="00AB2EA5" w:rsidRPr="00567EA8">
        <w:rPr>
          <w:rFonts w:asciiTheme="minorHAnsi" w:hAnsiTheme="minorHAnsi" w:cstheme="minorHAnsi"/>
          <w:spacing w:val="0"/>
          <w:sz w:val="20"/>
        </w:rPr>
        <w:t>tot andere vergelijkbare</w:t>
      </w:r>
      <w:r w:rsidR="00720803" w:rsidRPr="00567EA8">
        <w:rPr>
          <w:rFonts w:asciiTheme="minorHAnsi" w:hAnsiTheme="minorHAnsi" w:cstheme="minorHAnsi"/>
          <w:spacing w:val="0"/>
          <w:sz w:val="20"/>
        </w:rPr>
        <w:t xml:space="preserve"> </w:t>
      </w:r>
      <w:r w:rsidR="00AB2EA5" w:rsidRPr="00567EA8">
        <w:rPr>
          <w:rFonts w:asciiTheme="minorHAnsi" w:hAnsiTheme="minorHAnsi" w:cstheme="minorHAnsi"/>
          <w:spacing w:val="0"/>
          <w:sz w:val="20"/>
        </w:rPr>
        <w:t>sancties;</w:t>
      </w:r>
    </w:p>
    <w:p w14:paraId="7ACD3631" w14:textId="77777777" w:rsidR="00720803" w:rsidRPr="00567EA8" w:rsidRDefault="00720803" w:rsidP="00AB2EA5">
      <w:pPr>
        <w:tabs>
          <w:tab w:val="num" w:pos="2410"/>
          <w:tab w:val="left" w:pos="2552"/>
        </w:tabs>
        <w:suppressAutoHyphens/>
        <w:ind w:left="2410"/>
        <w:jc w:val="both"/>
        <w:rPr>
          <w:rFonts w:asciiTheme="minorHAnsi" w:hAnsiTheme="minorHAnsi" w:cstheme="minorHAnsi"/>
          <w:spacing w:val="0"/>
          <w:sz w:val="20"/>
        </w:rPr>
      </w:pPr>
    </w:p>
    <w:p w14:paraId="2DA4F8DA" w14:textId="671BE798" w:rsidR="00AB2EA5" w:rsidRPr="001E56E5" w:rsidRDefault="00975BB9" w:rsidP="008A0835">
      <w:pPr>
        <w:tabs>
          <w:tab w:val="num" w:pos="2410"/>
          <w:tab w:val="left" w:pos="2552"/>
        </w:tabs>
        <w:suppressAutoHyphens/>
        <w:ind w:left="2410"/>
        <w:jc w:val="both"/>
        <w:rPr>
          <w:rFonts w:asciiTheme="minorHAnsi" w:hAnsiTheme="minorHAnsi" w:cstheme="minorHAnsi"/>
          <w:spacing w:val="0"/>
          <w:sz w:val="20"/>
        </w:rPr>
      </w:pPr>
      <w:r>
        <w:rPr>
          <w:rFonts w:asciiTheme="minorHAnsi" w:hAnsiTheme="minorHAnsi" w:cstheme="minorHAnsi"/>
          <w:spacing w:val="0"/>
          <w:sz w:val="20"/>
        </w:rPr>
        <w:t>h</w:t>
      </w:r>
      <w:r w:rsidR="00AB2EA5" w:rsidRPr="00567EA8">
        <w:rPr>
          <w:rFonts w:asciiTheme="minorHAnsi" w:hAnsiTheme="minorHAnsi" w:cstheme="minorHAnsi"/>
          <w:spacing w:val="0"/>
          <w:sz w:val="20"/>
        </w:rPr>
        <w:t xml:space="preserve">. </w:t>
      </w:r>
      <w:r w:rsidR="008A0835" w:rsidRPr="00567EA8">
        <w:rPr>
          <w:rFonts w:asciiTheme="minorHAnsi" w:hAnsiTheme="minorHAnsi" w:cstheme="minorHAnsi"/>
          <w:spacing w:val="0"/>
          <w:sz w:val="20"/>
        </w:rPr>
        <w:tab/>
      </w:r>
      <w:r w:rsidR="00FE428E" w:rsidRPr="00567EA8">
        <w:rPr>
          <w:rFonts w:asciiTheme="minorHAnsi" w:hAnsiTheme="minorHAnsi" w:cstheme="minorHAnsi"/>
          <w:spacing w:val="0"/>
          <w:sz w:val="20"/>
        </w:rPr>
        <w:t xml:space="preserve">die </w:t>
      </w:r>
      <w:r w:rsidR="00AB2EA5" w:rsidRPr="00567EA8">
        <w:rPr>
          <w:rFonts w:asciiTheme="minorHAnsi" w:hAnsiTheme="minorHAnsi" w:cstheme="minorHAnsi"/>
          <w:spacing w:val="0"/>
          <w:sz w:val="20"/>
        </w:rPr>
        <w:t xml:space="preserve">zich in ernstige mate schuldig </w:t>
      </w:r>
      <w:r w:rsidR="00FE428E" w:rsidRPr="00567EA8">
        <w:rPr>
          <w:rFonts w:asciiTheme="minorHAnsi" w:hAnsiTheme="minorHAnsi" w:cstheme="minorHAnsi"/>
          <w:spacing w:val="0"/>
          <w:sz w:val="20"/>
        </w:rPr>
        <w:t xml:space="preserve">heeft </w:t>
      </w:r>
      <w:r w:rsidR="00AB2EA5" w:rsidRPr="00567EA8">
        <w:rPr>
          <w:rFonts w:asciiTheme="minorHAnsi" w:hAnsiTheme="minorHAnsi" w:cstheme="minorHAnsi"/>
          <w:spacing w:val="0"/>
          <w:sz w:val="20"/>
        </w:rPr>
        <w:t>gemaakt aan valse</w:t>
      </w:r>
      <w:r w:rsidR="008A0835" w:rsidRPr="00567EA8">
        <w:rPr>
          <w:rFonts w:asciiTheme="minorHAnsi" w:hAnsiTheme="minorHAnsi" w:cstheme="minorHAnsi"/>
          <w:spacing w:val="0"/>
          <w:sz w:val="20"/>
        </w:rPr>
        <w:t xml:space="preserve"> </w:t>
      </w:r>
      <w:r w:rsidR="00AB2EA5" w:rsidRPr="00567EA8">
        <w:rPr>
          <w:rFonts w:asciiTheme="minorHAnsi" w:hAnsiTheme="minorHAnsi" w:cstheme="minorHAnsi"/>
          <w:spacing w:val="0"/>
          <w:sz w:val="20"/>
        </w:rPr>
        <w:t>verklaringen bij het verstrekken van de informatie die nodig is voor de</w:t>
      </w:r>
      <w:r w:rsidR="008A0835" w:rsidRPr="00567EA8">
        <w:rPr>
          <w:rFonts w:asciiTheme="minorHAnsi" w:hAnsiTheme="minorHAnsi" w:cstheme="minorHAnsi"/>
          <w:spacing w:val="0"/>
          <w:sz w:val="20"/>
        </w:rPr>
        <w:t xml:space="preserve"> </w:t>
      </w:r>
      <w:r w:rsidR="00AB2EA5" w:rsidRPr="00567EA8">
        <w:rPr>
          <w:rFonts w:asciiTheme="minorHAnsi" w:hAnsiTheme="minorHAnsi" w:cstheme="minorHAnsi"/>
          <w:spacing w:val="0"/>
          <w:sz w:val="20"/>
        </w:rPr>
        <w:t>controle op het ontbreken van gronden voor uitsluiting of het voldoen aan de</w:t>
      </w:r>
      <w:r w:rsidR="008A0835" w:rsidRPr="00567EA8">
        <w:rPr>
          <w:rFonts w:asciiTheme="minorHAnsi" w:hAnsiTheme="minorHAnsi" w:cstheme="minorHAnsi"/>
          <w:spacing w:val="0"/>
          <w:sz w:val="20"/>
        </w:rPr>
        <w:t xml:space="preserve"> </w:t>
      </w:r>
      <w:r w:rsidR="00AB2EA5" w:rsidRPr="00567EA8">
        <w:rPr>
          <w:rFonts w:asciiTheme="minorHAnsi" w:hAnsiTheme="minorHAnsi" w:cstheme="minorHAnsi"/>
          <w:spacing w:val="0"/>
          <w:sz w:val="20"/>
        </w:rPr>
        <w:t>geschiktheidseisen of heeft die informatie achtergehouden, dan wel was</w:t>
      </w:r>
      <w:r w:rsidR="008A0835" w:rsidRPr="00567EA8">
        <w:rPr>
          <w:rFonts w:asciiTheme="minorHAnsi" w:hAnsiTheme="minorHAnsi" w:cstheme="minorHAnsi"/>
          <w:spacing w:val="0"/>
          <w:sz w:val="20"/>
        </w:rPr>
        <w:t xml:space="preserve"> </w:t>
      </w:r>
      <w:r w:rsidR="00AB2EA5" w:rsidRPr="00567EA8">
        <w:rPr>
          <w:rFonts w:asciiTheme="minorHAnsi" w:hAnsiTheme="minorHAnsi" w:cstheme="minorHAnsi"/>
          <w:spacing w:val="0"/>
          <w:sz w:val="20"/>
        </w:rPr>
        <w:t>niet in sta</w:t>
      </w:r>
      <w:r w:rsidR="008A0835" w:rsidRPr="00567EA8">
        <w:rPr>
          <w:rFonts w:asciiTheme="minorHAnsi" w:hAnsiTheme="minorHAnsi" w:cstheme="minorHAnsi"/>
          <w:spacing w:val="0"/>
          <w:sz w:val="20"/>
        </w:rPr>
        <w:t xml:space="preserve">at de bewijsmiddelen met betrekking tot de gegevens en inlichtingen die in de eigen verklaring zijn verstrekt te </w:t>
      </w:r>
      <w:r w:rsidR="00AB2EA5" w:rsidRPr="00567EA8">
        <w:rPr>
          <w:rFonts w:asciiTheme="minorHAnsi" w:hAnsiTheme="minorHAnsi" w:cstheme="minorHAnsi"/>
          <w:spacing w:val="0"/>
          <w:sz w:val="20"/>
        </w:rPr>
        <w:t>over leggen;</w:t>
      </w:r>
    </w:p>
    <w:p w14:paraId="2CEB9132" w14:textId="77777777" w:rsidR="008A0835" w:rsidRPr="001E56E5" w:rsidRDefault="008A0835" w:rsidP="00AB2EA5">
      <w:pPr>
        <w:tabs>
          <w:tab w:val="num" w:pos="2410"/>
          <w:tab w:val="left" w:pos="2552"/>
        </w:tabs>
        <w:suppressAutoHyphens/>
        <w:ind w:left="2410"/>
        <w:jc w:val="both"/>
        <w:rPr>
          <w:rFonts w:asciiTheme="minorHAnsi" w:hAnsiTheme="minorHAnsi" w:cstheme="minorHAnsi"/>
          <w:spacing w:val="0"/>
          <w:sz w:val="20"/>
        </w:rPr>
      </w:pPr>
    </w:p>
    <w:p w14:paraId="642E085F" w14:textId="29E0DB89" w:rsidR="00AB2EA5" w:rsidRPr="001E56E5" w:rsidRDefault="00975BB9" w:rsidP="00AB2EA5">
      <w:pPr>
        <w:tabs>
          <w:tab w:val="num" w:pos="2410"/>
          <w:tab w:val="left" w:pos="2552"/>
        </w:tabs>
        <w:suppressAutoHyphens/>
        <w:ind w:left="2410"/>
        <w:jc w:val="both"/>
        <w:rPr>
          <w:rFonts w:asciiTheme="minorHAnsi" w:hAnsiTheme="minorHAnsi" w:cstheme="minorHAnsi"/>
          <w:spacing w:val="0"/>
          <w:sz w:val="20"/>
        </w:rPr>
      </w:pPr>
      <w:r>
        <w:rPr>
          <w:rFonts w:asciiTheme="minorHAnsi" w:hAnsiTheme="minorHAnsi" w:cstheme="minorHAnsi"/>
          <w:spacing w:val="0"/>
          <w:sz w:val="20"/>
        </w:rPr>
        <w:t>i</w:t>
      </w:r>
      <w:r w:rsidR="00AB2EA5" w:rsidRPr="001E56E5">
        <w:rPr>
          <w:rFonts w:asciiTheme="minorHAnsi" w:hAnsiTheme="minorHAnsi" w:cstheme="minorHAnsi"/>
          <w:spacing w:val="0"/>
          <w:sz w:val="20"/>
        </w:rPr>
        <w:t xml:space="preserve">. </w:t>
      </w:r>
      <w:r w:rsidR="008A0835" w:rsidRPr="001E56E5">
        <w:rPr>
          <w:rFonts w:asciiTheme="minorHAnsi" w:hAnsiTheme="minorHAnsi" w:cstheme="minorHAnsi"/>
          <w:spacing w:val="0"/>
          <w:sz w:val="20"/>
        </w:rPr>
        <w:tab/>
        <w:t>die g</w:t>
      </w:r>
      <w:r w:rsidR="00AB2EA5" w:rsidRPr="001E56E5">
        <w:rPr>
          <w:rFonts w:asciiTheme="minorHAnsi" w:hAnsiTheme="minorHAnsi" w:cstheme="minorHAnsi"/>
          <w:spacing w:val="0"/>
          <w:sz w:val="20"/>
        </w:rPr>
        <w:t>etracht</w:t>
      </w:r>
      <w:r w:rsidR="008A0835" w:rsidRPr="001E56E5">
        <w:rPr>
          <w:rFonts w:asciiTheme="minorHAnsi" w:hAnsiTheme="minorHAnsi" w:cstheme="minorHAnsi"/>
          <w:spacing w:val="0"/>
          <w:sz w:val="20"/>
        </w:rPr>
        <w:t xml:space="preserve"> heeft</w:t>
      </w:r>
      <w:r w:rsidR="00AB2EA5" w:rsidRPr="001E56E5">
        <w:rPr>
          <w:rFonts w:asciiTheme="minorHAnsi" w:hAnsiTheme="minorHAnsi" w:cstheme="minorHAnsi"/>
          <w:spacing w:val="0"/>
          <w:sz w:val="20"/>
        </w:rPr>
        <w:t xml:space="preserve"> om het besluitvormingsproces van de</w:t>
      </w:r>
      <w:r w:rsidR="008A0835" w:rsidRPr="001E56E5">
        <w:rPr>
          <w:rFonts w:asciiTheme="minorHAnsi" w:hAnsiTheme="minorHAnsi" w:cstheme="minorHAnsi"/>
          <w:spacing w:val="0"/>
          <w:sz w:val="20"/>
        </w:rPr>
        <w:t xml:space="preserve"> </w:t>
      </w:r>
      <w:r w:rsidR="003A5658">
        <w:rPr>
          <w:rFonts w:asciiTheme="minorHAnsi" w:hAnsiTheme="minorHAnsi" w:cstheme="minorHAnsi"/>
          <w:spacing w:val="0"/>
          <w:sz w:val="20"/>
        </w:rPr>
        <w:t>Aanbestedende dienst</w:t>
      </w:r>
      <w:r w:rsidR="00AB2EA5" w:rsidRPr="001E56E5">
        <w:rPr>
          <w:rFonts w:asciiTheme="minorHAnsi" w:hAnsiTheme="minorHAnsi" w:cstheme="minorHAnsi"/>
          <w:spacing w:val="0"/>
          <w:sz w:val="20"/>
        </w:rPr>
        <w:t xml:space="preserve"> onrechtmatig te beïnvloeden, om vertrouwelijke informatie te</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verkrijgen die hem onrechtmatige voordelen in de aanbestedingsprocedure</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kan bezorgen, of heeft door nalatigheid misleidende informatie verstrekt die</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een belangrijke invloed kan hebben op besluiten inzake uitsluiting,</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geschiktheid en gunning;</w:t>
      </w:r>
    </w:p>
    <w:p w14:paraId="55042337" w14:textId="77777777" w:rsidR="0037035F" w:rsidRPr="001E56E5" w:rsidRDefault="0037035F" w:rsidP="00AB2EA5">
      <w:pPr>
        <w:tabs>
          <w:tab w:val="num" w:pos="2410"/>
          <w:tab w:val="left" w:pos="2552"/>
        </w:tabs>
        <w:suppressAutoHyphens/>
        <w:ind w:left="2410"/>
        <w:jc w:val="both"/>
        <w:rPr>
          <w:rFonts w:asciiTheme="minorHAnsi" w:hAnsiTheme="minorHAnsi" w:cstheme="minorHAnsi"/>
          <w:spacing w:val="0"/>
          <w:sz w:val="20"/>
        </w:rPr>
      </w:pPr>
    </w:p>
    <w:p w14:paraId="6CDE0CA4" w14:textId="2F534B78" w:rsidR="001E1E72" w:rsidRDefault="00975BB9" w:rsidP="00AE7245">
      <w:pPr>
        <w:tabs>
          <w:tab w:val="num" w:pos="2410"/>
          <w:tab w:val="left" w:pos="2552"/>
        </w:tabs>
        <w:suppressAutoHyphens/>
        <w:ind w:left="2410"/>
        <w:jc w:val="both"/>
        <w:rPr>
          <w:rFonts w:asciiTheme="minorHAnsi" w:hAnsiTheme="minorHAnsi" w:cstheme="minorHAnsi"/>
          <w:spacing w:val="0"/>
          <w:sz w:val="20"/>
        </w:rPr>
      </w:pPr>
      <w:r>
        <w:rPr>
          <w:rFonts w:asciiTheme="minorHAnsi" w:hAnsiTheme="minorHAnsi" w:cstheme="minorHAnsi"/>
          <w:spacing w:val="0"/>
          <w:sz w:val="20"/>
        </w:rPr>
        <w:t>j</w:t>
      </w:r>
      <w:r w:rsidR="00AB2EA5" w:rsidRPr="001E56E5">
        <w:rPr>
          <w:rFonts w:asciiTheme="minorHAnsi" w:hAnsiTheme="minorHAnsi" w:cstheme="minorHAnsi"/>
          <w:spacing w:val="0"/>
          <w:sz w:val="20"/>
        </w:rPr>
        <w:t xml:space="preserve">. </w:t>
      </w:r>
      <w:r w:rsidR="0037035F" w:rsidRPr="001E56E5">
        <w:rPr>
          <w:rFonts w:asciiTheme="minorHAnsi" w:hAnsiTheme="minorHAnsi" w:cstheme="minorHAnsi"/>
          <w:spacing w:val="0"/>
          <w:sz w:val="20"/>
        </w:rPr>
        <w:tab/>
        <w:t xml:space="preserve">die </w:t>
      </w:r>
      <w:r w:rsidR="00AB2EA5" w:rsidRPr="001E56E5">
        <w:rPr>
          <w:rFonts w:asciiTheme="minorHAnsi" w:hAnsiTheme="minorHAnsi" w:cstheme="minorHAnsi"/>
          <w:spacing w:val="0"/>
          <w:sz w:val="20"/>
        </w:rPr>
        <w:t>niet</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voldoet aan zijn verplichtingen tot betaling van belastingen of van sociale</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zekerheidspremies, tenzij de ondernemer de verschuldigde belastingen of</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lastRenderedPageBreak/>
        <w:t>sociale zekerheidspremies, met inbegrip van eventuele lopende rente of</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boetes, heeft betaald of een bindende regeling tot betaling daarvan is</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aangegaan</w:t>
      </w:r>
      <w:r w:rsidR="00AE7245">
        <w:rPr>
          <w:rFonts w:asciiTheme="minorHAnsi" w:hAnsiTheme="minorHAnsi" w:cstheme="minorHAnsi"/>
          <w:spacing w:val="0"/>
          <w:sz w:val="20"/>
        </w:rPr>
        <w:t>.</w:t>
      </w:r>
    </w:p>
    <w:p w14:paraId="5BA9E21C" w14:textId="1A85295C" w:rsidR="001E1E72" w:rsidRDefault="001E1E72" w:rsidP="008032E3">
      <w:pPr>
        <w:tabs>
          <w:tab w:val="left" w:pos="2552"/>
        </w:tabs>
        <w:suppressAutoHyphens/>
        <w:jc w:val="both"/>
        <w:rPr>
          <w:rFonts w:asciiTheme="minorHAnsi" w:hAnsiTheme="minorHAnsi" w:cstheme="minorHAnsi"/>
          <w:spacing w:val="0"/>
          <w:sz w:val="20"/>
        </w:rPr>
      </w:pPr>
    </w:p>
    <w:p w14:paraId="07C3D391" w14:textId="5D018AA2" w:rsidR="00AF6A24" w:rsidRPr="00AF6A24" w:rsidRDefault="00AF6A24" w:rsidP="00AF6A24">
      <w:pPr>
        <w:tabs>
          <w:tab w:val="left" w:pos="2410"/>
        </w:tabs>
        <w:suppressAutoHyphens/>
        <w:ind w:left="2410" w:hanging="425"/>
        <w:jc w:val="both"/>
        <w:rPr>
          <w:rFonts w:asciiTheme="minorHAnsi" w:hAnsiTheme="minorHAnsi" w:cstheme="minorHAnsi"/>
          <w:spacing w:val="0"/>
          <w:sz w:val="20"/>
        </w:rPr>
      </w:pPr>
      <w:r w:rsidRPr="00AF6A24">
        <w:rPr>
          <w:rFonts w:asciiTheme="minorHAnsi" w:hAnsiTheme="minorHAnsi" w:cstheme="minorHAnsi"/>
          <w:spacing w:val="0"/>
          <w:sz w:val="20"/>
        </w:rPr>
        <w:t>4.</w:t>
      </w:r>
      <w:r w:rsidRPr="00AF6A24">
        <w:rPr>
          <w:rFonts w:asciiTheme="minorHAnsi" w:hAnsiTheme="minorHAnsi" w:cstheme="minorHAnsi"/>
          <w:spacing w:val="0"/>
          <w:sz w:val="20"/>
        </w:rPr>
        <w:tab/>
        <w:t xml:space="preserve">Door de Europese Unie is gunnen van een opdracht aan in Rusland gevestigde (rechts)persoon, een natuurlijke persoon met de Russische nationaliteit, een (rechts)persoon die handelt in belang van of op aanwijzing van een Russische of in Rusland gevestigde (rechts)persoon, een (rechts)persoon die voor meer dan 50% eigendom is van een partij zoals hiervoor genoemd, en/of een niet-Russische entiteit waarbij meer dan 10% van de contractwaarde geleverd wordt door onderaannemers, leveranciers of entiteiten die voldoen aan de voorgaande situaties, aangemerkt als een economisch delict (Artikel 5 </w:t>
      </w:r>
      <w:proofErr w:type="spellStart"/>
      <w:r w:rsidRPr="00AF6A24">
        <w:rPr>
          <w:rFonts w:asciiTheme="minorHAnsi" w:hAnsiTheme="minorHAnsi" w:cstheme="minorHAnsi"/>
          <w:spacing w:val="0"/>
          <w:sz w:val="20"/>
        </w:rPr>
        <w:t>duodecies</w:t>
      </w:r>
      <w:proofErr w:type="spellEnd"/>
      <w:r w:rsidRPr="00AF6A24">
        <w:rPr>
          <w:rFonts w:asciiTheme="minorHAnsi" w:hAnsiTheme="minorHAnsi" w:cstheme="minorHAnsi"/>
          <w:spacing w:val="0"/>
          <w:sz w:val="20"/>
        </w:rPr>
        <w:t xml:space="preserve"> van Verordening (EU) nr. 833/2014). De Aanbestedende dienst sluit dan ook iedere ondernemer uit die Russische betrokkenheid heeft zoals hiervoor genoemd.</w:t>
      </w:r>
    </w:p>
    <w:p w14:paraId="7E9804AA" w14:textId="77777777" w:rsidR="00AF6A24" w:rsidRPr="00AF6A24" w:rsidRDefault="00AF6A24" w:rsidP="00AF6A24">
      <w:pPr>
        <w:tabs>
          <w:tab w:val="left" w:pos="2552"/>
        </w:tabs>
        <w:suppressAutoHyphens/>
        <w:ind w:left="2552" w:firstLine="425"/>
        <w:jc w:val="both"/>
        <w:rPr>
          <w:rFonts w:asciiTheme="minorHAnsi" w:hAnsiTheme="minorHAnsi" w:cstheme="minorHAnsi"/>
          <w:spacing w:val="0"/>
          <w:sz w:val="20"/>
        </w:rPr>
      </w:pPr>
    </w:p>
    <w:p w14:paraId="0190607A" w14:textId="59AEA531" w:rsidR="00AF6A24" w:rsidRDefault="00AF6A24" w:rsidP="000C5A3C">
      <w:pPr>
        <w:tabs>
          <w:tab w:val="left" w:pos="2410"/>
        </w:tabs>
        <w:suppressAutoHyphens/>
        <w:ind w:left="2410"/>
        <w:jc w:val="both"/>
        <w:rPr>
          <w:rFonts w:asciiTheme="minorHAnsi" w:hAnsiTheme="minorHAnsi" w:cstheme="minorHAnsi"/>
          <w:spacing w:val="0"/>
          <w:sz w:val="20"/>
        </w:rPr>
      </w:pPr>
      <w:r w:rsidRPr="00AF6A24">
        <w:rPr>
          <w:rFonts w:asciiTheme="minorHAnsi" w:hAnsiTheme="minorHAnsi" w:cstheme="minorHAnsi"/>
          <w:spacing w:val="0"/>
          <w:sz w:val="20"/>
        </w:rPr>
        <w:t xml:space="preserve">Daarom dient Inschrijver bij Inschrijving de </w:t>
      </w:r>
      <w:r w:rsidRPr="00A25DED">
        <w:rPr>
          <w:rFonts w:asciiTheme="minorHAnsi" w:hAnsiTheme="minorHAnsi" w:cstheme="minorHAnsi"/>
          <w:spacing w:val="0"/>
          <w:sz w:val="20"/>
        </w:rPr>
        <w:t>in bijlage 2</w:t>
      </w:r>
      <w:r w:rsidRPr="00AF6A24">
        <w:rPr>
          <w:rFonts w:asciiTheme="minorHAnsi" w:hAnsiTheme="minorHAnsi" w:cstheme="minorHAnsi"/>
          <w:spacing w:val="0"/>
          <w:sz w:val="20"/>
        </w:rPr>
        <w:t xml:space="preserve"> van deze Inschrijvingsleidraad opgenomen ‘Verklaring van geen-Russische betrokkenheid’, volledig en naar waarheid ingevuld en rechtsgeldig ondertekend, in te dienen ten einde te verklaren dat de beschreven situatie(s) niet op Inschrijver van toepassing is. Aanbestedende dienst behoudt zich het recht voor om zonder tussenkomst van Inschrijver en mededeling vooraf de juistheid van de verklaring te verifiëren en/of nadere bewijsstukken op te vragen. Het niet bij Inschrijving indienen van genoemde verklaring leidt tot uitsluiting van de aanbestedingsprocedure</w:t>
      </w:r>
      <w:r>
        <w:rPr>
          <w:rFonts w:asciiTheme="minorHAnsi" w:hAnsiTheme="minorHAnsi" w:cstheme="minorHAnsi"/>
          <w:spacing w:val="0"/>
          <w:sz w:val="20"/>
        </w:rPr>
        <w:t>.</w:t>
      </w:r>
    </w:p>
    <w:p w14:paraId="73C579BF" w14:textId="77777777" w:rsidR="00EC7735" w:rsidRPr="001E56E5" w:rsidRDefault="00EC7735" w:rsidP="00FE2250">
      <w:pPr>
        <w:tabs>
          <w:tab w:val="left" w:pos="2552"/>
        </w:tabs>
        <w:suppressAutoHyphens/>
        <w:ind w:left="0"/>
        <w:jc w:val="both"/>
        <w:rPr>
          <w:rFonts w:asciiTheme="minorHAnsi" w:hAnsiTheme="minorHAnsi" w:cstheme="minorHAnsi"/>
          <w:spacing w:val="0"/>
          <w:sz w:val="20"/>
        </w:rPr>
      </w:pPr>
    </w:p>
    <w:p w14:paraId="1946F33D" w14:textId="77777777" w:rsidR="008032E3" w:rsidRPr="001E56E5" w:rsidRDefault="008032E3" w:rsidP="006B613A">
      <w:pPr>
        <w:pStyle w:val="Kop2"/>
      </w:pPr>
      <w:bookmarkStart w:id="114" w:name="_Toc403554482"/>
      <w:bookmarkStart w:id="115" w:name="_Toc404621251"/>
      <w:bookmarkStart w:id="116" w:name="_Toc404622154"/>
      <w:bookmarkStart w:id="117" w:name="_Toc122082301"/>
      <w:r w:rsidRPr="001E56E5">
        <w:t>Geschiktheidseisen</w:t>
      </w:r>
      <w:bookmarkEnd w:id="114"/>
      <w:bookmarkEnd w:id="115"/>
      <w:bookmarkEnd w:id="116"/>
      <w:bookmarkEnd w:id="117"/>
    </w:p>
    <w:p w14:paraId="51EE2C0C" w14:textId="25C24EB5" w:rsidR="008032E3" w:rsidRDefault="008032E3" w:rsidP="00CD0054">
      <w:pPr>
        <w:jc w:val="both"/>
        <w:rPr>
          <w:rFonts w:asciiTheme="minorHAnsi" w:hAnsiTheme="minorHAnsi" w:cstheme="minorHAnsi"/>
          <w:sz w:val="20"/>
        </w:rPr>
      </w:pPr>
      <w:bookmarkStart w:id="118" w:name="_Toc402787693"/>
      <w:bookmarkStart w:id="119" w:name="_Toc403554483"/>
      <w:bookmarkStart w:id="120" w:name="_Toc404621252"/>
      <w:bookmarkStart w:id="121" w:name="_Toc404621340"/>
      <w:bookmarkStart w:id="122" w:name="_Toc404622155"/>
      <w:r w:rsidRPr="00E72021">
        <w:rPr>
          <w:rFonts w:asciiTheme="minorHAnsi" w:hAnsiTheme="minorHAnsi" w:cstheme="minorHAnsi"/>
          <w:sz w:val="20"/>
        </w:rPr>
        <w:t>Onder verwijzing naar de Aankondigin</w:t>
      </w:r>
      <w:r w:rsidR="00FA00E4" w:rsidRPr="00E72021">
        <w:rPr>
          <w:rFonts w:asciiTheme="minorHAnsi" w:hAnsiTheme="minorHAnsi" w:cstheme="minorHAnsi"/>
          <w:sz w:val="20"/>
        </w:rPr>
        <w:t xml:space="preserve">g, afdeling III </w:t>
      </w:r>
      <w:r w:rsidRPr="00E72021">
        <w:rPr>
          <w:rFonts w:asciiTheme="minorHAnsi" w:hAnsiTheme="minorHAnsi" w:cstheme="minorHAnsi"/>
          <w:sz w:val="20"/>
        </w:rPr>
        <w:t xml:space="preserve">stelt </w:t>
      </w:r>
      <w:r w:rsidR="003A5658" w:rsidRPr="00E72021">
        <w:rPr>
          <w:rFonts w:asciiTheme="minorHAnsi" w:hAnsiTheme="minorHAnsi" w:cstheme="minorHAnsi"/>
          <w:sz w:val="20"/>
        </w:rPr>
        <w:t>Aanbestedende dienst</w:t>
      </w:r>
      <w:r w:rsidRPr="00E72021">
        <w:rPr>
          <w:rFonts w:asciiTheme="minorHAnsi" w:hAnsiTheme="minorHAnsi" w:cstheme="minorHAnsi"/>
          <w:sz w:val="20"/>
        </w:rPr>
        <w:t xml:space="preserve"> de</w:t>
      </w:r>
      <w:r w:rsidRPr="001E56E5">
        <w:rPr>
          <w:rFonts w:asciiTheme="minorHAnsi" w:hAnsiTheme="minorHAnsi" w:cstheme="minorHAnsi"/>
          <w:sz w:val="20"/>
        </w:rPr>
        <w:t xml:space="preserve"> geschiktheidseisen. Om in aanmerking te kunnen komen voor gunning van de opdracht moet een </w:t>
      </w:r>
      <w:r w:rsidR="00DD7582">
        <w:rPr>
          <w:rFonts w:asciiTheme="minorHAnsi" w:hAnsiTheme="minorHAnsi" w:cstheme="minorHAnsi"/>
          <w:sz w:val="20"/>
        </w:rPr>
        <w:t>Inschrijver</w:t>
      </w:r>
      <w:r w:rsidRPr="001E56E5">
        <w:rPr>
          <w:rFonts w:asciiTheme="minorHAnsi" w:hAnsiTheme="minorHAnsi" w:cstheme="minorHAnsi"/>
          <w:sz w:val="20"/>
        </w:rPr>
        <w:t xml:space="preserve">, naar het uitsluitend oordeel van de </w:t>
      </w:r>
      <w:r w:rsidR="003A5658">
        <w:rPr>
          <w:rFonts w:asciiTheme="minorHAnsi" w:hAnsiTheme="minorHAnsi" w:cstheme="minorHAnsi"/>
          <w:sz w:val="20"/>
        </w:rPr>
        <w:t>Aanbestedende dienst</w:t>
      </w:r>
      <w:r w:rsidRPr="001E56E5">
        <w:rPr>
          <w:rFonts w:asciiTheme="minorHAnsi" w:hAnsiTheme="minorHAnsi" w:cstheme="minorHAnsi"/>
          <w:sz w:val="20"/>
        </w:rPr>
        <w:t>, hebben aangetoond te voldoen aan elke van de hierna volgende geschiktheidseisen.</w:t>
      </w:r>
      <w:bookmarkStart w:id="123" w:name="_Hlk41381572"/>
      <w:bookmarkEnd w:id="118"/>
      <w:bookmarkEnd w:id="119"/>
      <w:bookmarkEnd w:id="120"/>
      <w:bookmarkEnd w:id="121"/>
      <w:bookmarkEnd w:id="122"/>
    </w:p>
    <w:p w14:paraId="34C82414" w14:textId="7D1CF605" w:rsidR="003F3692" w:rsidRDefault="003F3692" w:rsidP="00CD0054">
      <w:pPr>
        <w:jc w:val="both"/>
        <w:rPr>
          <w:rFonts w:asciiTheme="minorHAnsi" w:hAnsiTheme="minorHAnsi" w:cstheme="minorHAnsi"/>
          <w:sz w:val="20"/>
        </w:rPr>
      </w:pPr>
    </w:p>
    <w:p w14:paraId="1D77DF24" w14:textId="4C2CCF68" w:rsidR="003F3692" w:rsidRPr="00567EA8" w:rsidRDefault="0083636A" w:rsidP="00963A46">
      <w:pPr>
        <w:pStyle w:val="Kop3"/>
      </w:pPr>
      <w:bookmarkStart w:id="124" w:name="_Toc122082302"/>
      <w:r w:rsidRPr="003343F7">
        <w:t>4.</w:t>
      </w:r>
      <w:r w:rsidR="00E749FD">
        <w:t>2</w:t>
      </w:r>
      <w:r w:rsidRPr="003343F7">
        <w:t>.1</w:t>
      </w:r>
      <w:r w:rsidR="003F3692" w:rsidRPr="003343F7">
        <w:tab/>
        <w:t>Financiële en economische draagkracht</w:t>
      </w:r>
      <w:bookmarkEnd w:id="124"/>
    </w:p>
    <w:p w14:paraId="7B7DE7D0" w14:textId="6A719847" w:rsidR="00E72021" w:rsidRDefault="00E72021" w:rsidP="00101B7F">
      <w:pPr>
        <w:pStyle w:val="Lijstalinea"/>
        <w:ind w:left="2345"/>
        <w:jc w:val="both"/>
        <w:rPr>
          <w:rFonts w:asciiTheme="minorHAnsi" w:hAnsiTheme="minorHAnsi"/>
          <w:sz w:val="20"/>
        </w:rPr>
      </w:pPr>
    </w:p>
    <w:p w14:paraId="3F3FE2F0" w14:textId="3067C3A0" w:rsidR="00F0197F" w:rsidRDefault="008032E3" w:rsidP="004B6F83">
      <w:pPr>
        <w:pStyle w:val="Lijstalinea"/>
        <w:numPr>
          <w:ilvl w:val="0"/>
          <w:numId w:val="24"/>
        </w:numPr>
        <w:jc w:val="both"/>
        <w:rPr>
          <w:rFonts w:asciiTheme="minorHAnsi" w:hAnsiTheme="minorHAnsi" w:cstheme="minorHAnsi"/>
          <w:sz w:val="20"/>
        </w:rPr>
      </w:pPr>
      <w:r w:rsidRPr="00484E73">
        <w:rPr>
          <w:rFonts w:asciiTheme="minorHAnsi" w:hAnsiTheme="minorHAnsi"/>
          <w:sz w:val="20"/>
        </w:rPr>
        <w:t xml:space="preserve">De </w:t>
      </w:r>
      <w:r w:rsidR="00DD7582" w:rsidRPr="00484E73">
        <w:rPr>
          <w:rFonts w:asciiTheme="minorHAnsi" w:hAnsiTheme="minorHAnsi"/>
          <w:sz w:val="20"/>
        </w:rPr>
        <w:t>Inschrijver</w:t>
      </w:r>
      <w:r w:rsidRPr="00484E73">
        <w:rPr>
          <w:rFonts w:asciiTheme="minorHAnsi" w:hAnsiTheme="minorHAnsi"/>
          <w:sz w:val="20"/>
        </w:rPr>
        <w:t xml:space="preserve"> moet </w:t>
      </w:r>
      <w:r w:rsidR="00F0197F" w:rsidRPr="00484E73">
        <w:rPr>
          <w:rFonts w:asciiTheme="minorHAnsi" w:hAnsiTheme="minorHAnsi"/>
          <w:sz w:val="20"/>
        </w:rPr>
        <w:t xml:space="preserve">op het moment van </w:t>
      </w:r>
      <w:r w:rsidR="008F0926" w:rsidRPr="00484E73">
        <w:rPr>
          <w:rFonts w:asciiTheme="minorHAnsi" w:hAnsiTheme="minorHAnsi"/>
          <w:sz w:val="20"/>
        </w:rPr>
        <w:t>I</w:t>
      </w:r>
      <w:r w:rsidR="00F0197F" w:rsidRPr="00484E73">
        <w:rPr>
          <w:rFonts w:asciiTheme="minorHAnsi" w:hAnsiTheme="minorHAnsi"/>
          <w:sz w:val="20"/>
        </w:rPr>
        <w:t xml:space="preserve">nschrijving </w:t>
      </w:r>
      <w:r w:rsidRPr="00484E73">
        <w:rPr>
          <w:rFonts w:asciiTheme="minorHAnsi" w:hAnsiTheme="minorHAnsi"/>
          <w:sz w:val="20"/>
        </w:rPr>
        <w:t>voldoende verzekerd zijn tegen bedrijfsrisico's</w:t>
      </w:r>
      <w:r w:rsidR="00484E73" w:rsidRPr="00484E73">
        <w:rPr>
          <w:rFonts w:asciiTheme="minorHAnsi" w:hAnsiTheme="minorHAnsi"/>
          <w:sz w:val="20"/>
        </w:rPr>
        <w:t xml:space="preserve">. </w:t>
      </w:r>
      <w:r w:rsidRPr="00484E73">
        <w:rPr>
          <w:rFonts w:asciiTheme="minorHAnsi" w:hAnsiTheme="minorHAnsi"/>
          <w:sz w:val="20"/>
        </w:rPr>
        <w:t xml:space="preserve">Voldoende verzekerd wil zeggen, een verzekering tegen bedrijfsrisico's </w:t>
      </w:r>
      <w:r w:rsidR="00325A83" w:rsidRPr="00484E73">
        <w:rPr>
          <w:rFonts w:asciiTheme="minorHAnsi" w:hAnsiTheme="minorHAnsi"/>
          <w:sz w:val="20"/>
        </w:rPr>
        <w:t>voor een bedrag</w:t>
      </w:r>
      <w:r w:rsidR="000F0F9E" w:rsidRPr="00484E73">
        <w:rPr>
          <w:rFonts w:asciiTheme="minorHAnsi" w:hAnsiTheme="minorHAnsi"/>
          <w:sz w:val="20"/>
        </w:rPr>
        <w:t xml:space="preserve"> </w:t>
      </w:r>
      <w:r w:rsidR="00325A83" w:rsidRPr="00484E73">
        <w:rPr>
          <w:rFonts w:asciiTheme="minorHAnsi" w:hAnsiTheme="minorHAnsi"/>
          <w:sz w:val="20"/>
        </w:rPr>
        <w:t xml:space="preserve">van minimaal </w:t>
      </w:r>
      <w:r w:rsidR="007C122F" w:rsidRPr="00484E73">
        <w:rPr>
          <w:rFonts w:asciiTheme="minorHAnsi" w:hAnsiTheme="minorHAnsi"/>
          <w:sz w:val="20"/>
        </w:rPr>
        <w:t>€ 1.</w:t>
      </w:r>
      <w:r w:rsidR="00484E73" w:rsidRPr="00484E73">
        <w:rPr>
          <w:rFonts w:asciiTheme="minorHAnsi" w:hAnsiTheme="minorHAnsi"/>
          <w:sz w:val="20"/>
        </w:rPr>
        <w:t>25</w:t>
      </w:r>
      <w:r w:rsidR="007C122F" w:rsidRPr="00484E73">
        <w:rPr>
          <w:rFonts w:asciiTheme="minorHAnsi" w:hAnsiTheme="minorHAnsi"/>
          <w:sz w:val="20"/>
        </w:rPr>
        <w:t xml:space="preserve">0.000,= </w:t>
      </w:r>
      <w:r w:rsidR="00F0197F" w:rsidRPr="00484E73">
        <w:rPr>
          <w:rFonts w:asciiTheme="minorHAnsi" w:hAnsiTheme="minorHAnsi"/>
          <w:sz w:val="20"/>
        </w:rPr>
        <w:t xml:space="preserve"> per gebeurtenis dat wordt gedekt door deze verzekering met een minimum van twee gebeurtenissen per jaar. Bij inschrijving als combinatie moet iedere combinant beschikken over de</w:t>
      </w:r>
      <w:r w:rsidR="00F0197F" w:rsidRPr="00484E73">
        <w:rPr>
          <w:rFonts w:asciiTheme="minorHAnsi" w:hAnsiTheme="minorHAnsi" w:cstheme="minorHAnsi"/>
          <w:sz w:val="20"/>
        </w:rPr>
        <w:t xml:space="preserve"> gevraagde verzekering</w:t>
      </w:r>
      <w:r w:rsidR="007443BB" w:rsidRPr="00484E73">
        <w:rPr>
          <w:rFonts w:asciiTheme="minorHAnsi" w:hAnsiTheme="minorHAnsi" w:cstheme="minorHAnsi"/>
          <w:sz w:val="20"/>
        </w:rPr>
        <w:t>.</w:t>
      </w:r>
    </w:p>
    <w:p w14:paraId="54C2D70E" w14:textId="58A25636" w:rsidR="00FF4052" w:rsidRPr="00F037CF" w:rsidRDefault="00FF4052" w:rsidP="00F037CF">
      <w:pPr>
        <w:pStyle w:val="Lijstalinea"/>
        <w:numPr>
          <w:ilvl w:val="0"/>
          <w:numId w:val="24"/>
        </w:numPr>
        <w:jc w:val="both"/>
        <w:rPr>
          <w:rFonts w:asciiTheme="minorHAnsi" w:hAnsiTheme="minorHAnsi" w:cstheme="minorHAnsi"/>
          <w:sz w:val="20"/>
        </w:rPr>
      </w:pPr>
      <w:r w:rsidRPr="00F037CF">
        <w:rPr>
          <w:rFonts w:asciiTheme="minorHAnsi" w:hAnsiTheme="minorHAnsi"/>
          <w:sz w:val="20"/>
        </w:rPr>
        <w:t>De Inschrijver dient voor het uitvoeren van de Uitvoeringsovereenkomst te kunnen beschikken over een bereidheidsverklaring van de bank tot het verstrekken van een bankgarantie ter waarde van 5% van de uiteindelijke aanneemsom. Deze bereidheidsverklaring dient te zijn verstrekt door een in Nederland gevestigde bank.</w:t>
      </w:r>
    </w:p>
    <w:p w14:paraId="6C05515C" w14:textId="77777777" w:rsidR="00FF4052" w:rsidRPr="00FF4052" w:rsidRDefault="00FF4052" w:rsidP="00FF4052">
      <w:pPr>
        <w:pStyle w:val="Lijstalinea"/>
        <w:ind w:left="2345"/>
        <w:jc w:val="both"/>
        <w:rPr>
          <w:rFonts w:asciiTheme="minorHAnsi" w:hAnsiTheme="minorHAnsi" w:cstheme="minorHAnsi"/>
          <w:sz w:val="20"/>
          <w:highlight w:val="yellow"/>
        </w:rPr>
      </w:pPr>
    </w:p>
    <w:p w14:paraId="53D75C9A" w14:textId="65D05A42" w:rsidR="00BA47B5" w:rsidRPr="00F037CF" w:rsidRDefault="00FF4052" w:rsidP="00F037CF">
      <w:pPr>
        <w:pStyle w:val="Lijstalinea"/>
        <w:ind w:left="2345"/>
        <w:jc w:val="both"/>
        <w:rPr>
          <w:rFonts w:asciiTheme="minorHAnsi" w:hAnsiTheme="minorHAnsi" w:cstheme="minorHAnsi"/>
          <w:b/>
          <w:bCs/>
          <w:i/>
          <w:iCs/>
          <w:sz w:val="20"/>
        </w:rPr>
      </w:pPr>
      <w:r w:rsidRPr="00F037CF">
        <w:rPr>
          <w:rFonts w:asciiTheme="minorHAnsi" w:hAnsiTheme="minorHAnsi"/>
          <w:b/>
          <w:bCs/>
          <w:i/>
          <w:iCs/>
          <w:sz w:val="20"/>
        </w:rPr>
        <w:t xml:space="preserve">Het </w:t>
      </w:r>
      <w:r w:rsidR="00BA47B5" w:rsidRPr="00F037CF">
        <w:rPr>
          <w:rFonts w:asciiTheme="minorHAnsi" w:hAnsiTheme="minorHAnsi"/>
          <w:b/>
          <w:bCs/>
          <w:i/>
          <w:iCs/>
          <w:sz w:val="20"/>
        </w:rPr>
        <w:t>Taakstellend Budget</w:t>
      </w:r>
      <w:r w:rsidR="00F037CF">
        <w:rPr>
          <w:rFonts w:asciiTheme="minorHAnsi" w:hAnsiTheme="minorHAnsi"/>
          <w:b/>
          <w:bCs/>
          <w:i/>
          <w:iCs/>
          <w:sz w:val="20"/>
        </w:rPr>
        <w:t xml:space="preserve"> bedraagt</w:t>
      </w:r>
      <w:r w:rsidRPr="00F037CF">
        <w:rPr>
          <w:rFonts w:asciiTheme="minorHAnsi" w:hAnsiTheme="minorHAnsi"/>
          <w:b/>
          <w:bCs/>
          <w:i/>
          <w:iCs/>
          <w:sz w:val="20"/>
        </w:rPr>
        <w:t>,</w:t>
      </w:r>
      <w:r w:rsidRPr="00F037CF">
        <w:rPr>
          <w:b/>
          <w:bCs/>
          <w:i/>
          <w:iCs/>
        </w:rPr>
        <w:t xml:space="preserve"> </w:t>
      </w:r>
      <w:r w:rsidRPr="00F037CF">
        <w:rPr>
          <w:rFonts w:asciiTheme="minorHAnsi" w:hAnsiTheme="minorHAnsi"/>
          <w:b/>
          <w:bCs/>
          <w:i/>
          <w:iCs/>
          <w:sz w:val="20"/>
        </w:rPr>
        <w:t>zoals opgenomen in de Concept Bouwteamovereenkomst,</w:t>
      </w:r>
      <w:r w:rsidR="00F037CF">
        <w:rPr>
          <w:rFonts w:asciiTheme="minorHAnsi" w:hAnsiTheme="minorHAnsi"/>
          <w:b/>
          <w:bCs/>
          <w:i/>
          <w:iCs/>
          <w:sz w:val="20"/>
        </w:rPr>
        <w:t xml:space="preserve"> </w:t>
      </w:r>
      <w:r w:rsidR="00BA47B5" w:rsidRPr="00F037CF">
        <w:rPr>
          <w:rFonts w:asciiTheme="minorHAnsi" w:hAnsiTheme="minorHAnsi"/>
          <w:b/>
          <w:bCs/>
          <w:i/>
          <w:iCs/>
          <w:sz w:val="20"/>
        </w:rPr>
        <w:t xml:space="preserve">€ </w:t>
      </w:r>
      <w:r w:rsidR="004020F6" w:rsidRPr="00F037CF">
        <w:rPr>
          <w:rFonts w:asciiTheme="minorHAnsi" w:hAnsiTheme="minorHAnsi"/>
          <w:b/>
          <w:bCs/>
          <w:i/>
          <w:iCs/>
          <w:sz w:val="20"/>
        </w:rPr>
        <w:t>1</w:t>
      </w:r>
      <w:r w:rsidR="00BA47B5" w:rsidRPr="00F037CF">
        <w:rPr>
          <w:rFonts w:asciiTheme="minorHAnsi" w:hAnsiTheme="minorHAnsi"/>
          <w:b/>
          <w:bCs/>
          <w:i/>
          <w:iCs/>
          <w:sz w:val="20"/>
        </w:rPr>
        <w:t xml:space="preserve">.500.000,= (zegge: </w:t>
      </w:r>
      <w:r w:rsidR="004020F6" w:rsidRPr="00F037CF">
        <w:rPr>
          <w:rFonts w:asciiTheme="minorHAnsi" w:hAnsiTheme="minorHAnsi"/>
          <w:b/>
          <w:bCs/>
          <w:i/>
          <w:iCs/>
          <w:sz w:val="20"/>
        </w:rPr>
        <w:t>een</w:t>
      </w:r>
      <w:r w:rsidR="00BA47B5" w:rsidRPr="00F037CF">
        <w:rPr>
          <w:rFonts w:asciiTheme="minorHAnsi" w:hAnsiTheme="minorHAnsi"/>
          <w:b/>
          <w:bCs/>
          <w:i/>
          <w:iCs/>
          <w:sz w:val="20"/>
        </w:rPr>
        <w:t xml:space="preserve"> miljoen vijfhonderd duizend euro). </w:t>
      </w:r>
    </w:p>
    <w:p w14:paraId="6E0948B3" w14:textId="77777777" w:rsidR="00415307" w:rsidRDefault="00415307">
      <w:pPr>
        <w:spacing w:line="240" w:lineRule="auto"/>
        <w:ind w:left="0"/>
        <w:rPr>
          <w:rFonts w:ascii="Calibri" w:hAnsi="Calibri"/>
          <w:i/>
          <w:sz w:val="20"/>
          <w:lang w:eastAsia="en-US"/>
        </w:rPr>
      </w:pPr>
    </w:p>
    <w:p w14:paraId="5417D3F0" w14:textId="01BB0206" w:rsidR="003F3692" w:rsidRPr="0083636A" w:rsidRDefault="0083636A" w:rsidP="00963A46">
      <w:pPr>
        <w:pStyle w:val="Kop3"/>
      </w:pPr>
      <w:bookmarkStart w:id="125" w:name="_Toc122082303"/>
      <w:r w:rsidRPr="00B35657">
        <w:t>4.</w:t>
      </w:r>
      <w:r w:rsidR="00E749FD">
        <w:t>2</w:t>
      </w:r>
      <w:r w:rsidRPr="00B35657">
        <w:t>.2</w:t>
      </w:r>
      <w:r w:rsidR="003F3692" w:rsidRPr="00B35657">
        <w:tab/>
        <w:t>Technische en organisatorische bekwaamheid</w:t>
      </w:r>
      <w:bookmarkEnd w:id="125"/>
    </w:p>
    <w:p w14:paraId="6B34651C" w14:textId="77777777" w:rsidR="003F3692" w:rsidRPr="001E56E5" w:rsidRDefault="003F3692" w:rsidP="000F0F9E">
      <w:pPr>
        <w:rPr>
          <w:rFonts w:asciiTheme="minorHAnsi" w:hAnsiTheme="minorHAnsi" w:cstheme="minorHAnsi"/>
          <w:sz w:val="20"/>
        </w:rPr>
      </w:pPr>
    </w:p>
    <w:p w14:paraId="5FC7B1DC" w14:textId="0AFF3E76" w:rsidR="000533B1" w:rsidRDefault="00F0197F" w:rsidP="000533B1">
      <w:pPr>
        <w:pStyle w:val="Lijstalinea"/>
        <w:numPr>
          <w:ilvl w:val="0"/>
          <w:numId w:val="11"/>
        </w:numPr>
        <w:tabs>
          <w:tab w:val="left" w:pos="2410"/>
        </w:tabs>
        <w:suppressAutoHyphens/>
        <w:jc w:val="both"/>
        <w:rPr>
          <w:rFonts w:asciiTheme="minorHAnsi" w:hAnsiTheme="minorHAnsi" w:cstheme="minorHAnsi"/>
          <w:sz w:val="20"/>
        </w:rPr>
      </w:pPr>
      <w:r w:rsidRPr="00E46AE2">
        <w:rPr>
          <w:rFonts w:asciiTheme="minorHAnsi" w:hAnsiTheme="minorHAnsi" w:cstheme="minorHAnsi"/>
          <w:sz w:val="20"/>
        </w:rPr>
        <w:t xml:space="preserve">De </w:t>
      </w:r>
      <w:r w:rsidR="00DD7582" w:rsidRPr="00E46AE2">
        <w:rPr>
          <w:rFonts w:asciiTheme="minorHAnsi" w:hAnsiTheme="minorHAnsi" w:cstheme="minorHAnsi"/>
          <w:sz w:val="20"/>
        </w:rPr>
        <w:t>Inschrijver</w:t>
      </w:r>
      <w:r w:rsidRPr="00E46AE2">
        <w:rPr>
          <w:rFonts w:asciiTheme="minorHAnsi" w:hAnsiTheme="minorHAnsi" w:cstheme="minorHAnsi"/>
          <w:sz w:val="20"/>
        </w:rPr>
        <w:t xml:space="preserve"> moet aantonen dat hij volgens de voorschriften van de lidstaat waar hij is gevestigd, in het beroepsregister of in het handelsregister is ingeschreven als bedoeld in Bijlage XI van richtlijn 2014/24/EU.</w:t>
      </w:r>
    </w:p>
    <w:p w14:paraId="7D0BD9CE" w14:textId="77777777" w:rsidR="000533B1" w:rsidRDefault="000533B1" w:rsidP="000533B1">
      <w:pPr>
        <w:pStyle w:val="Lijstalinea"/>
        <w:tabs>
          <w:tab w:val="left" w:pos="2410"/>
        </w:tabs>
        <w:suppressAutoHyphens/>
        <w:ind w:left="2345"/>
        <w:jc w:val="both"/>
        <w:rPr>
          <w:rFonts w:asciiTheme="minorHAnsi" w:hAnsiTheme="minorHAnsi" w:cstheme="minorHAnsi"/>
          <w:sz w:val="20"/>
        </w:rPr>
      </w:pPr>
    </w:p>
    <w:p w14:paraId="3904B661" w14:textId="22FF1D0E" w:rsidR="000533B1" w:rsidRPr="003343F7" w:rsidRDefault="000533B1" w:rsidP="000533B1">
      <w:pPr>
        <w:pStyle w:val="Lijstalinea"/>
        <w:numPr>
          <w:ilvl w:val="0"/>
          <w:numId w:val="11"/>
        </w:numPr>
        <w:tabs>
          <w:tab w:val="left" w:pos="2410"/>
        </w:tabs>
        <w:suppressAutoHyphens/>
        <w:jc w:val="both"/>
        <w:rPr>
          <w:rFonts w:asciiTheme="minorHAnsi" w:hAnsiTheme="minorHAnsi" w:cstheme="minorHAnsi"/>
          <w:sz w:val="20"/>
        </w:rPr>
      </w:pPr>
      <w:r w:rsidRPr="003343F7">
        <w:rPr>
          <w:rFonts w:asciiTheme="minorHAnsi" w:hAnsiTheme="minorHAnsi" w:cstheme="minorHAnsi"/>
          <w:sz w:val="20"/>
        </w:rPr>
        <w:t>De Inschrijver dient in het bezit te zijn van de onderstaande certificeringen:</w:t>
      </w:r>
    </w:p>
    <w:p w14:paraId="2FFBAA5C" w14:textId="34D27C50" w:rsidR="000533B1" w:rsidRPr="000533B1" w:rsidRDefault="000533B1" w:rsidP="000533B1">
      <w:pPr>
        <w:pStyle w:val="Lijstalinea"/>
        <w:tabs>
          <w:tab w:val="left" w:pos="2410"/>
        </w:tabs>
        <w:suppressAutoHyphens/>
        <w:ind w:left="2345"/>
        <w:jc w:val="both"/>
        <w:rPr>
          <w:rFonts w:asciiTheme="minorHAnsi" w:hAnsiTheme="minorHAnsi" w:cstheme="minorHAnsi"/>
          <w:sz w:val="20"/>
        </w:rPr>
      </w:pPr>
      <w:r w:rsidRPr="000533B1">
        <w:rPr>
          <w:rFonts w:asciiTheme="minorHAnsi" w:hAnsiTheme="minorHAnsi" w:cstheme="minorHAnsi"/>
          <w:sz w:val="20"/>
        </w:rPr>
        <w:lastRenderedPageBreak/>
        <w:t>Een kwaliteitssysteemcertificaat op basis van de norm ISO 9001:2015 ‘</w:t>
      </w:r>
      <w:r w:rsidRPr="009736A8">
        <w:rPr>
          <w:rFonts w:asciiTheme="minorHAnsi" w:hAnsiTheme="minorHAnsi" w:cstheme="minorHAnsi"/>
          <w:sz w:val="20"/>
        </w:rPr>
        <w:t>Kwaliteitsmanagementsystemen',</w:t>
      </w:r>
      <w:r w:rsidRPr="000533B1">
        <w:rPr>
          <w:rFonts w:asciiTheme="minorHAnsi" w:hAnsiTheme="minorHAnsi" w:cstheme="minorHAnsi"/>
          <w:sz w:val="20"/>
        </w:rPr>
        <w:t xml:space="preserve"> dat betrekking heeft</w:t>
      </w:r>
      <w:r>
        <w:rPr>
          <w:rFonts w:asciiTheme="minorHAnsi" w:hAnsiTheme="minorHAnsi" w:cstheme="minorHAnsi"/>
          <w:sz w:val="20"/>
        </w:rPr>
        <w:t xml:space="preserve"> </w:t>
      </w:r>
      <w:r w:rsidRPr="000533B1">
        <w:rPr>
          <w:rFonts w:asciiTheme="minorHAnsi" w:hAnsiTheme="minorHAnsi" w:cstheme="minorHAnsi"/>
          <w:sz w:val="20"/>
        </w:rPr>
        <w:t xml:space="preserve">op de aard van </w:t>
      </w:r>
      <w:r>
        <w:rPr>
          <w:rFonts w:asciiTheme="minorHAnsi" w:hAnsiTheme="minorHAnsi" w:cstheme="minorHAnsi"/>
          <w:sz w:val="20"/>
        </w:rPr>
        <w:t>de dienst</w:t>
      </w:r>
      <w:r w:rsidRPr="000533B1">
        <w:rPr>
          <w:rFonts w:asciiTheme="minorHAnsi" w:hAnsiTheme="minorHAnsi" w:cstheme="minorHAnsi"/>
          <w:sz w:val="20"/>
        </w:rPr>
        <w:t>. Dit certificaat moet zijn afgegeven door</w:t>
      </w:r>
      <w:r>
        <w:rPr>
          <w:rFonts w:asciiTheme="minorHAnsi" w:hAnsiTheme="minorHAnsi" w:cstheme="minorHAnsi"/>
          <w:sz w:val="20"/>
        </w:rPr>
        <w:t xml:space="preserve"> </w:t>
      </w:r>
      <w:r w:rsidRPr="000533B1">
        <w:rPr>
          <w:rFonts w:asciiTheme="minorHAnsi" w:hAnsiTheme="minorHAnsi" w:cstheme="minorHAnsi"/>
          <w:sz w:val="20"/>
        </w:rPr>
        <w:t>een certificatie-instelling, die daartoe is erkend door een nationale</w:t>
      </w:r>
      <w:r>
        <w:rPr>
          <w:rFonts w:asciiTheme="minorHAnsi" w:hAnsiTheme="minorHAnsi" w:cstheme="minorHAnsi"/>
          <w:sz w:val="20"/>
        </w:rPr>
        <w:t xml:space="preserve"> </w:t>
      </w:r>
      <w:r w:rsidRPr="000533B1">
        <w:rPr>
          <w:rFonts w:asciiTheme="minorHAnsi" w:hAnsiTheme="minorHAnsi" w:cstheme="minorHAnsi"/>
          <w:sz w:val="20"/>
        </w:rPr>
        <w:t>accreditatieinstelling (in Nederland: de Raad voor Accreditatie). De</w:t>
      </w:r>
      <w:r>
        <w:rPr>
          <w:rFonts w:asciiTheme="minorHAnsi" w:hAnsiTheme="minorHAnsi" w:cstheme="minorHAnsi"/>
          <w:sz w:val="20"/>
        </w:rPr>
        <w:t xml:space="preserve"> Inschrijver</w:t>
      </w:r>
      <w:r w:rsidRPr="000533B1">
        <w:rPr>
          <w:rFonts w:asciiTheme="minorHAnsi" w:hAnsiTheme="minorHAnsi" w:cstheme="minorHAnsi"/>
          <w:sz w:val="20"/>
        </w:rPr>
        <w:t xml:space="preserve"> levert op verzoek van de aanbesteder een kopie van de</w:t>
      </w:r>
      <w:r>
        <w:rPr>
          <w:rFonts w:asciiTheme="minorHAnsi" w:hAnsiTheme="minorHAnsi" w:cstheme="minorHAnsi"/>
          <w:sz w:val="20"/>
        </w:rPr>
        <w:t xml:space="preserve"> </w:t>
      </w:r>
      <w:r w:rsidRPr="000533B1">
        <w:rPr>
          <w:rFonts w:asciiTheme="minorHAnsi" w:hAnsiTheme="minorHAnsi" w:cstheme="minorHAnsi"/>
          <w:sz w:val="20"/>
        </w:rPr>
        <w:t>certificaten als bewijsmiddel van de bovengenoemde</w:t>
      </w:r>
    </w:p>
    <w:p w14:paraId="27CA3297" w14:textId="5899B75E" w:rsidR="00E46AE2" w:rsidRPr="000533B1" w:rsidRDefault="000533B1" w:rsidP="000533B1">
      <w:pPr>
        <w:pStyle w:val="Lijstalinea"/>
        <w:tabs>
          <w:tab w:val="left" w:pos="2410"/>
        </w:tabs>
        <w:suppressAutoHyphens/>
        <w:ind w:left="2345"/>
        <w:jc w:val="both"/>
        <w:rPr>
          <w:rFonts w:asciiTheme="minorHAnsi" w:hAnsiTheme="minorHAnsi" w:cstheme="minorHAnsi"/>
          <w:sz w:val="20"/>
        </w:rPr>
      </w:pPr>
      <w:r w:rsidRPr="000533B1">
        <w:rPr>
          <w:rFonts w:asciiTheme="minorHAnsi" w:hAnsiTheme="minorHAnsi" w:cstheme="minorHAnsi"/>
          <w:sz w:val="20"/>
        </w:rPr>
        <w:t>Geschiktheidseisen</w:t>
      </w:r>
      <w:r>
        <w:rPr>
          <w:rFonts w:asciiTheme="minorHAnsi" w:hAnsiTheme="minorHAnsi" w:cstheme="minorHAnsi"/>
          <w:sz w:val="20"/>
        </w:rPr>
        <w:t>.</w:t>
      </w:r>
    </w:p>
    <w:p w14:paraId="130387C6" w14:textId="77777777" w:rsidR="00E46AE2" w:rsidRPr="00E46AE2" w:rsidRDefault="00E46AE2" w:rsidP="00E46AE2">
      <w:pPr>
        <w:pStyle w:val="Lijstalinea"/>
        <w:rPr>
          <w:rFonts w:asciiTheme="minorHAnsi" w:hAnsiTheme="minorHAnsi" w:cstheme="minorHAnsi"/>
          <w:sz w:val="20"/>
        </w:rPr>
      </w:pPr>
    </w:p>
    <w:p w14:paraId="00319A56" w14:textId="6D383F21" w:rsidR="00F0197F" w:rsidRPr="00E46AE2" w:rsidRDefault="00F0197F" w:rsidP="000533B1">
      <w:pPr>
        <w:pStyle w:val="Lijstalinea"/>
        <w:numPr>
          <w:ilvl w:val="0"/>
          <w:numId w:val="11"/>
        </w:numPr>
        <w:tabs>
          <w:tab w:val="left" w:pos="2410"/>
        </w:tabs>
        <w:suppressAutoHyphens/>
        <w:jc w:val="both"/>
        <w:rPr>
          <w:rFonts w:asciiTheme="minorHAnsi" w:hAnsiTheme="minorHAnsi" w:cstheme="minorHAnsi"/>
          <w:sz w:val="20"/>
        </w:rPr>
      </w:pPr>
      <w:r w:rsidRPr="00E46AE2">
        <w:rPr>
          <w:rFonts w:asciiTheme="minorHAnsi" w:hAnsiTheme="minorHAnsi" w:cstheme="minorHAnsi"/>
          <w:sz w:val="20"/>
        </w:rPr>
        <w:t xml:space="preserve">Het voor </w:t>
      </w:r>
      <w:r w:rsidR="000533B1">
        <w:rPr>
          <w:rFonts w:asciiTheme="minorHAnsi" w:hAnsiTheme="minorHAnsi" w:cstheme="minorHAnsi"/>
          <w:sz w:val="20"/>
        </w:rPr>
        <w:t>de Dienst</w:t>
      </w:r>
      <w:r w:rsidRPr="00E46AE2">
        <w:rPr>
          <w:rFonts w:asciiTheme="minorHAnsi" w:hAnsiTheme="minorHAnsi" w:cstheme="minorHAnsi"/>
          <w:sz w:val="20"/>
        </w:rPr>
        <w:t xml:space="preserve"> in te zetten verantwoordelijk en leidinggevend personeel dient de Nederlandse taal in woord en geschrift te beheersen. </w:t>
      </w:r>
    </w:p>
    <w:p w14:paraId="0FC407EA" w14:textId="77777777" w:rsidR="00530F95" w:rsidRPr="001E56E5" w:rsidRDefault="00530F95" w:rsidP="00C22B02">
      <w:pPr>
        <w:ind w:left="2170" w:firstLine="175"/>
        <w:jc w:val="both"/>
        <w:rPr>
          <w:rFonts w:asciiTheme="minorHAnsi" w:hAnsiTheme="minorHAnsi" w:cstheme="minorHAnsi"/>
          <w:sz w:val="20"/>
        </w:rPr>
      </w:pPr>
    </w:p>
    <w:p w14:paraId="55B64ACB" w14:textId="77777777" w:rsidR="00CE14B2" w:rsidRDefault="00255E2E" w:rsidP="000533B1">
      <w:pPr>
        <w:pStyle w:val="Lijstalinea"/>
        <w:numPr>
          <w:ilvl w:val="0"/>
          <w:numId w:val="11"/>
        </w:numPr>
        <w:tabs>
          <w:tab w:val="left" w:pos="2410"/>
        </w:tabs>
        <w:suppressAutoHyphens/>
        <w:jc w:val="both"/>
        <w:rPr>
          <w:rFonts w:asciiTheme="minorHAnsi" w:hAnsiTheme="minorHAnsi" w:cstheme="minorHAnsi"/>
          <w:sz w:val="20"/>
        </w:rPr>
      </w:pPr>
      <w:r w:rsidRPr="001E56E5">
        <w:rPr>
          <w:rFonts w:asciiTheme="minorHAnsi" w:hAnsiTheme="minorHAnsi" w:cstheme="minorHAnsi"/>
          <w:sz w:val="20"/>
        </w:rPr>
        <w:t xml:space="preserve">De </w:t>
      </w:r>
      <w:r w:rsidR="00DD7582">
        <w:rPr>
          <w:rFonts w:asciiTheme="minorHAnsi" w:hAnsiTheme="minorHAnsi" w:cstheme="minorHAnsi"/>
          <w:sz w:val="20"/>
        </w:rPr>
        <w:t>Inschrijver</w:t>
      </w:r>
      <w:r w:rsidRPr="001E56E5">
        <w:rPr>
          <w:rFonts w:asciiTheme="minorHAnsi" w:hAnsiTheme="minorHAnsi" w:cstheme="minorHAnsi"/>
          <w:sz w:val="20"/>
        </w:rPr>
        <w:t xml:space="preserve"> moet voldoen aan de ervaringseis. </w:t>
      </w:r>
    </w:p>
    <w:p w14:paraId="4C0FDD4F" w14:textId="1BD6989F" w:rsidR="00255E2E" w:rsidRDefault="00255E2E" w:rsidP="00CE14B2">
      <w:pPr>
        <w:pStyle w:val="Lijstalinea"/>
        <w:tabs>
          <w:tab w:val="left" w:pos="2410"/>
        </w:tabs>
        <w:suppressAutoHyphens/>
        <w:ind w:left="2345"/>
        <w:jc w:val="both"/>
        <w:rPr>
          <w:rFonts w:asciiTheme="minorHAnsi" w:hAnsiTheme="minorHAnsi" w:cstheme="minorHAnsi"/>
          <w:sz w:val="20"/>
        </w:rPr>
      </w:pPr>
      <w:r w:rsidRPr="00CE14B2">
        <w:rPr>
          <w:rFonts w:asciiTheme="minorHAnsi" w:hAnsiTheme="minorHAnsi" w:cstheme="minorHAnsi"/>
          <w:sz w:val="20"/>
        </w:rPr>
        <w:t xml:space="preserve">Die eis is dat hij in de periode </w:t>
      </w:r>
      <w:r w:rsidRPr="009736A8">
        <w:rPr>
          <w:rFonts w:asciiTheme="minorHAnsi" w:hAnsiTheme="minorHAnsi" w:cstheme="minorHAnsi"/>
          <w:sz w:val="20"/>
        </w:rPr>
        <w:t xml:space="preserve">van </w:t>
      </w:r>
      <w:r w:rsidR="0097537A" w:rsidRPr="009736A8">
        <w:rPr>
          <w:rFonts w:asciiTheme="minorHAnsi" w:hAnsiTheme="minorHAnsi" w:cstheme="minorHAnsi"/>
          <w:sz w:val="20"/>
        </w:rPr>
        <w:t>vijf (5) jaar</w:t>
      </w:r>
      <w:r w:rsidR="0097537A">
        <w:rPr>
          <w:rFonts w:asciiTheme="minorHAnsi" w:hAnsiTheme="minorHAnsi" w:cstheme="minorHAnsi"/>
          <w:sz w:val="20"/>
        </w:rPr>
        <w:t xml:space="preserve"> </w:t>
      </w:r>
      <w:r w:rsidRPr="00CE14B2">
        <w:rPr>
          <w:rFonts w:asciiTheme="minorHAnsi" w:hAnsiTheme="minorHAnsi" w:cstheme="minorHAnsi"/>
          <w:sz w:val="20"/>
        </w:rPr>
        <w:t xml:space="preserve">voorafgaand aan de datum van </w:t>
      </w:r>
      <w:r w:rsidR="004070F0" w:rsidRPr="00CE14B2">
        <w:rPr>
          <w:rFonts w:asciiTheme="minorHAnsi" w:hAnsiTheme="minorHAnsi" w:cstheme="minorHAnsi"/>
          <w:sz w:val="20"/>
        </w:rPr>
        <w:t>Inschrijving</w:t>
      </w:r>
      <w:r w:rsidRPr="00CE14B2">
        <w:rPr>
          <w:rFonts w:asciiTheme="minorHAnsi" w:hAnsiTheme="minorHAnsi" w:cstheme="minorHAnsi"/>
          <w:sz w:val="20"/>
        </w:rPr>
        <w:t xml:space="preserve"> projecten heeft opgeleverd met de volgende kerncompetenties:</w:t>
      </w:r>
    </w:p>
    <w:p w14:paraId="6C6498F9" w14:textId="4011C400" w:rsidR="00B329E5" w:rsidRDefault="00B329E5" w:rsidP="00CE14B2">
      <w:pPr>
        <w:pStyle w:val="Lijstalinea"/>
        <w:tabs>
          <w:tab w:val="left" w:pos="2410"/>
        </w:tabs>
        <w:suppressAutoHyphens/>
        <w:ind w:left="2345"/>
        <w:jc w:val="both"/>
        <w:rPr>
          <w:rFonts w:asciiTheme="minorHAnsi" w:hAnsiTheme="minorHAnsi" w:cstheme="minorHAnsi"/>
          <w:sz w:val="20"/>
        </w:rPr>
      </w:pPr>
    </w:p>
    <w:p w14:paraId="603711CA" w14:textId="77777777" w:rsidR="008102C3" w:rsidRPr="00797626" w:rsidRDefault="008102C3" w:rsidP="008102C3">
      <w:pPr>
        <w:spacing w:line="240" w:lineRule="auto"/>
        <w:ind w:left="2170" w:firstLine="175"/>
        <w:rPr>
          <w:rFonts w:asciiTheme="minorHAnsi" w:hAnsiTheme="minorHAnsi" w:cstheme="minorHAnsi"/>
          <w:b/>
          <w:bCs/>
          <w:sz w:val="20"/>
        </w:rPr>
      </w:pPr>
      <w:r w:rsidRPr="00797626">
        <w:rPr>
          <w:rFonts w:asciiTheme="minorHAnsi" w:hAnsiTheme="minorHAnsi" w:cstheme="minorHAnsi"/>
          <w:b/>
          <w:bCs/>
          <w:sz w:val="20"/>
        </w:rPr>
        <w:t>Kerncompetentie A: DC laadobjecten e-trucks (en/of Bussen)</w:t>
      </w:r>
    </w:p>
    <w:p w14:paraId="3BB259EF" w14:textId="77777777" w:rsidR="008102C3" w:rsidRPr="008102C3" w:rsidRDefault="008102C3" w:rsidP="008102C3">
      <w:pPr>
        <w:pStyle w:val="Lijstalinea"/>
        <w:numPr>
          <w:ilvl w:val="0"/>
          <w:numId w:val="32"/>
        </w:numPr>
        <w:rPr>
          <w:rFonts w:asciiTheme="minorHAnsi" w:hAnsiTheme="minorHAnsi" w:cstheme="minorHAnsi"/>
          <w:sz w:val="20"/>
        </w:rPr>
      </w:pPr>
      <w:r w:rsidRPr="008102C3">
        <w:rPr>
          <w:rFonts w:asciiTheme="minorHAnsi" w:hAnsiTheme="minorHAnsi" w:cstheme="minorHAnsi"/>
          <w:sz w:val="20"/>
        </w:rPr>
        <w:t>Inschrijver dient te beschikken over voldoende vaardigheden en ervaringen op het gebied van realisatie en onderhoud van DC (snel)laadobjecten voor e-trucks en of bussen</w:t>
      </w:r>
    </w:p>
    <w:p w14:paraId="443100B6" w14:textId="77777777" w:rsidR="008102C3" w:rsidRPr="008102C3" w:rsidRDefault="008102C3" w:rsidP="008102C3">
      <w:pPr>
        <w:pStyle w:val="Lijstalinea"/>
        <w:numPr>
          <w:ilvl w:val="0"/>
          <w:numId w:val="32"/>
        </w:numPr>
        <w:rPr>
          <w:rFonts w:asciiTheme="minorHAnsi" w:hAnsiTheme="minorHAnsi" w:cstheme="minorHAnsi"/>
          <w:sz w:val="20"/>
        </w:rPr>
      </w:pPr>
      <w:r w:rsidRPr="008102C3">
        <w:rPr>
          <w:rFonts w:asciiTheme="minorHAnsi" w:hAnsiTheme="minorHAnsi" w:cstheme="minorHAnsi"/>
          <w:sz w:val="20"/>
        </w:rPr>
        <w:t xml:space="preserve">Bezit van deze kerncompetentie dient te worden aangetoond middels tenminste één referentieproject waaruit blijkt dat de Inschrijver ervaring heeft met het leveren, plaatsen en onderhouden van laadinfrastructuur voor elektrische vrachtauto’s en/of bussen </w:t>
      </w:r>
    </w:p>
    <w:p w14:paraId="26F52C9F" w14:textId="77777777" w:rsidR="008102C3" w:rsidRPr="008102C3" w:rsidRDefault="008102C3" w:rsidP="008102C3">
      <w:pPr>
        <w:pStyle w:val="Lijstalinea"/>
        <w:numPr>
          <w:ilvl w:val="0"/>
          <w:numId w:val="32"/>
        </w:numPr>
        <w:rPr>
          <w:rFonts w:asciiTheme="minorHAnsi" w:hAnsiTheme="minorHAnsi" w:cstheme="minorHAnsi"/>
          <w:sz w:val="20"/>
        </w:rPr>
      </w:pPr>
      <w:r w:rsidRPr="008102C3">
        <w:rPr>
          <w:rFonts w:asciiTheme="minorHAnsi" w:hAnsiTheme="minorHAnsi" w:cstheme="minorHAnsi"/>
          <w:sz w:val="20"/>
        </w:rPr>
        <w:t>Op het tijdstip van inschrijving moet het referentieproject gerealiseerd en werkend zijn en gedurende minimaal 6 maanden aaneengesloten onderhouden en in gebruik zijn.</w:t>
      </w:r>
    </w:p>
    <w:p w14:paraId="337EDC62" w14:textId="77777777" w:rsidR="00BA7DB5" w:rsidRPr="00BA7DB5" w:rsidRDefault="00BA7DB5" w:rsidP="00BA7DB5">
      <w:pPr>
        <w:pStyle w:val="Lijstalinea"/>
        <w:spacing w:line="240" w:lineRule="auto"/>
        <w:ind w:left="2705"/>
        <w:rPr>
          <w:rFonts w:asciiTheme="minorHAnsi" w:hAnsiTheme="minorHAnsi" w:cstheme="minorHAnsi"/>
          <w:sz w:val="20"/>
        </w:rPr>
      </w:pPr>
    </w:p>
    <w:bookmarkEnd w:id="123"/>
    <w:p w14:paraId="4EC8CD34" w14:textId="77777777" w:rsidR="008102C3" w:rsidRDefault="008102C3" w:rsidP="008102C3">
      <w:pPr>
        <w:pStyle w:val="Lijstalinea"/>
        <w:tabs>
          <w:tab w:val="left" w:pos="2410"/>
        </w:tabs>
        <w:suppressAutoHyphens/>
        <w:ind w:left="2345"/>
        <w:jc w:val="both"/>
        <w:rPr>
          <w:rFonts w:asciiTheme="minorHAnsi" w:hAnsiTheme="minorHAnsi" w:cstheme="minorHAnsi"/>
          <w:b/>
          <w:bCs/>
          <w:sz w:val="20"/>
        </w:rPr>
      </w:pPr>
      <w:r w:rsidRPr="00797626">
        <w:rPr>
          <w:rFonts w:asciiTheme="minorHAnsi" w:hAnsiTheme="minorHAnsi" w:cstheme="minorHAnsi"/>
          <w:b/>
          <w:bCs/>
          <w:sz w:val="20"/>
        </w:rPr>
        <w:t>Kerncompetentie B: Energie Management Systemen</w:t>
      </w:r>
    </w:p>
    <w:p w14:paraId="087512DE" w14:textId="77777777" w:rsidR="008102C3" w:rsidRDefault="008102C3" w:rsidP="008102C3">
      <w:pPr>
        <w:pStyle w:val="Lijstalinea"/>
        <w:numPr>
          <w:ilvl w:val="0"/>
          <w:numId w:val="33"/>
        </w:numPr>
        <w:spacing w:line="240" w:lineRule="auto"/>
        <w:rPr>
          <w:rFonts w:asciiTheme="minorHAnsi" w:hAnsiTheme="minorHAnsi" w:cstheme="minorHAnsi"/>
          <w:sz w:val="20"/>
        </w:rPr>
      </w:pPr>
      <w:r>
        <w:rPr>
          <w:rFonts w:asciiTheme="minorHAnsi" w:hAnsiTheme="minorHAnsi" w:cstheme="minorHAnsi"/>
          <w:sz w:val="20"/>
        </w:rPr>
        <w:t>Inschrijver dient te beschikken over voldoende vaardigheden en</w:t>
      </w:r>
    </w:p>
    <w:p w14:paraId="0E61935C" w14:textId="77777777" w:rsidR="008102C3" w:rsidRDefault="008102C3" w:rsidP="008102C3">
      <w:pPr>
        <w:spacing w:line="240" w:lineRule="auto"/>
        <w:ind w:firstLine="720"/>
        <w:rPr>
          <w:rFonts w:asciiTheme="minorHAnsi" w:hAnsiTheme="minorHAnsi" w:cstheme="minorHAnsi"/>
          <w:sz w:val="20"/>
        </w:rPr>
      </w:pPr>
      <w:r>
        <w:rPr>
          <w:rFonts w:asciiTheme="minorHAnsi" w:hAnsiTheme="minorHAnsi" w:cstheme="minorHAnsi"/>
          <w:sz w:val="20"/>
        </w:rPr>
        <w:t>ervaringen op het gebied van Energie Management Systemen die</w:t>
      </w:r>
    </w:p>
    <w:p w14:paraId="505EF98D" w14:textId="77777777" w:rsidR="008102C3" w:rsidRDefault="008102C3" w:rsidP="008102C3">
      <w:pPr>
        <w:spacing w:line="240" w:lineRule="auto"/>
        <w:ind w:firstLine="720"/>
        <w:rPr>
          <w:rFonts w:asciiTheme="minorHAnsi" w:hAnsiTheme="minorHAnsi" w:cstheme="minorHAnsi"/>
          <w:sz w:val="20"/>
        </w:rPr>
      </w:pPr>
      <w:r>
        <w:rPr>
          <w:rFonts w:asciiTheme="minorHAnsi" w:hAnsiTheme="minorHAnsi" w:cstheme="minorHAnsi"/>
          <w:sz w:val="20"/>
        </w:rPr>
        <w:t>hebben bijgedragen aan beperken van de vermogensvraag.</w:t>
      </w:r>
    </w:p>
    <w:p w14:paraId="66987AD9" w14:textId="509EA50B" w:rsidR="008102C3" w:rsidRDefault="008102C3" w:rsidP="008102C3">
      <w:pPr>
        <w:pStyle w:val="Lijstalinea"/>
        <w:numPr>
          <w:ilvl w:val="0"/>
          <w:numId w:val="33"/>
        </w:numPr>
        <w:spacing w:line="240" w:lineRule="auto"/>
        <w:rPr>
          <w:rFonts w:asciiTheme="minorHAnsi" w:hAnsiTheme="minorHAnsi" w:cstheme="minorHAnsi"/>
          <w:sz w:val="20"/>
        </w:rPr>
      </w:pPr>
      <w:r>
        <w:rPr>
          <w:rFonts w:asciiTheme="minorHAnsi" w:hAnsiTheme="minorHAnsi" w:cstheme="minorHAnsi"/>
          <w:sz w:val="20"/>
        </w:rPr>
        <w:t xml:space="preserve">Bezit van deze kerncompetentie dient te worden aangetoond middels één of meerdere referentieprojecten waaruit blijkt dat de gegadigde in de </w:t>
      </w:r>
      <w:r w:rsidRPr="000F3854">
        <w:rPr>
          <w:rFonts w:asciiTheme="minorHAnsi" w:hAnsiTheme="minorHAnsi" w:cstheme="minorHAnsi"/>
          <w:sz w:val="20"/>
        </w:rPr>
        <w:t xml:space="preserve">afgelopen </w:t>
      </w:r>
      <w:r w:rsidR="000F3854" w:rsidRPr="000F3854">
        <w:rPr>
          <w:rFonts w:asciiTheme="minorHAnsi" w:hAnsiTheme="minorHAnsi" w:cstheme="minorHAnsi"/>
          <w:sz w:val="20"/>
        </w:rPr>
        <w:t>5</w:t>
      </w:r>
      <w:r w:rsidRPr="000F3854">
        <w:rPr>
          <w:rFonts w:asciiTheme="minorHAnsi" w:hAnsiTheme="minorHAnsi" w:cstheme="minorHAnsi"/>
          <w:sz w:val="20"/>
        </w:rPr>
        <w:t xml:space="preserve"> jaar</w:t>
      </w:r>
      <w:r>
        <w:rPr>
          <w:rFonts w:asciiTheme="minorHAnsi" w:hAnsiTheme="minorHAnsi" w:cstheme="minorHAnsi"/>
          <w:sz w:val="20"/>
        </w:rPr>
        <w:t xml:space="preserve"> ervaring heeft met het toepassen van Energie Management Systemen. Inclusief variabelen als de energievraag vanuit mobiliteit en het flexibel invullen daarvan (</w:t>
      </w:r>
      <w:proofErr w:type="spellStart"/>
      <w:r>
        <w:rPr>
          <w:rFonts w:asciiTheme="minorHAnsi" w:hAnsiTheme="minorHAnsi" w:cstheme="minorHAnsi"/>
          <w:sz w:val="20"/>
        </w:rPr>
        <w:t>loadbalancing</w:t>
      </w:r>
      <w:proofErr w:type="spellEnd"/>
      <w:r>
        <w:rPr>
          <w:rFonts w:asciiTheme="minorHAnsi" w:hAnsiTheme="minorHAnsi" w:cstheme="minorHAnsi"/>
          <w:sz w:val="20"/>
        </w:rPr>
        <w:t>), eventueel toekomstig gebruik van lokale opwekking en/of batterijopslag.</w:t>
      </w:r>
    </w:p>
    <w:p w14:paraId="02ADD4DE" w14:textId="77777777" w:rsidR="008102C3" w:rsidRDefault="008102C3" w:rsidP="008102C3">
      <w:pPr>
        <w:pStyle w:val="Lijstalinea"/>
        <w:spacing w:line="240" w:lineRule="auto"/>
        <w:ind w:left="2705"/>
        <w:rPr>
          <w:rFonts w:asciiTheme="minorHAnsi" w:hAnsiTheme="minorHAnsi" w:cstheme="minorHAnsi"/>
          <w:sz w:val="20"/>
        </w:rPr>
      </w:pPr>
      <w:r>
        <w:rPr>
          <w:rFonts w:asciiTheme="minorHAnsi" w:hAnsiTheme="minorHAnsi" w:cstheme="minorHAnsi"/>
          <w:sz w:val="20"/>
        </w:rPr>
        <w:t>Met als doel de netaansluiting te minimaliseren, zoveel mogelijk eigen energie te gebruiken (autarkie) en/of de energiekosten te minimaliseren.</w:t>
      </w:r>
    </w:p>
    <w:p w14:paraId="67974898" w14:textId="77777777" w:rsidR="00C648DC" w:rsidRPr="00D3784E" w:rsidRDefault="00C648DC" w:rsidP="00D3784E">
      <w:pPr>
        <w:tabs>
          <w:tab w:val="left" w:pos="2410"/>
        </w:tabs>
        <w:suppressAutoHyphens/>
        <w:ind w:left="0"/>
        <w:jc w:val="both"/>
        <w:rPr>
          <w:rFonts w:asciiTheme="minorHAnsi" w:hAnsiTheme="minorHAnsi" w:cstheme="minorHAnsi"/>
          <w:b/>
          <w:bCs/>
          <w:sz w:val="20"/>
          <w:u w:val="single"/>
        </w:rPr>
      </w:pPr>
    </w:p>
    <w:p w14:paraId="197336DC" w14:textId="53E83787" w:rsidR="0076124C" w:rsidRPr="00DE6EAA" w:rsidRDefault="0076124C" w:rsidP="001C655E">
      <w:pPr>
        <w:pStyle w:val="Lijstalinea"/>
        <w:tabs>
          <w:tab w:val="left" w:pos="2410"/>
        </w:tabs>
        <w:suppressAutoHyphens/>
        <w:ind w:left="2345"/>
        <w:jc w:val="both"/>
        <w:rPr>
          <w:rFonts w:asciiTheme="minorHAnsi" w:hAnsiTheme="minorHAnsi" w:cstheme="minorHAnsi"/>
          <w:b/>
          <w:bCs/>
          <w:sz w:val="20"/>
          <w:u w:val="single"/>
        </w:rPr>
      </w:pPr>
      <w:r w:rsidRPr="00DE6EAA">
        <w:rPr>
          <w:rFonts w:asciiTheme="minorHAnsi" w:hAnsiTheme="minorHAnsi" w:cstheme="minorHAnsi"/>
          <w:b/>
          <w:bCs/>
          <w:sz w:val="20"/>
          <w:u w:val="single"/>
        </w:rPr>
        <w:t xml:space="preserve">Toelichting </w:t>
      </w:r>
      <w:r w:rsidR="007430F2" w:rsidRPr="00DE6EAA">
        <w:rPr>
          <w:rFonts w:asciiTheme="minorHAnsi" w:hAnsiTheme="minorHAnsi" w:cstheme="minorHAnsi"/>
          <w:b/>
          <w:bCs/>
          <w:sz w:val="20"/>
          <w:u w:val="single"/>
        </w:rPr>
        <w:t>i</w:t>
      </w:r>
      <w:r w:rsidRPr="00DE6EAA">
        <w:rPr>
          <w:rFonts w:asciiTheme="minorHAnsi" w:hAnsiTheme="minorHAnsi" w:cstheme="minorHAnsi"/>
          <w:b/>
          <w:bCs/>
          <w:sz w:val="20"/>
          <w:u w:val="single"/>
        </w:rPr>
        <w:t>ndien</w:t>
      </w:r>
      <w:r w:rsidR="007430F2" w:rsidRPr="00DE6EAA">
        <w:rPr>
          <w:rFonts w:asciiTheme="minorHAnsi" w:hAnsiTheme="minorHAnsi" w:cstheme="minorHAnsi"/>
          <w:b/>
          <w:bCs/>
          <w:sz w:val="20"/>
          <w:u w:val="single"/>
        </w:rPr>
        <w:t>en</w:t>
      </w:r>
      <w:r w:rsidRPr="00DE6EAA">
        <w:rPr>
          <w:rFonts w:asciiTheme="minorHAnsi" w:hAnsiTheme="minorHAnsi" w:cstheme="minorHAnsi"/>
          <w:b/>
          <w:bCs/>
          <w:sz w:val="20"/>
          <w:u w:val="single"/>
        </w:rPr>
        <w:t xml:space="preserve"> referenties:</w:t>
      </w:r>
    </w:p>
    <w:p w14:paraId="5F1E1EC0" w14:textId="032E0AF2" w:rsidR="0076124C" w:rsidRPr="00993F76" w:rsidRDefault="0076124C" w:rsidP="00993F76">
      <w:pPr>
        <w:tabs>
          <w:tab w:val="left" w:pos="2410"/>
        </w:tabs>
        <w:suppressAutoHyphens/>
        <w:ind w:left="2345"/>
        <w:jc w:val="both"/>
        <w:rPr>
          <w:rFonts w:asciiTheme="minorHAnsi" w:hAnsiTheme="minorHAnsi" w:cstheme="minorHAnsi"/>
          <w:sz w:val="20"/>
        </w:rPr>
      </w:pPr>
      <w:r w:rsidRPr="00993F76">
        <w:rPr>
          <w:rFonts w:asciiTheme="minorHAnsi" w:hAnsiTheme="minorHAnsi" w:cstheme="minorHAnsi"/>
          <w:sz w:val="20"/>
        </w:rPr>
        <w:t xml:space="preserve">Door middel van referenties toont Inschrijver aan dat hij over voldoende deskundigheid, vakkundigheid en ervaring beschikt met betrekking tot de onderhavige aanbesteding. </w:t>
      </w:r>
    </w:p>
    <w:p w14:paraId="774938C3" w14:textId="4F137D7C" w:rsidR="0076124C" w:rsidRPr="001C655E" w:rsidRDefault="0076124C" w:rsidP="001C655E">
      <w:pPr>
        <w:pStyle w:val="Lijstalinea"/>
        <w:tabs>
          <w:tab w:val="left" w:pos="2410"/>
        </w:tabs>
        <w:suppressAutoHyphens/>
        <w:ind w:left="2345"/>
        <w:jc w:val="both"/>
        <w:rPr>
          <w:rFonts w:asciiTheme="minorHAnsi" w:hAnsiTheme="minorHAnsi" w:cstheme="minorHAnsi"/>
          <w:sz w:val="20"/>
          <w:highlight w:val="magenta"/>
        </w:rPr>
      </w:pPr>
    </w:p>
    <w:p w14:paraId="55BCC175" w14:textId="7ABDFF99" w:rsidR="0089022A" w:rsidRPr="001D5B87" w:rsidRDefault="0089022A" w:rsidP="001C655E">
      <w:pPr>
        <w:pStyle w:val="Lijstalinea"/>
        <w:tabs>
          <w:tab w:val="left" w:pos="2410"/>
        </w:tabs>
        <w:suppressAutoHyphens/>
        <w:ind w:left="2345"/>
        <w:jc w:val="both"/>
        <w:rPr>
          <w:rFonts w:asciiTheme="minorHAnsi" w:hAnsiTheme="minorHAnsi" w:cstheme="minorHAnsi"/>
          <w:sz w:val="20"/>
        </w:rPr>
      </w:pPr>
      <w:r w:rsidRPr="001D5B87">
        <w:rPr>
          <w:rFonts w:asciiTheme="minorHAnsi" w:hAnsiTheme="minorHAnsi" w:cstheme="minorHAnsi"/>
          <w:sz w:val="20"/>
        </w:rPr>
        <w:t xml:space="preserve">Inschrijver toont gevraagde vakkundigheid voor de geschiktheidseisen, zoals hierboven  </w:t>
      </w:r>
      <w:r w:rsidRPr="00CD5A6C">
        <w:rPr>
          <w:rFonts w:asciiTheme="minorHAnsi" w:hAnsiTheme="minorHAnsi" w:cstheme="minorHAnsi"/>
          <w:sz w:val="20"/>
        </w:rPr>
        <w:t>gesteld (kerncompetenties A</w:t>
      </w:r>
      <w:r w:rsidR="008C2408">
        <w:rPr>
          <w:rFonts w:asciiTheme="minorHAnsi" w:hAnsiTheme="minorHAnsi" w:cstheme="minorHAnsi"/>
          <w:sz w:val="20"/>
        </w:rPr>
        <w:t xml:space="preserve"> en B</w:t>
      </w:r>
      <w:r w:rsidRPr="00CD5A6C">
        <w:rPr>
          <w:rFonts w:asciiTheme="minorHAnsi" w:hAnsiTheme="minorHAnsi" w:cstheme="minorHAnsi"/>
          <w:sz w:val="20"/>
        </w:rPr>
        <w:t xml:space="preserve">), aan door het indienen van maximaal </w:t>
      </w:r>
      <w:r w:rsidR="002B66A6">
        <w:rPr>
          <w:rFonts w:asciiTheme="minorHAnsi" w:hAnsiTheme="minorHAnsi" w:cstheme="minorHAnsi"/>
          <w:sz w:val="20"/>
        </w:rPr>
        <w:t>twee</w:t>
      </w:r>
      <w:r w:rsidR="00443339" w:rsidRPr="00CD5A6C">
        <w:rPr>
          <w:rFonts w:asciiTheme="minorHAnsi" w:hAnsiTheme="minorHAnsi" w:cstheme="minorHAnsi"/>
          <w:sz w:val="20"/>
        </w:rPr>
        <w:t xml:space="preserve"> (</w:t>
      </w:r>
      <w:r w:rsidR="002B66A6">
        <w:rPr>
          <w:rFonts w:asciiTheme="minorHAnsi" w:hAnsiTheme="minorHAnsi" w:cstheme="minorHAnsi"/>
          <w:sz w:val="20"/>
        </w:rPr>
        <w:t>2</w:t>
      </w:r>
      <w:r w:rsidR="00443339" w:rsidRPr="00CD5A6C">
        <w:rPr>
          <w:rFonts w:asciiTheme="minorHAnsi" w:hAnsiTheme="minorHAnsi" w:cstheme="minorHAnsi"/>
          <w:sz w:val="20"/>
        </w:rPr>
        <w:t>)</w:t>
      </w:r>
      <w:r w:rsidRPr="00CD5A6C">
        <w:rPr>
          <w:rFonts w:asciiTheme="minorHAnsi" w:hAnsiTheme="minorHAnsi" w:cstheme="minorHAnsi"/>
          <w:sz w:val="20"/>
        </w:rPr>
        <w:t xml:space="preserve"> </w:t>
      </w:r>
      <w:r w:rsidRPr="001D5B87">
        <w:rPr>
          <w:rFonts w:asciiTheme="minorHAnsi" w:hAnsiTheme="minorHAnsi" w:cstheme="minorHAnsi"/>
          <w:sz w:val="20"/>
        </w:rPr>
        <w:t xml:space="preserve">referentieprojecten, elk voorzien van </w:t>
      </w:r>
      <w:r w:rsidRPr="00A25DED">
        <w:rPr>
          <w:rFonts w:asciiTheme="minorHAnsi" w:hAnsiTheme="minorHAnsi" w:cstheme="minorHAnsi"/>
          <w:sz w:val="20"/>
        </w:rPr>
        <w:t xml:space="preserve">een </w:t>
      </w:r>
      <w:r w:rsidR="002B66A6" w:rsidRPr="00A25DED">
        <w:rPr>
          <w:rFonts w:asciiTheme="minorHAnsi" w:hAnsiTheme="minorHAnsi" w:cstheme="minorHAnsi"/>
          <w:sz w:val="20"/>
        </w:rPr>
        <w:t>vormvrije</w:t>
      </w:r>
      <w:r w:rsidR="002B66A6">
        <w:rPr>
          <w:rFonts w:asciiTheme="minorHAnsi" w:hAnsiTheme="minorHAnsi" w:cstheme="minorHAnsi"/>
          <w:sz w:val="20"/>
        </w:rPr>
        <w:t xml:space="preserve"> </w:t>
      </w:r>
      <w:r w:rsidRPr="001D5B87">
        <w:rPr>
          <w:rFonts w:asciiTheme="minorHAnsi" w:hAnsiTheme="minorHAnsi" w:cstheme="minorHAnsi"/>
          <w:sz w:val="20"/>
        </w:rPr>
        <w:t>tevredenheidsverklaring van de desbetreffende Opdrachtgever</w:t>
      </w:r>
      <w:r w:rsidR="002B66A6">
        <w:rPr>
          <w:rFonts w:asciiTheme="minorHAnsi" w:hAnsiTheme="minorHAnsi" w:cstheme="minorHAnsi"/>
          <w:sz w:val="20"/>
        </w:rPr>
        <w:t xml:space="preserve">, </w:t>
      </w:r>
      <w:r w:rsidRPr="001D5B87">
        <w:rPr>
          <w:rFonts w:asciiTheme="minorHAnsi" w:hAnsiTheme="minorHAnsi" w:cstheme="minorHAnsi"/>
          <w:sz w:val="20"/>
        </w:rPr>
        <w:t>waaruit blijkt da</w:t>
      </w:r>
      <w:r w:rsidRPr="008C2408">
        <w:rPr>
          <w:rFonts w:asciiTheme="minorHAnsi" w:hAnsiTheme="minorHAnsi" w:cstheme="minorHAnsi"/>
          <w:sz w:val="20"/>
        </w:rPr>
        <w:t xml:space="preserve">t </w:t>
      </w:r>
      <w:r w:rsidR="00C648DC" w:rsidRPr="008C2408">
        <w:rPr>
          <w:rFonts w:asciiTheme="minorHAnsi" w:hAnsiTheme="minorHAnsi" w:cstheme="minorHAnsi"/>
          <w:sz w:val="20"/>
        </w:rPr>
        <w:t>d</w:t>
      </w:r>
      <w:r w:rsidR="008C2408" w:rsidRPr="008C2408">
        <w:rPr>
          <w:rFonts w:asciiTheme="minorHAnsi" w:hAnsiTheme="minorHAnsi" w:cstheme="minorHAnsi"/>
          <w:sz w:val="20"/>
        </w:rPr>
        <w:t>e</w:t>
      </w:r>
      <w:r w:rsidR="008C2408">
        <w:rPr>
          <w:rFonts w:asciiTheme="minorHAnsi" w:hAnsiTheme="minorHAnsi" w:cstheme="minorHAnsi"/>
          <w:sz w:val="20"/>
        </w:rPr>
        <w:t xml:space="preserve"> opdracht o</w:t>
      </w:r>
      <w:r w:rsidRPr="001D5B87">
        <w:rPr>
          <w:rFonts w:asciiTheme="minorHAnsi" w:hAnsiTheme="minorHAnsi" w:cstheme="minorHAnsi"/>
          <w:sz w:val="20"/>
        </w:rPr>
        <w:t>p vakkundige en regelmatige wijze is uitgevoerd. Referenties kunnen worden gebruikt voor meerdere kerncompetenties.</w:t>
      </w:r>
    </w:p>
    <w:p w14:paraId="7CA0F764" w14:textId="77777777" w:rsidR="00E8368D" w:rsidRPr="001D5B87" w:rsidRDefault="00E8368D" w:rsidP="001C655E">
      <w:pPr>
        <w:pStyle w:val="Lijstalinea"/>
        <w:tabs>
          <w:tab w:val="left" w:pos="2410"/>
        </w:tabs>
        <w:suppressAutoHyphens/>
        <w:ind w:left="2345"/>
        <w:jc w:val="both"/>
        <w:rPr>
          <w:rFonts w:asciiTheme="minorHAnsi" w:hAnsiTheme="minorHAnsi" w:cstheme="minorHAnsi"/>
          <w:sz w:val="20"/>
        </w:rPr>
      </w:pPr>
    </w:p>
    <w:p w14:paraId="3D0D02D5" w14:textId="136C3F55" w:rsidR="0089022A" w:rsidRPr="002B66A6" w:rsidRDefault="0089022A" w:rsidP="002B66A6">
      <w:pPr>
        <w:pStyle w:val="Lijstalinea"/>
        <w:tabs>
          <w:tab w:val="left" w:pos="2410"/>
        </w:tabs>
        <w:suppressAutoHyphens/>
        <w:ind w:left="2345"/>
        <w:jc w:val="both"/>
        <w:rPr>
          <w:rFonts w:asciiTheme="minorHAnsi" w:hAnsiTheme="minorHAnsi" w:cstheme="minorHAnsi"/>
          <w:sz w:val="20"/>
        </w:rPr>
      </w:pPr>
      <w:r w:rsidRPr="001D5B87">
        <w:rPr>
          <w:rFonts w:asciiTheme="minorHAnsi" w:hAnsiTheme="minorHAnsi" w:cstheme="minorHAnsi"/>
          <w:sz w:val="20"/>
        </w:rPr>
        <w:t xml:space="preserve">Per kerncompetentie dient het, </w:t>
      </w:r>
      <w:r w:rsidRPr="00A25DED">
        <w:rPr>
          <w:rFonts w:asciiTheme="minorHAnsi" w:hAnsiTheme="minorHAnsi" w:cstheme="minorHAnsi"/>
          <w:sz w:val="20"/>
        </w:rPr>
        <w:t xml:space="preserve">conform </w:t>
      </w:r>
      <w:r w:rsidR="00A25DED" w:rsidRPr="00A25DED">
        <w:rPr>
          <w:rFonts w:asciiTheme="minorHAnsi" w:hAnsiTheme="minorHAnsi" w:cstheme="minorHAnsi"/>
          <w:sz w:val="20"/>
        </w:rPr>
        <w:t>B</w:t>
      </w:r>
      <w:r w:rsidRPr="00A25DED">
        <w:rPr>
          <w:rFonts w:asciiTheme="minorHAnsi" w:hAnsiTheme="minorHAnsi" w:cstheme="minorHAnsi"/>
          <w:sz w:val="20"/>
        </w:rPr>
        <w:t xml:space="preserve">ijlage </w:t>
      </w:r>
      <w:r w:rsidR="00A25DED" w:rsidRPr="00A25DED">
        <w:rPr>
          <w:rFonts w:asciiTheme="minorHAnsi" w:hAnsiTheme="minorHAnsi" w:cstheme="minorHAnsi"/>
          <w:sz w:val="20"/>
        </w:rPr>
        <w:t>4</w:t>
      </w:r>
      <w:r w:rsidRPr="00A25DED">
        <w:rPr>
          <w:rFonts w:asciiTheme="minorHAnsi" w:hAnsiTheme="minorHAnsi" w:cstheme="minorHAnsi"/>
          <w:sz w:val="20"/>
        </w:rPr>
        <w:t xml:space="preserve"> van</w:t>
      </w:r>
      <w:r w:rsidRPr="001D5B87">
        <w:rPr>
          <w:rFonts w:asciiTheme="minorHAnsi" w:hAnsiTheme="minorHAnsi" w:cstheme="minorHAnsi"/>
          <w:sz w:val="20"/>
        </w:rPr>
        <w:t xml:space="preserve"> deze Inschrijvingsleidraad, opgenomen model volledig ingevuld te worden, waaruit blijkt op welke wijze met de referentie aan de geëiste competentie eisen wordt voldaan.</w:t>
      </w:r>
      <w:r w:rsidR="002B66A6">
        <w:rPr>
          <w:rFonts w:asciiTheme="minorHAnsi" w:hAnsiTheme="minorHAnsi" w:cstheme="minorHAnsi"/>
          <w:sz w:val="20"/>
        </w:rPr>
        <w:t xml:space="preserve"> </w:t>
      </w:r>
      <w:r w:rsidRPr="002B66A6">
        <w:rPr>
          <w:rFonts w:asciiTheme="minorHAnsi" w:hAnsiTheme="minorHAnsi" w:cstheme="minorHAnsi"/>
          <w:sz w:val="20"/>
        </w:rPr>
        <w:t xml:space="preserve">Het formulier dient rechtsgeldig te worden ondertekend. </w:t>
      </w:r>
    </w:p>
    <w:p w14:paraId="770DD726" w14:textId="77777777" w:rsidR="0089022A" w:rsidRPr="002B66A6" w:rsidRDefault="0089022A" w:rsidP="002B66A6">
      <w:pPr>
        <w:tabs>
          <w:tab w:val="left" w:pos="2410"/>
        </w:tabs>
        <w:suppressAutoHyphens/>
        <w:ind w:left="0"/>
        <w:jc w:val="both"/>
        <w:rPr>
          <w:rFonts w:asciiTheme="minorHAnsi" w:hAnsiTheme="minorHAnsi" w:cstheme="minorHAnsi"/>
          <w:sz w:val="20"/>
          <w:highlight w:val="magenta"/>
        </w:rPr>
      </w:pPr>
    </w:p>
    <w:p w14:paraId="24AF56E4" w14:textId="6CD65F2B" w:rsidR="0089022A" w:rsidRPr="001D5B87" w:rsidRDefault="0089022A" w:rsidP="00C17F78">
      <w:pPr>
        <w:pStyle w:val="Lijstalinea"/>
        <w:tabs>
          <w:tab w:val="left" w:pos="2410"/>
        </w:tabs>
        <w:suppressAutoHyphens/>
        <w:ind w:left="2345"/>
        <w:jc w:val="both"/>
        <w:rPr>
          <w:rFonts w:asciiTheme="minorHAnsi" w:hAnsiTheme="minorHAnsi" w:cstheme="minorHAnsi"/>
          <w:sz w:val="20"/>
        </w:rPr>
      </w:pPr>
      <w:r w:rsidRPr="001D5B87">
        <w:rPr>
          <w:rFonts w:asciiTheme="minorHAnsi" w:hAnsiTheme="minorHAnsi" w:cstheme="minorHAnsi"/>
          <w:sz w:val="20"/>
        </w:rPr>
        <w:lastRenderedPageBreak/>
        <w:t>Het staat de Aanbestedende dienst vrij om ter controle van de overlegde referenties, contact op te nemen met de opgegeven contactpersoon. Indien na controle bij de referent blijkt dat de door de Inschrijver ter zake van de referentie(s) opgegeven informatie onjuist is, kan de Aanbestedende dienst de Inschrijving  ongeldig verklaren.</w:t>
      </w:r>
    </w:p>
    <w:p w14:paraId="195D6993" w14:textId="6903C79C" w:rsidR="0089022A" w:rsidRPr="001D5B87" w:rsidRDefault="0089022A" w:rsidP="00C17F78">
      <w:pPr>
        <w:pStyle w:val="Lijstalinea"/>
        <w:tabs>
          <w:tab w:val="left" w:pos="2410"/>
        </w:tabs>
        <w:suppressAutoHyphens/>
        <w:ind w:left="2345"/>
        <w:jc w:val="both"/>
        <w:rPr>
          <w:rFonts w:asciiTheme="minorHAnsi" w:hAnsiTheme="minorHAnsi" w:cstheme="minorHAnsi"/>
          <w:sz w:val="20"/>
        </w:rPr>
      </w:pPr>
    </w:p>
    <w:p w14:paraId="570BE25E" w14:textId="1628CD91" w:rsidR="003079F7" w:rsidRDefault="0076124C" w:rsidP="001D5B87">
      <w:pPr>
        <w:pStyle w:val="Lijstalinea"/>
        <w:tabs>
          <w:tab w:val="left" w:pos="2410"/>
        </w:tabs>
        <w:suppressAutoHyphens/>
        <w:ind w:left="2345"/>
        <w:jc w:val="both"/>
        <w:rPr>
          <w:rFonts w:asciiTheme="minorHAnsi" w:hAnsiTheme="minorHAnsi" w:cstheme="minorHAnsi"/>
          <w:sz w:val="20"/>
        </w:rPr>
      </w:pPr>
      <w:r w:rsidRPr="001D5B87">
        <w:rPr>
          <w:rFonts w:asciiTheme="minorHAnsi" w:hAnsiTheme="minorHAnsi" w:cstheme="minorHAnsi"/>
          <w:sz w:val="20"/>
        </w:rPr>
        <w:t>N.B. Het is een Inschrijver niet toegestaan een referentieproject in te dienen waarbij de opdrachtgever van het referentieproject juridische banden heeft met de Inschrijver (of de derde waarop een beroep wordt gedaan).</w:t>
      </w:r>
    </w:p>
    <w:p w14:paraId="29482D08" w14:textId="77777777" w:rsidR="005B38B3" w:rsidRDefault="005B38B3">
      <w:pPr>
        <w:spacing w:line="240" w:lineRule="auto"/>
        <w:ind w:left="0"/>
        <w:rPr>
          <w:rFonts w:ascii="Calibri" w:hAnsi="Calibri"/>
          <w:b/>
          <w:snapToGrid w:val="0"/>
          <w:spacing w:val="0"/>
          <w:sz w:val="20"/>
          <w:lang w:eastAsia="en-US"/>
        </w:rPr>
      </w:pPr>
    </w:p>
    <w:p w14:paraId="104B1756" w14:textId="3AFC388F" w:rsidR="00A70C74" w:rsidRPr="001E56E5" w:rsidRDefault="00A70C74" w:rsidP="006B613A">
      <w:pPr>
        <w:pStyle w:val="Kop2"/>
        <w:rPr>
          <w:lang w:eastAsia="en-US"/>
        </w:rPr>
      </w:pPr>
      <w:bookmarkStart w:id="126" w:name="_Toc122082304"/>
      <w:r w:rsidRPr="001E56E5">
        <w:rPr>
          <w:lang w:eastAsia="en-US"/>
        </w:rPr>
        <w:t>Beroep op derden</w:t>
      </w:r>
      <w:bookmarkEnd w:id="126"/>
    </w:p>
    <w:p w14:paraId="738E402D" w14:textId="061E9D43" w:rsidR="00315C18" w:rsidRDefault="00315C18" w:rsidP="00315C18">
      <w:pPr>
        <w:autoSpaceDE w:val="0"/>
        <w:autoSpaceDN w:val="0"/>
        <w:adjustRightInd w:val="0"/>
        <w:spacing w:line="240" w:lineRule="auto"/>
        <w:jc w:val="both"/>
        <w:rPr>
          <w:rFonts w:asciiTheme="minorHAnsi" w:hAnsiTheme="minorHAnsi" w:cs="TT14Et00"/>
          <w:spacing w:val="0"/>
          <w:sz w:val="20"/>
          <w:lang w:eastAsia="en-US"/>
        </w:rPr>
      </w:pPr>
      <w:r>
        <w:rPr>
          <w:rFonts w:asciiTheme="minorHAnsi" w:hAnsiTheme="minorHAnsi" w:cs="TT14Et00"/>
          <w:spacing w:val="0"/>
          <w:sz w:val="20"/>
          <w:lang w:eastAsia="en-US"/>
        </w:rPr>
        <w:t>Indien de Inschrijver zich bij de Inschrijving beroept op de draagkracht en/of de bekwaamheid van anderen dient de Inschrijver dit aan te geven in de Eigen Verklaring UEA 2016 (zie bijlage 1 van deze Inschrijvingsleidraad).</w:t>
      </w:r>
    </w:p>
    <w:p w14:paraId="3340E274" w14:textId="77777777" w:rsidR="00315C18" w:rsidRDefault="00315C18" w:rsidP="00315C18">
      <w:pPr>
        <w:autoSpaceDE w:val="0"/>
        <w:autoSpaceDN w:val="0"/>
        <w:adjustRightInd w:val="0"/>
        <w:spacing w:line="240" w:lineRule="auto"/>
        <w:jc w:val="both"/>
        <w:rPr>
          <w:rFonts w:asciiTheme="minorHAnsi" w:hAnsiTheme="minorHAnsi" w:cs="TT14Et00"/>
          <w:spacing w:val="0"/>
          <w:sz w:val="20"/>
          <w:lang w:eastAsia="en-US"/>
        </w:rPr>
      </w:pPr>
    </w:p>
    <w:p w14:paraId="5B3C4964" w14:textId="77777777" w:rsidR="00315C18" w:rsidRDefault="00315C18" w:rsidP="00315C18">
      <w:pPr>
        <w:autoSpaceDE w:val="0"/>
        <w:autoSpaceDN w:val="0"/>
        <w:adjustRightInd w:val="0"/>
        <w:spacing w:line="240" w:lineRule="auto"/>
        <w:jc w:val="both"/>
        <w:rPr>
          <w:rFonts w:asciiTheme="minorHAnsi" w:hAnsiTheme="minorHAnsi" w:cs="TT14Et00"/>
          <w:spacing w:val="0"/>
          <w:sz w:val="20"/>
          <w:lang w:eastAsia="en-US"/>
        </w:rPr>
      </w:pPr>
      <w:r>
        <w:rPr>
          <w:rFonts w:asciiTheme="minorHAnsi" w:hAnsiTheme="minorHAnsi" w:cs="TT14Et00"/>
          <w:spacing w:val="0"/>
          <w:sz w:val="20"/>
          <w:lang w:eastAsia="en-US"/>
        </w:rPr>
        <w:t xml:space="preserve">De Inschrijver dient in Deel II sub C van het UEA 2016 aan te geven of een beroep wordt gedaan op een Derde en zo ja, te vermelden de specifieke draagkracht waar de Inschrijver op de Derde steunt, waarop een beroep wordt gedaan. </w:t>
      </w:r>
    </w:p>
    <w:p w14:paraId="32D86595" w14:textId="77777777" w:rsidR="00315C18" w:rsidRDefault="00315C18" w:rsidP="00315C18">
      <w:pPr>
        <w:autoSpaceDE w:val="0"/>
        <w:autoSpaceDN w:val="0"/>
        <w:adjustRightInd w:val="0"/>
        <w:spacing w:line="240" w:lineRule="auto"/>
        <w:jc w:val="both"/>
        <w:rPr>
          <w:rFonts w:asciiTheme="minorHAnsi" w:hAnsiTheme="minorHAnsi" w:cs="TT14Et00"/>
          <w:spacing w:val="0"/>
          <w:sz w:val="20"/>
          <w:lang w:eastAsia="en-US"/>
        </w:rPr>
      </w:pPr>
    </w:p>
    <w:p w14:paraId="32BDE051" w14:textId="77777777" w:rsidR="00315C18" w:rsidRDefault="00315C18" w:rsidP="00315C18">
      <w:pPr>
        <w:autoSpaceDE w:val="0"/>
        <w:autoSpaceDN w:val="0"/>
        <w:adjustRightInd w:val="0"/>
        <w:spacing w:line="240" w:lineRule="auto"/>
        <w:jc w:val="both"/>
        <w:rPr>
          <w:rFonts w:asciiTheme="minorHAnsi" w:hAnsiTheme="minorHAnsi" w:cs="TT14Et00"/>
          <w:spacing w:val="0"/>
          <w:sz w:val="20"/>
          <w:lang w:eastAsia="en-US"/>
        </w:rPr>
      </w:pPr>
      <w:r>
        <w:rPr>
          <w:rFonts w:asciiTheme="minorHAnsi" w:hAnsiTheme="minorHAnsi" w:cs="TT14Et00"/>
          <w:spacing w:val="0"/>
          <w:sz w:val="20"/>
          <w:lang w:eastAsia="en-US"/>
        </w:rPr>
        <w:t>Iedere Derde waarop een beroep wordt gedaan, dient een afzonderlijk UEA-formulier te verstrekken met de informatie die wordt gevraagd in de afdelingen A en B van Deel II van het UEA 2016 en van Deel III van het UEA 2016.</w:t>
      </w:r>
    </w:p>
    <w:p w14:paraId="39535F70" w14:textId="77777777" w:rsidR="00315C18" w:rsidRDefault="00315C18" w:rsidP="00315C18">
      <w:pPr>
        <w:autoSpaceDE w:val="0"/>
        <w:autoSpaceDN w:val="0"/>
        <w:adjustRightInd w:val="0"/>
        <w:spacing w:line="240" w:lineRule="auto"/>
        <w:jc w:val="both"/>
        <w:rPr>
          <w:rFonts w:asciiTheme="minorHAnsi" w:hAnsiTheme="minorHAnsi" w:cs="TT14Et00"/>
          <w:spacing w:val="0"/>
          <w:sz w:val="20"/>
          <w:lang w:eastAsia="en-US"/>
        </w:rPr>
      </w:pPr>
    </w:p>
    <w:p w14:paraId="4E8127A0" w14:textId="77777777" w:rsidR="00315C18" w:rsidRDefault="00315C18" w:rsidP="00315C18">
      <w:pPr>
        <w:autoSpaceDE w:val="0"/>
        <w:autoSpaceDN w:val="0"/>
        <w:adjustRightInd w:val="0"/>
        <w:spacing w:line="240" w:lineRule="auto"/>
        <w:jc w:val="both"/>
        <w:rPr>
          <w:rFonts w:asciiTheme="minorHAnsi" w:hAnsiTheme="minorHAnsi" w:cs="TT14Et00"/>
          <w:spacing w:val="0"/>
          <w:sz w:val="20"/>
          <w:lang w:eastAsia="en-US"/>
        </w:rPr>
      </w:pPr>
      <w:r>
        <w:rPr>
          <w:rFonts w:asciiTheme="minorHAnsi" w:hAnsiTheme="minorHAnsi" w:cs="TT14Et00"/>
          <w:spacing w:val="0"/>
          <w:sz w:val="20"/>
          <w:lang w:eastAsia="en-US"/>
        </w:rPr>
        <w:t>Door het indienen van een Inschrijving en een volledig ingevulde en rechtsgeldig ondertekende Eigen Verklaring UEA 2016 verklaart Inschrijver:</w:t>
      </w:r>
    </w:p>
    <w:p w14:paraId="4BD9FA18" w14:textId="77777777" w:rsidR="00315C18" w:rsidRPr="007A565A" w:rsidRDefault="00315C18" w:rsidP="00315C18">
      <w:pPr>
        <w:pStyle w:val="Lijstalinea"/>
        <w:numPr>
          <w:ilvl w:val="0"/>
          <w:numId w:val="42"/>
        </w:numPr>
        <w:autoSpaceDE w:val="0"/>
        <w:autoSpaceDN w:val="0"/>
        <w:adjustRightInd w:val="0"/>
        <w:spacing w:line="240" w:lineRule="auto"/>
        <w:jc w:val="both"/>
        <w:rPr>
          <w:rFonts w:asciiTheme="minorHAnsi" w:hAnsiTheme="minorHAnsi" w:cs="TT14Et00"/>
          <w:spacing w:val="0"/>
          <w:sz w:val="20"/>
          <w:lang w:eastAsia="en-US"/>
        </w:rPr>
      </w:pPr>
      <w:r>
        <w:rPr>
          <w:rFonts w:asciiTheme="minorHAnsi" w:eastAsia="Verdana" w:hAnsiTheme="minorHAnsi" w:cstheme="minorHAnsi"/>
          <w:spacing w:val="-1"/>
          <w:sz w:val="20"/>
        </w:rPr>
        <w:t>d</w:t>
      </w:r>
      <w:r w:rsidRPr="007A565A">
        <w:rPr>
          <w:rFonts w:asciiTheme="minorHAnsi" w:eastAsia="Verdana" w:hAnsiTheme="minorHAnsi" w:cstheme="minorHAnsi"/>
          <w:spacing w:val="-1"/>
          <w:sz w:val="20"/>
        </w:rPr>
        <w:t>at de Derde op wie hij zich beroept volledig aan de desbetreffende eis voldoet.</w:t>
      </w:r>
    </w:p>
    <w:p w14:paraId="045C43D0" w14:textId="77777777" w:rsidR="00315C18" w:rsidRPr="007A565A" w:rsidRDefault="00315C18" w:rsidP="00315C18">
      <w:pPr>
        <w:pStyle w:val="Lijstalinea"/>
        <w:numPr>
          <w:ilvl w:val="0"/>
          <w:numId w:val="42"/>
        </w:numPr>
        <w:autoSpaceDE w:val="0"/>
        <w:autoSpaceDN w:val="0"/>
        <w:adjustRightInd w:val="0"/>
        <w:spacing w:line="240" w:lineRule="auto"/>
        <w:jc w:val="both"/>
        <w:rPr>
          <w:rFonts w:asciiTheme="minorHAnsi" w:hAnsiTheme="minorHAnsi" w:cs="TT14Et00"/>
          <w:spacing w:val="0"/>
          <w:sz w:val="20"/>
          <w:lang w:eastAsia="en-US"/>
        </w:rPr>
      </w:pPr>
      <w:r>
        <w:rPr>
          <w:rFonts w:asciiTheme="minorHAnsi" w:eastAsia="Verdana" w:hAnsiTheme="minorHAnsi" w:cstheme="minorHAnsi"/>
          <w:spacing w:val="-1"/>
          <w:sz w:val="20"/>
        </w:rPr>
        <w:t>d</w:t>
      </w:r>
      <w:r w:rsidRPr="007A565A">
        <w:rPr>
          <w:rFonts w:asciiTheme="minorHAnsi" w:eastAsia="Verdana" w:hAnsiTheme="minorHAnsi" w:cstheme="minorHAnsi"/>
          <w:spacing w:val="-1"/>
          <w:sz w:val="20"/>
        </w:rPr>
        <w:t xml:space="preserve">at </w:t>
      </w:r>
      <w:r>
        <w:rPr>
          <w:rFonts w:asciiTheme="minorHAnsi" w:eastAsia="Verdana" w:hAnsiTheme="minorHAnsi" w:cstheme="minorHAnsi"/>
          <w:spacing w:val="-1"/>
          <w:sz w:val="20"/>
        </w:rPr>
        <w:t xml:space="preserve">Inschrijver daadwerkelijk </w:t>
      </w:r>
      <w:r w:rsidRPr="007A565A">
        <w:rPr>
          <w:rFonts w:asciiTheme="minorHAnsi" w:eastAsia="Verdana" w:hAnsiTheme="minorHAnsi" w:cstheme="minorHAnsi"/>
          <w:spacing w:val="-1"/>
          <w:sz w:val="20"/>
        </w:rPr>
        <w:t xml:space="preserve">kan beschikken over de voor de uitvoering van de </w:t>
      </w:r>
      <w:r>
        <w:rPr>
          <w:rFonts w:asciiTheme="minorHAnsi" w:eastAsia="Verdana" w:hAnsiTheme="minorHAnsi" w:cstheme="minorHAnsi"/>
          <w:spacing w:val="-1"/>
          <w:sz w:val="20"/>
        </w:rPr>
        <w:t>O</w:t>
      </w:r>
      <w:r w:rsidRPr="007A565A">
        <w:rPr>
          <w:rFonts w:asciiTheme="minorHAnsi" w:eastAsia="Verdana" w:hAnsiTheme="minorHAnsi" w:cstheme="minorHAnsi"/>
          <w:spacing w:val="-1"/>
          <w:sz w:val="20"/>
        </w:rPr>
        <w:t>pdracht noodzakelijke mensen en middelen van de Derde op de wijze die voor de onderhavige opdracht van belang is.</w:t>
      </w:r>
    </w:p>
    <w:p w14:paraId="62A234EA" w14:textId="77777777" w:rsidR="00315C18" w:rsidRPr="007A565A" w:rsidRDefault="00315C18" w:rsidP="00315C18">
      <w:pPr>
        <w:pStyle w:val="Lijstalinea"/>
        <w:numPr>
          <w:ilvl w:val="0"/>
          <w:numId w:val="42"/>
        </w:numPr>
        <w:autoSpaceDE w:val="0"/>
        <w:autoSpaceDN w:val="0"/>
        <w:adjustRightInd w:val="0"/>
        <w:spacing w:line="240" w:lineRule="auto"/>
        <w:jc w:val="both"/>
        <w:rPr>
          <w:rFonts w:asciiTheme="minorHAnsi" w:hAnsiTheme="minorHAnsi" w:cs="TT14Et00"/>
          <w:spacing w:val="0"/>
          <w:sz w:val="20"/>
          <w:lang w:eastAsia="en-US"/>
        </w:rPr>
      </w:pPr>
      <w:r>
        <w:rPr>
          <w:rFonts w:asciiTheme="minorHAnsi" w:eastAsia="Verdana" w:hAnsiTheme="minorHAnsi" w:cstheme="minorHAnsi"/>
          <w:spacing w:val="-1"/>
          <w:sz w:val="20"/>
        </w:rPr>
        <w:t>dat h</w:t>
      </w:r>
      <w:r w:rsidRPr="007A565A">
        <w:rPr>
          <w:rFonts w:asciiTheme="minorHAnsi" w:eastAsia="Verdana" w:hAnsiTheme="minorHAnsi" w:cstheme="minorHAnsi"/>
          <w:spacing w:val="-1"/>
          <w:sz w:val="20"/>
        </w:rPr>
        <w:t xml:space="preserve">et met de desbetreffende eis corresponderende gedeelte van de Opdracht daadwerkelijk door de Derde </w:t>
      </w:r>
      <w:r>
        <w:rPr>
          <w:rFonts w:asciiTheme="minorHAnsi" w:eastAsia="Verdana" w:hAnsiTheme="minorHAnsi" w:cstheme="minorHAnsi"/>
          <w:spacing w:val="-1"/>
          <w:sz w:val="20"/>
        </w:rPr>
        <w:t>wordt</w:t>
      </w:r>
      <w:r w:rsidRPr="007A565A">
        <w:rPr>
          <w:rFonts w:asciiTheme="minorHAnsi" w:eastAsia="Verdana" w:hAnsiTheme="minorHAnsi" w:cstheme="minorHAnsi"/>
          <w:spacing w:val="-1"/>
          <w:sz w:val="20"/>
        </w:rPr>
        <w:t xml:space="preserve"> uitgevoerd.</w:t>
      </w:r>
    </w:p>
    <w:p w14:paraId="03D4D140" w14:textId="77777777" w:rsidR="00315C18" w:rsidRDefault="00315C18" w:rsidP="00315C18">
      <w:pPr>
        <w:autoSpaceDE w:val="0"/>
        <w:autoSpaceDN w:val="0"/>
        <w:adjustRightInd w:val="0"/>
        <w:spacing w:line="240" w:lineRule="auto"/>
        <w:jc w:val="both"/>
        <w:rPr>
          <w:rFonts w:asciiTheme="minorHAnsi" w:hAnsiTheme="minorHAnsi" w:cs="TT14Et00"/>
          <w:spacing w:val="0"/>
          <w:sz w:val="20"/>
          <w:lang w:eastAsia="en-US"/>
        </w:rPr>
      </w:pPr>
    </w:p>
    <w:p w14:paraId="166C285E" w14:textId="67829B58" w:rsidR="00315C18" w:rsidRPr="00A25DED" w:rsidRDefault="00315C18" w:rsidP="00315C18">
      <w:pPr>
        <w:autoSpaceDE w:val="0"/>
        <w:autoSpaceDN w:val="0"/>
        <w:adjustRightInd w:val="0"/>
        <w:spacing w:line="240" w:lineRule="auto"/>
        <w:jc w:val="both"/>
        <w:rPr>
          <w:rFonts w:asciiTheme="minorHAnsi" w:hAnsiTheme="minorHAnsi" w:cs="TT14Et00"/>
          <w:spacing w:val="0"/>
          <w:sz w:val="20"/>
          <w:lang w:eastAsia="en-US"/>
        </w:rPr>
      </w:pPr>
      <w:r w:rsidRPr="00A25DED">
        <w:rPr>
          <w:rFonts w:asciiTheme="minorHAnsi" w:hAnsiTheme="minorHAnsi" w:cs="TT14Et00"/>
          <w:spacing w:val="0"/>
          <w:sz w:val="20"/>
          <w:lang w:eastAsia="en-US"/>
        </w:rPr>
        <w:t xml:space="preserve">Indien de Inschrijver zich beroept op een Derde om te kunnen voldoen aan één of meer van de genoemde </w:t>
      </w:r>
      <w:r w:rsidRPr="00A25DED">
        <w:rPr>
          <w:rFonts w:asciiTheme="minorHAnsi" w:hAnsiTheme="minorHAnsi"/>
          <w:sz w:val="20"/>
        </w:rPr>
        <w:t>Ervaringseisen, Kerncompetenties</w:t>
      </w:r>
      <w:r w:rsidRPr="00A25DED">
        <w:rPr>
          <w:rFonts w:asciiTheme="minorHAnsi" w:hAnsiTheme="minorHAnsi" w:cs="TT14Et00"/>
          <w:spacing w:val="0"/>
          <w:sz w:val="20"/>
          <w:lang w:eastAsia="en-US"/>
        </w:rPr>
        <w:t xml:space="preserve"> (paragraaf 4.2.2 lid </w:t>
      </w:r>
      <w:r w:rsidR="00A25DED" w:rsidRPr="00A25DED">
        <w:rPr>
          <w:rFonts w:asciiTheme="minorHAnsi" w:hAnsiTheme="minorHAnsi" w:cs="TT14Et00"/>
          <w:spacing w:val="0"/>
          <w:sz w:val="20"/>
          <w:lang w:eastAsia="en-US"/>
        </w:rPr>
        <w:t>4</w:t>
      </w:r>
      <w:r w:rsidRPr="00A25DED">
        <w:rPr>
          <w:rFonts w:asciiTheme="minorHAnsi" w:hAnsiTheme="minorHAnsi" w:cs="TT14Et00"/>
          <w:spacing w:val="0"/>
          <w:sz w:val="20"/>
          <w:lang w:eastAsia="en-US"/>
        </w:rPr>
        <w:t xml:space="preserve"> van deze Inschrijvingsleidraad), is niet enkel vereist dat hij kan beschikken over de voor de uitvoering van de opdracht noodzakelijke middelen, vakkennis en vaardigheden van de betrokken Derde, maar moet hij deze Derde ook daadwerkelijk contracteren als Onderaannemer voor de betreffende werkzaamheden waarvoor die bekwaamheid is vereist. De Opdrachtgever vindt het van cruciaal belang, gezien de complexiteit en de invloed van deze onderdelen op het afbreukrisico van de gehele Opdracht, dat deze werkzaamheden worden uitgevoerd door een onderneming die daadwerkelijk ervaring heeft met de uitvoering van deze werkzaamheden.</w:t>
      </w:r>
    </w:p>
    <w:p w14:paraId="4E5566C1" w14:textId="77777777" w:rsidR="00315C18" w:rsidRPr="00691FD1" w:rsidRDefault="00315C18" w:rsidP="00315C18">
      <w:pPr>
        <w:autoSpaceDE w:val="0"/>
        <w:autoSpaceDN w:val="0"/>
        <w:adjustRightInd w:val="0"/>
        <w:spacing w:line="240" w:lineRule="auto"/>
        <w:jc w:val="both"/>
        <w:rPr>
          <w:rFonts w:asciiTheme="minorHAnsi" w:hAnsiTheme="minorHAnsi" w:cs="TT14Et00"/>
          <w:spacing w:val="0"/>
          <w:sz w:val="20"/>
          <w:highlight w:val="magenta"/>
          <w:lang w:eastAsia="en-US"/>
        </w:rPr>
      </w:pPr>
    </w:p>
    <w:p w14:paraId="3D53D454" w14:textId="77777777" w:rsidR="00315C18" w:rsidRDefault="00315C18" w:rsidP="00315C18">
      <w:pPr>
        <w:autoSpaceDE w:val="0"/>
        <w:autoSpaceDN w:val="0"/>
        <w:adjustRightInd w:val="0"/>
        <w:spacing w:line="240" w:lineRule="auto"/>
        <w:jc w:val="both"/>
        <w:rPr>
          <w:rFonts w:asciiTheme="minorHAnsi" w:hAnsiTheme="minorHAnsi" w:cs="TT14Et00"/>
          <w:spacing w:val="0"/>
          <w:sz w:val="20"/>
          <w:lang w:eastAsia="en-US"/>
        </w:rPr>
      </w:pPr>
      <w:r w:rsidRPr="00257DB5">
        <w:rPr>
          <w:rFonts w:asciiTheme="minorHAnsi" w:hAnsiTheme="minorHAnsi" w:cs="TT14Et00"/>
          <w:spacing w:val="0"/>
          <w:sz w:val="20"/>
          <w:lang w:eastAsia="en-US"/>
        </w:rPr>
        <w:t>Bovendien wordt vereist dat indien de Inschrijver een beroep doet op de financiële en economische draagkracht van andere natuurlijke personen en of rechtspersonen, zowel de Inschrijver als die andere natuurlijke of rechtspersonen hoofdelijk aansprakelijk zijn voor de uitvoering van de Opdracht.</w:t>
      </w:r>
      <w:r>
        <w:rPr>
          <w:rFonts w:asciiTheme="minorHAnsi" w:hAnsiTheme="minorHAnsi" w:cs="TT14Et00"/>
          <w:spacing w:val="0"/>
          <w:sz w:val="20"/>
          <w:lang w:eastAsia="en-US"/>
        </w:rPr>
        <w:t xml:space="preserve"> </w:t>
      </w:r>
    </w:p>
    <w:p w14:paraId="4144B818" w14:textId="71EE5A4D" w:rsidR="00C8151B" w:rsidRDefault="00C8151B" w:rsidP="0072629E">
      <w:pPr>
        <w:autoSpaceDE w:val="0"/>
        <w:autoSpaceDN w:val="0"/>
        <w:adjustRightInd w:val="0"/>
        <w:spacing w:line="240" w:lineRule="auto"/>
        <w:ind w:left="0"/>
        <w:jc w:val="both"/>
        <w:rPr>
          <w:rFonts w:asciiTheme="minorHAnsi" w:hAnsiTheme="minorHAnsi" w:cstheme="minorHAnsi"/>
          <w:spacing w:val="0"/>
          <w:sz w:val="20"/>
          <w:lang w:eastAsia="en-US"/>
        </w:rPr>
      </w:pPr>
    </w:p>
    <w:p w14:paraId="0337BE4D" w14:textId="77777777" w:rsidR="00440492" w:rsidRPr="001E56E5" w:rsidRDefault="00876314" w:rsidP="00AC1EF9">
      <w:pPr>
        <w:pStyle w:val="Kop1"/>
      </w:pPr>
      <w:bookmarkStart w:id="127" w:name="_Toc135210038"/>
      <w:bookmarkStart w:id="128" w:name="_Toc135210292"/>
      <w:bookmarkStart w:id="129" w:name="_Toc135210377"/>
      <w:bookmarkStart w:id="130" w:name="_Toc135210433"/>
      <w:bookmarkStart w:id="131" w:name="_Toc135213572"/>
      <w:bookmarkStart w:id="132" w:name="_Toc143313134"/>
      <w:bookmarkStart w:id="133" w:name="_Ref200342380"/>
      <w:bookmarkStart w:id="134" w:name="_Ref200343595"/>
      <w:r w:rsidRPr="001E56E5">
        <w:br w:type="page"/>
      </w:r>
      <w:bookmarkStart w:id="135" w:name="_Toc404621244"/>
      <w:bookmarkStart w:id="136" w:name="_Toc404622147"/>
      <w:bookmarkStart w:id="137" w:name="_Toc122082305"/>
      <w:r w:rsidR="00B8045D" w:rsidRPr="00533CDC">
        <w:lastRenderedPageBreak/>
        <w:t>Eisen aan de inschrijving</w:t>
      </w:r>
      <w:r w:rsidR="004C387C" w:rsidRPr="00533CDC">
        <w:t>.</w:t>
      </w:r>
      <w:bookmarkEnd w:id="135"/>
      <w:bookmarkEnd w:id="136"/>
      <w:bookmarkEnd w:id="137"/>
      <w:r w:rsidR="00B8045D" w:rsidRPr="001E56E5">
        <w:t xml:space="preserve"> </w:t>
      </w:r>
      <w:bookmarkEnd w:id="127"/>
      <w:bookmarkEnd w:id="128"/>
      <w:bookmarkEnd w:id="129"/>
      <w:bookmarkEnd w:id="130"/>
      <w:bookmarkEnd w:id="131"/>
      <w:bookmarkEnd w:id="132"/>
      <w:bookmarkEnd w:id="133"/>
      <w:bookmarkEnd w:id="134"/>
    </w:p>
    <w:p w14:paraId="0C8C4540" w14:textId="3182271B" w:rsidR="007F7DF9" w:rsidRDefault="00903FDC" w:rsidP="006B613A">
      <w:pPr>
        <w:pStyle w:val="Kop2"/>
      </w:pPr>
      <w:bookmarkStart w:id="138" w:name="_Toc403554477"/>
      <w:bookmarkStart w:id="139" w:name="_Toc404621245"/>
      <w:bookmarkStart w:id="140" w:name="_Toc404622148"/>
      <w:bookmarkStart w:id="141" w:name="_Toc122082306"/>
      <w:bookmarkStart w:id="142" w:name="_Ref202093819"/>
      <w:bookmarkStart w:id="143" w:name="_Ref202093828"/>
      <w:r>
        <w:t>Opstellen en i</w:t>
      </w:r>
      <w:r w:rsidR="007F7DF9" w:rsidRPr="001E56E5">
        <w:t>ndien</w:t>
      </w:r>
      <w:r w:rsidR="007F7DF9" w:rsidRPr="001E56E5">
        <w:rPr>
          <w:rStyle w:val="Kop2Char"/>
          <w:rFonts w:asciiTheme="minorHAnsi" w:hAnsiTheme="minorHAnsi" w:cstheme="minorHAnsi"/>
        </w:rPr>
        <w:t>e</w:t>
      </w:r>
      <w:r w:rsidR="007F7DF9" w:rsidRPr="001E56E5">
        <w:t xml:space="preserve">n van de </w:t>
      </w:r>
      <w:bookmarkEnd w:id="138"/>
      <w:r w:rsidR="007F7DF9" w:rsidRPr="001E56E5">
        <w:t>inschrijving</w:t>
      </w:r>
      <w:bookmarkEnd w:id="139"/>
      <w:bookmarkEnd w:id="140"/>
      <w:bookmarkEnd w:id="141"/>
    </w:p>
    <w:p w14:paraId="7D0112FD" w14:textId="77777777" w:rsidR="00903FDC" w:rsidRPr="004E1707" w:rsidRDefault="00903FDC" w:rsidP="00903FDC">
      <w:pPr>
        <w:jc w:val="both"/>
        <w:rPr>
          <w:rFonts w:asciiTheme="minorHAnsi" w:hAnsiTheme="minorHAnsi"/>
          <w:sz w:val="20"/>
        </w:rPr>
      </w:pPr>
      <w:r w:rsidRPr="004E1707">
        <w:rPr>
          <w:rFonts w:asciiTheme="minorHAnsi" w:hAnsiTheme="minorHAnsi"/>
          <w:sz w:val="20"/>
        </w:rPr>
        <w:t>De inschrijving dient te voldoen aan de bepalingen en de gegevens zoals deze zijn omschreven in het Aanbestedingsdossier, de Aankondiging, de algemene nota(s) van inlichtingen, de (eventuele) individuele nota's van inlichtingen en alle overige eisen, bepalingen en gegevens zoals deze zijn omschreven in de voor de inschrijving relevante stukken.</w:t>
      </w:r>
    </w:p>
    <w:p w14:paraId="6922F43F" w14:textId="77777777" w:rsidR="00903FDC" w:rsidRPr="00903FDC" w:rsidRDefault="00903FDC" w:rsidP="00903FDC"/>
    <w:p w14:paraId="7C496158" w14:textId="536ED366" w:rsidR="00897B3B" w:rsidRDefault="00897B3B" w:rsidP="006A5BD9">
      <w:pPr>
        <w:pStyle w:val="Lijstalinea"/>
        <w:numPr>
          <w:ilvl w:val="0"/>
          <w:numId w:val="17"/>
        </w:numPr>
        <w:jc w:val="both"/>
        <w:rPr>
          <w:rFonts w:asciiTheme="minorHAnsi" w:hAnsiTheme="minorHAnsi" w:cstheme="minorHAnsi"/>
          <w:sz w:val="20"/>
        </w:rPr>
      </w:pPr>
      <w:r w:rsidRPr="001E56E5">
        <w:rPr>
          <w:rFonts w:asciiTheme="minorHAnsi" w:hAnsiTheme="minorHAnsi" w:cstheme="minorHAnsi"/>
          <w:sz w:val="20"/>
        </w:rPr>
        <w:t xml:space="preserve">Inschrijven geschiedt door het </w:t>
      </w:r>
      <w:r w:rsidR="006B11B0">
        <w:rPr>
          <w:rFonts w:asciiTheme="minorHAnsi" w:hAnsiTheme="minorHAnsi" w:cstheme="minorHAnsi"/>
          <w:sz w:val="20"/>
        </w:rPr>
        <w:t xml:space="preserve">tijdig uploaden en </w:t>
      </w:r>
      <w:r w:rsidRPr="001E56E5">
        <w:rPr>
          <w:rFonts w:asciiTheme="minorHAnsi" w:hAnsiTheme="minorHAnsi" w:cstheme="minorHAnsi"/>
          <w:sz w:val="20"/>
        </w:rPr>
        <w:t>plaatsen van d</w:t>
      </w:r>
      <w:r w:rsidR="006B11B0">
        <w:rPr>
          <w:rFonts w:asciiTheme="minorHAnsi" w:hAnsiTheme="minorHAnsi" w:cstheme="minorHAnsi"/>
          <w:sz w:val="20"/>
        </w:rPr>
        <w:t xml:space="preserve">e volledige </w:t>
      </w:r>
      <w:r w:rsidRPr="001E56E5">
        <w:rPr>
          <w:rFonts w:asciiTheme="minorHAnsi" w:hAnsiTheme="minorHAnsi" w:cstheme="minorHAnsi"/>
          <w:sz w:val="20"/>
        </w:rPr>
        <w:t>inschrijving in de digitale kluis van TenderNed. Er is pas sprake van een inschrijving als deze daadwerkelijk in de digitale kluis van TenderNed wordt aangetroffen.</w:t>
      </w:r>
    </w:p>
    <w:p w14:paraId="57EA9017" w14:textId="77777777" w:rsidR="00D27588" w:rsidRPr="001E56E5" w:rsidRDefault="00D27588" w:rsidP="00897B3B">
      <w:pPr>
        <w:pStyle w:val="Lijstalinea"/>
        <w:ind w:left="1985"/>
        <w:jc w:val="both"/>
        <w:rPr>
          <w:rFonts w:asciiTheme="minorHAnsi" w:hAnsiTheme="minorHAnsi" w:cstheme="minorHAnsi"/>
          <w:sz w:val="20"/>
        </w:rPr>
      </w:pPr>
    </w:p>
    <w:p w14:paraId="26286D8A" w14:textId="1012EF84" w:rsidR="00897B3B" w:rsidRDefault="00897B3B" w:rsidP="006A5BD9">
      <w:pPr>
        <w:pStyle w:val="Lijstalinea"/>
        <w:numPr>
          <w:ilvl w:val="0"/>
          <w:numId w:val="17"/>
        </w:numPr>
        <w:jc w:val="both"/>
        <w:rPr>
          <w:rFonts w:asciiTheme="minorHAnsi" w:hAnsiTheme="minorHAnsi" w:cstheme="minorHAnsi"/>
          <w:sz w:val="20"/>
        </w:rPr>
      </w:pPr>
      <w:r w:rsidRPr="001E56E5">
        <w:rPr>
          <w:rFonts w:asciiTheme="minorHAnsi" w:hAnsiTheme="minorHAnsi" w:cstheme="minorHAnsi"/>
          <w:sz w:val="20"/>
        </w:rPr>
        <w:t xml:space="preserve">Door in te schrijven verklaart de Inschrijver zich akkoord met hetgeen is opgenomen in het </w:t>
      </w:r>
      <w:r w:rsidR="003A5658">
        <w:rPr>
          <w:rFonts w:asciiTheme="minorHAnsi" w:hAnsiTheme="minorHAnsi" w:cstheme="minorHAnsi"/>
          <w:sz w:val="20"/>
        </w:rPr>
        <w:t>Aanbestedingsdossier</w:t>
      </w:r>
      <w:r w:rsidRPr="001E56E5">
        <w:rPr>
          <w:rFonts w:asciiTheme="minorHAnsi" w:hAnsiTheme="minorHAnsi" w:cstheme="minorHAnsi"/>
          <w:sz w:val="20"/>
        </w:rPr>
        <w:t>.</w:t>
      </w:r>
    </w:p>
    <w:p w14:paraId="50C1EA37" w14:textId="77777777" w:rsidR="006B11B0" w:rsidRPr="006B11B0" w:rsidRDefault="006B11B0" w:rsidP="006B11B0">
      <w:pPr>
        <w:pStyle w:val="Lijstalinea"/>
        <w:rPr>
          <w:rFonts w:asciiTheme="minorHAnsi" w:hAnsiTheme="minorHAnsi" w:cstheme="minorHAnsi"/>
          <w:sz w:val="20"/>
        </w:rPr>
      </w:pPr>
    </w:p>
    <w:p w14:paraId="77FF0625" w14:textId="220071E8" w:rsidR="00897B3B" w:rsidRPr="001E56E5" w:rsidRDefault="00897B3B" w:rsidP="006A5BD9">
      <w:pPr>
        <w:pStyle w:val="Lijstalinea"/>
        <w:numPr>
          <w:ilvl w:val="0"/>
          <w:numId w:val="17"/>
        </w:numPr>
        <w:jc w:val="both"/>
        <w:rPr>
          <w:rFonts w:asciiTheme="minorHAnsi" w:hAnsiTheme="minorHAnsi" w:cstheme="minorHAnsi"/>
          <w:sz w:val="20"/>
        </w:rPr>
      </w:pPr>
      <w:r w:rsidRPr="001E56E5">
        <w:rPr>
          <w:rFonts w:asciiTheme="minorHAnsi" w:hAnsiTheme="minorHAnsi" w:cstheme="minorHAnsi"/>
          <w:sz w:val="20"/>
        </w:rPr>
        <w:t>Inschrijvingen dienen uiterlijk te zijn ontvangen op de datum en het tijdstip van inschrijving zoals vermel</w:t>
      </w:r>
      <w:r w:rsidR="006040BB" w:rsidRPr="001E56E5">
        <w:rPr>
          <w:rFonts w:asciiTheme="minorHAnsi" w:hAnsiTheme="minorHAnsi" w:cstheme="minorHAnsi"/>
          <w:sz w:val="20"/>
        </w:rPr>
        <w:t>d in de Aankondiging en in</w:t>
      </w:r>
      <w:r w:rsidR="00D27588">
        <w:rPr>
          <w:rFonts w:asciiTheme="minorHAnsi" w:hAnsiTheme="minorHAnsi" w:cstheme="minorHAnsi"/>
          <w:sz w:val="20"/>
        </w:rPr>
        <w:t xml:space="preserve"> paragraaf </w:t>
      </w:r>
      <w:r w:rsidR="006040BB" w:rsidRPr="001E56E5">
        <w:rPr>
          <w:rFonts w:asciiTheme="minorHAnsi" w:hAnsiTheme="minorHAnsi" w:cstheme="minorHAnsi"/>
          <w:sz w:val="20"/>
        </w:rPr>
        <w:t>3.</w:t>
      </w:r>
      <w:r w:rsidR="004E1707">
        <w:rPr>
          <w:rFonts w:asciiTheme="minorHAnsi" w:hAnsiTheme="minorHAnsi" w:cstheme="minorHAnsi"/>
          <w:sz w:val="20"/>
        </w:rPr>
        <w:t>3</w:t>
      </w:r>
      <w:r w:rsidRPr="001E56E5">
        <w:rPr>
          <w:rFonts w:asciiTheme="minorHAnsi" w:hAnsiTheme="minorHAnsi" w:cstheme="minorHAnsi"/>
          <w:sz w:val="20"/>
        </w:rPr>
        <w:t xml:space="preserve"> van deze </w:t>
      </w:r>
      <w:r w:rsidR="003A5658">
        <w:rPr>
          <w:rFonts w:asciiTheme="minorHAnsi" w:hAnsiTheme="minorHAnsi" w:cstheme="minorHAnsi"/>
          <w:sz w:val="20"/>
        </w:rPr>
        <w:t>Inschrijvingsleidraad</w:t>
      </w:r>
      <w:r w:rsidRPr="001E56E5">
        <w:rPr>
          <w:rFonts w:asciiTheme="minorHAnsi" w:hAnsiTheme="minorHAnsi" w:cstheme="minorHAnsi"/>
          <w:sz w:val="20"/>
        </w:rPr>
        <w:t>. Deze datum en het tijdstip vormen een fatale termijn. Na dit tijdstip sluit de digitale kluis van TenderNed en is het niet meer mogelijk om een inschrijving te doen. Het risico van niet tijdige indiening van de inschrijving ligt bij Inschrijver.</w:t>
      </w:r>
    </w:p>
    <w:p w14:paraId="0D9BB06E" w14:textId="77777777" w:rsidR="00150551" w:rsidRPr="001E56E5" w:rsidRDefault="00150551" w:rsidP="00897B3B">
      <w:pPr>
        <w:pStyle w:val="Lijstalinea"/>
        <w:ind w:left="1985"/>
        <w:jc w:val="both"/>
        <w:rPr>
          <w:rFonts w:asciiTheme="minorHAnsi" w:hAnsiTheme="minorHAnsi" w:cstheme="minorHAnsi"/>
          <w:sz w:val="20"/>
        </w:rPr>
      </w:pPr>
    </w:p>
    <w:p w14:paraId="28CC3086" w14:textId="77777777" w:rsidR="00390CD1" w:rsidRPr="001E56E5" w:rsidRDefault="00897B3B" w:rsidP="00897B3B">
      <w:pPr>
        <w:pStyle w:val="Lijstalinea"/>
        <w:ind w:left="1985"/>
        <w:jc w:val="both"/>
        <w:rPr>
          <w:rFonts w:asciiTheme="minorHAnsi" w:hAnsiTheme="minorHAnsi" w:cstheme="minorHAnsi"/>
          <w:sz w:val="20"/>
        </w:rPr>
      </w:pPr>
      <w:r w:rsidRPr="001E56E5">
        <w:rPr>
          <w:rFonts w:asciiTheme="minorHAnsi" w:hAnsiTheme="minorHAnsi" w:cstheme="minorHAnsi"/>
          <w:sz w:val="20"/>
        </w:rPr>
        <w:t>De Inschrijvers wordt geadviseerd om de instructies van TenderNed nauwkeurig te bestuderen en te volgen. Daarnaast wordt Inschrijvers geadviseerd tijdig te beginnen met het uploaden van de Inschrijving op TenderNed.</w:t>
      </w:r>
    </w:p>
    <w:p w14:paraId="1D4ABD68" w14:textId="77777777" w:rsidR="00933B6A" w:rsidRDefault="00933B6A" w:rsidP="007F7DF9">
      <w:pPr>
        <w:tabs>
          <w:tab w:val="left" w:pos="2552"/>
        </w:tabs>
        <w:suppressAutoHyphens/>
        <w:ind w:left="0"/>
        <w:jc w:val="both"/>
        <w:rPr>
          <w:rFonts w:asciiTheme="minorHAnsi" w:hAnsiTheme="minorHAnsi" w:cstheme="minorHAnsi"/>
          <w:spacing w:val="0"/>
          <w:sz w:val="20"/>
        </w:rPr>
      </w:pPr>
    </w:p>
    <w:p w14:paraId="755E2A79" w14:textId="1F12974C" w:rsidR="00FF01EB" w:rsidRPr="00FF01EB" w:rsidRDefault="00FF01EB" w:rsidP="00FF01EB">
      <w:pPr>
        <w:pStyle w:val="Kop2"/>
      </w:pPr>
      <w:bookmarkStart w:id="144" w:name="_Toc122082307"/>
      <w:r w:rsidRPr="001E56E5">
        <w:t>Inschrijven als combinatie</w:t>
      </w:r>
      <w:bookmarkEnd w:id="144"/>
    </w:p>
    <w:p w14:paraId="3C172161" w14:textId="77777777" w:rsidR="00FF01EB" w:rsidRDefault="00FF01EB" w:rsidP="00FF01EB">
      <w:pPr>
        <w:jc w:val="both"/>
        <w:rPr>
          <w:rFonts w:ascii="Calibri" w:hAnsi="Calibri"/>
          <w:sz w:val="20"/>
        </w:rPr>
      </w:pPr>
      <w:r w:rsidRPr="00540A20">
        <w:rPr>
          <w:rFonts w:ascii="Calibri" w:hAnsi="Calibri"/>
          <w:sz w:val="20"/>
        </w:rPr>
        <w:t>Inschrijven als een samenwerkingsverband van ondernemers (Combinatie) is toegestaan. Door de Aanbestedende dienst worden geen bijzondere eisen gesteld met betrekking tot de rechtsvorm van het samenwerkingsverband.</w:t>
      </w:r>
    </w:p>
    <w:p w14:paraId="5E685F7A" w14:textId="77777777" w:rsidR="00FF01EB" w:rsidRPr="00084270" w:rsidRDefault="00FF01EB" w:rsidP="00FF01EB">
      <w:pPr>
        <w:jc w:val="both"/>
        <w:rPr>
          <w:rFonts w:ascii="Calibri" w:hAnsi="Calibri"/>
          <w:sz w:val="20"/>
        </w:rPr>
      </w:pPr>
    </w:p>
    <w:p w14:paraId="6523B1F8" w14:textId="77777777" w:rsidR="00FF01EB" w:rsidRDefault="00FF01EB" w:rsidP="00FF01EB">
      <w:pPr>
        <w:jc w:val="both"/>
        <w:rPr>
          <w:rFonts w:ascii="Calibri" w:hAnsi="Calibri"/>
          <w:sz w:val="20"/>
        </w:rPr>
      </w:pPr>
      <w:r w:rsidRPr="00084270">
        <w:rPr>
          <w:rFonts w:ascii="Calibri" w:hAnsi="Calibri"/>
          <w:sz w:val="20"/>
        </w:rPr>
        <w:t xml:space="preserve">Indien wordt ingeschreven als een Combinatie dient iedere combinant een afzonderlijke Eigen Verklaring UEA 2016 in te dienen bij Inschrijving (zie bijlage 1 van deze Inschrijvingsleidraad). </w:t>
      </w:r>
    </w:p>
    <w:p w14:paraId="256F7174" w14:textId="77777777" w:rsidR="00FF01EB" w:rsidRDefault="00FF01EB" w:rsidP="00FF01EB">
      <w:pPr>
        <w:jc w:val="both"/>
        <w:rPr>
          <w:rFonts w:ascii="Calibri" w:hAnsi="Calibri"/>
          <w:sz w:val="20"/>
        </w:rPr>
      </w:pPr>
    </w:p>
    <w:p w14:paraId="3F603A5E" w14:textId="77777777" w:rsidR="00FF01EB" w:rsidRDefault="00FF01EB" w:rsidP="00FF01EB">
      <w:pPr>
        <w:jc w:val="both"/>
        <w:rPr>
          <w:rFonts w:ascii="Calibri" w:hAnsi="Calibri"/>
          <w:sz w:val="20"/>
        </w:rPr>
      </w:pPr>
      <w:r>
        <w:rPr>
          <w:rFonts w:ascii="Calibri" w:hAnsi="Calibri"/>
          <w:sz w:val="20"/>
        </w:rPr>
        <w:t>In de ingevulde UEA-formulieren dient te worden aangegeven:</w:t>
      </w:r>
    </w:p>
    <w:p w14:paraId="69AC1012" w14:textId="77777777" w:rsidR="00FF01EB" w:rsidRPr="00A246C6" w:rsidRDefault="00FF01EB" w:rsidP="00FF01EB">
      <w:pPr>
        <w:pStyle w:val="Lijstalinea"/>
        <w:numPr>
          <w:ilvl w:val="0"/>
          <w:numId w:val="42"/>
        </w:numPr>
        <w:autoSpaceDE w:val="0"/>
        <w:autoSpaceDN w:val="0"/>
        <w:adjustRightInd w:val="0"/>
        <w:spacing w:line="240" w:lineRule="auto"/>
        <w:jc w:val="both"/>
        <w:rPr>
          <w:rFonts w:asciiTheme="minorHAnsi" w:eastAsia="Verdana" w:hAnsiTheme="minorHAnsi" w:cstheme="minorHAnsi"/>
          <w:spacing w:val="-1"/>
          <w:sz w:val="20"/>
        </w:rPr>
      </w:pPr>
      <w:r w:rsidRPr="00A246C6">
        <w:rPr>
          <w:rFonts w:asciiTheme="minorHAnsi" w:eastAsia="Verdana" w:hAnsiTheme="minorHAnsi" w:cstheme="minorHAnsi"/>
          <w:spacing w:val="-1"/>
          <w:sz w:val="20"/>
        </w:rPr>
        <w:t>de naam van de combinant die als gevolmachtigde namens de Combinatie zal optreden en bevoegd is de Combinatie te binden;</w:t>
      </w:r>
    </w:p>
    <w:p w14:paraId="08F18046" w14:textId="77777777" w:rsidR="00FF01EB" w:rsidRPr="00A246C6" w:rsidRDefault="00FF01EB" w:rsidP="00FF01EB">
      <w:pPr>
        <w:pStyle w:val="Lijstalinea"/>
        <w:numPr>
          <w:ilvl w:val="0"/>
          <w:numId w:val="42"/>
        </w:numPr>
        <w:autoSpaceDE w:val="0"/>
        <w:autoSpaceDN w:val="0"/>
        <w:adjustRightInd w:val="0"/>
        <w:spacing w:line="240" w:lineRule="auto"/>
        <w:jc w:val="both"/>
        <w:rPr>
          <w:rFonts w:asciiTheme="minorHAnsi" w:eastAsia="Verdana" w:hAnsiTheme="minorHAnsi" w:cstheme="minorHAnsi"/>
          <w:spacing w:val="-1"/>
          <w:sz w:val="20"/>
        </w:rPr>
      </w:pPr>
      <w:r w:rsidRPr="00A246C6">
        <w:rPr>
          <w:rFonts w:asciiTheme="minorHAnsi" w:eastAsia="Verdana" w:hAnsiTheme="minorHAnsi" w:cstheme="minorHAnsi"/>
          <w:spacing w:val="-1"/>
          <w:sz w:val="20"/>
        </w:rPr>
        <w:t>de naam van de combinant die als penvoerder namens de Combinatie zal optreden;</w:t>
      </w:r>
    </w:p>
    <w:p w14:paraId="33D2A8F7" w14:textId="77777777" w:rsidR="00FF01EB" w:rsidRPr="00A246C6" w:rsidRDefault="00FF01EB" w:rsidP="00FF01EB">
      <w:pPr>
        <w:pStyle w:val="Lijstalinea"/>
        <w:numPr>
          <w:ilvl w:val="0"/>
          <w:numId w:val="42"/>
        </w:numPr>
        <w:autoSpaceDE w:val="0"/>
        <w:autoSpaceDN w:val="0"/>
        <w:adjustRightInd w:val="0"/>
        <w:spacing w:line="240" w:lineRule="auto"/>
        <w:jc w:val="both"/>
        <w:rPr>
          <w:rFonts w:asciiTheme="minorHAnsi" w:eastAsia="Verdana" w:hAnsiTheme="minorHAnsi" w:cstheme="minorHAnsi"/>
          <w:spacing w:val="-1"/>
          <w:sz w:val="20"/>
        </w:rPr>
      </w:pPr>
      <w:r w:rsidRPr="00A246C6">
        <w:rPr>
          <w:rFonts w:asciiTheme="minorHAnsi" w:eastAsia="Verdana" w:hAnsiTheme="minorHAnsi" w:cstheme="minorHAnsi"/>
          <w:spacing w:val="-1"/>
          <w:sz w:val="20"/>
        </w:rPr>
        <w:t>welke werkzaamheden door welke combinant worden uitgevoerd.</w:t>
      </w:r>
    </w:p>
    <w:p w14:paraId="33A8D3AA" w14:textId="77777777" w:rsidR="00FF01EB" w:rsidRDefault="00FF01EB" w:rsidP="00FF01EB">
      <w:pPr>
        <w:jc w:val="both"/>
        <w:rPr>
          <w:rFonts w:ascii="Calibri" w:hAnsi="Calibri"/>
          <w:sz w:val="20"/>
        </w:rPr>
      </w:pPr>
    </w:p>
    <w:p w14:paraId="6ECCE29E" w14:textId="77777777" w:rsidR="00FF01EB" w:rsidRDefault="00FF01EB" w:rsidP="00FF01EB">
      <w:pPr>
        <w:autoSpaceDE w:val="0"/>
        <w:autoSpaceDN w:val="0"/>
        <w:adjustRightInd w:val="0"/>
        <w:spacing w:line="240" w:lineRule="auto"/>
        <w:jc w:val="both"/>
        <w:rPr>
          <w:rFonts w:asciiTheme="minorHAnsi" w:hAnsiTheme="minorHAnsi" w:cstheme="minorHAnsi"/>
          <w:sz w:val="20"/>
        </w:rPr>
      </w:pPr>
      <w:r>
        <w:rPr>
          <w:rFonts w:asciiTheme="minorHAnsi" w:hAnsiTheme="minorHAnsi" w:cs="TT14Et00"/>
          <w:spacing w:val="0"/>
          <w:sz w:val="20"/>
          <w:lang w:eastAsia="en-US"/>
        </w:rPr>
        <w:t>Door het indienen van een Inschrijving en een volledig ingevulde en rechtsgeldig ondertekende Eigen Verklaring UEA 2016 verklaart Inschrijver (de Combinatie):</w:t>
      </w:r>
    </w:p>
    <w:p w14:paraId="451EBAA3" w14:textId="77777777" w:rsidR="00FF01EB" w:rsidRPr="00A246C6" w:rsidRDefault="00FF01EB" w:rsidP="00FF01EB">
      <w:pPr>
        <w:pStyle w:val="Lijstalinea"/>
        <w:numPr>
          <w:ilvl w:val="0"/>
          <w:numId w:val="42"/>
        </w:numPr>
        <w:autoSpaceDE w:val="0"/>
        <w:autoSpaceDN w:val="0"/>
        <w:adjustRightInd w:val="0"/>
        <w:spacing w:line="240" w:lineRule="auto"/>
        <w:jc w:val="both"/>
        <w:rPr>
          <w:rFonts w:asciiTheme="minorHAnsi" w:eastAsia="Verdana" w:hAnsiTheme="minorHAnsi" w:cstheme="minorHAnsi"/>
          <w:spacing w:val="-1"/>
          <w:sz w:val="20"/>
        </w:rPr>
      </w:pPr>
      <w:r w:rsidRPr="00A246C6">
        <w:rPr>
          <w:rFonts w:asciiTheme="minorHAnsi" w:eastAsia="Verdana" w:hAnsiTheme="minorHAnsi" w:cstheme="minorHAnsi"/>
          <w:spacing w:val="-1"/>
          <w:sz w:val="20"/>
        </w:rPr>
        <w:t>dat de leden van de Combinatie zowel gezamenlijk als ieder voor zich hoofdelijk aansprakelijk zijn voor de volledige en juiste uitvoering van de overeenkomst in al zijn onderdelen.</w:t>
      </w:r>
    </w:p>
    <w:p w14:paraId="6AB07134" w14:textId="6996CB03" w:rsidR="00AC680E" w:rsidRDefault="00AC680E" w:rsidP="007F7DF9">
      <w:pPr>
        <w:tabs>
          <w:tab w:val="left" w:pos="2552"/>
        </w:tabs>
        <w:suppressAutoHyphens/>
        <w:ind w:left="0"/>
        <w:jc w:val="both"/>
        <w:rPr>
          <w:rFonts w:asciiTheme="minorHAnsi" w:hAnsiTheme="minorHAnsi" w:cstheme="minorHAnsi"/>
          <w:spacing w:val="0"/>
          <w:sz w:val="20"/>
        </w:rPr>
      </w:pPr>
    </w:p>
    <w:p w14:paraId="58F711B2" w14:textId="196ED12D" w:rsidR="00DD075B" w:rsidRDefault="00DD075B" w:rsidP="007F7DF9">
      <w:pPr>
        <w:tabs>
          <w:tab w:val="left" w:pos="2552"/>
        </w:tabs>
        <w:suppressAutoHyphens/>
        <w:ind w:left="0"/>
        <w:jc w:val="both"/>
        <w:rPr>
          <w:rFonts w:asciiTheme="minorHAnsi" w:hAnsiTheme="minorHAnsi" w:cstheme="minorHAnsi"/>
          <w:spacing w:val="0"/>
          <w:sz w:val="20"/>
        </w:rPr>
      </w:pPr>
    </w:p>
    <w:p w14:paraId="4B5B7A52" w14:textId="775AE822" w:rsidR="00DD075B" w:rsidRDefault="00DD075B" w:rsidP="007F7DF9">
      <w:pPr>
        <w:tabs>
          <w:tab w:val="left" w:pos="2552"/>
        </w:tabs>
        <w:suppressAutoHyphens/>
        <w:ind w:left="0"/>
        <w:jc w:val="both"/>
        <w:rPr>
          <w:rFonts w:asciiTheme="minorHAnsi" w:hAnsiTheme="minorHAnsi" w:cstheme="minorHAnsi"/>
          <w:spacing w:val="0"/>
          <w:sz w:val="20"/>
        </w:rPr>
      </w:pPr>
    </w:p>
    <w:p w14:paraId="75885E74" w14:textId="77777777" w:rsidR="00DD075B" w:rsidRDefault="00DD075B" w:rsidP="007F7DF9">
      <w:pPr>
        <w:tabs>
          <w:tab w:val="left" w:pos="2552"/>
        </w:tabs>
        <w:suppressAutoHyphens/>
        <w:ind w:left="0"/>
        <w:jc w:val="both"/>
        <w:rPr>
          <w:rFonts w:asciiTheme="minorHAnsi" w:hAnsiTheme="minorHAnsi" w:cstheme="minorHAnsi"/>
          <w:spacing w:val="0"/>
          <w:sz w:val="20"/>
        </w:rPr>
      </w:pPr>
    </w:p>
    <w:p w14:paraId="097FF97F" w14:textId="77777777" w:rsidR="0029542E" w:rsidRPr="001E56E5" w:rsidRDefault="0029542E" w:rsidP="0029542E">
      <w:pPr>
        <w:pStyle w:val="Kop2"/>
      </w:pPr>
      <w:bookmarkStart w:id="145" w:name="_Toc122082308"/>
      <w:r w:rsidRPr="001E56E5">
        <w:lastRenderedPageBreak/>
        <w:t>Eenmaal inschrijven</w:t>
      </w:r>
      <w:bookmarkEnd w:id="145"/>
    </w:p>
    <w:p w14:paraId="0D933470" w14:textId="77777777" w:rsidR="0029542E" w:rsidRPr="001E56E5" w:rsidRDefault="0029542E" w:rsidP="0029542E">
      <w:pPr>
        <w:jc w:val="both"/>
        <w:rPr>
          <w:rFonts w:asciiTheme="minorHAnsi" w:hAnsiTheme="minorHAnsi" w:cstheme="minorHAnsi"/>
          <w:sz w:val="20"/>
        </w:rPr>
      </w:pPr>
      <w:r w:rsidRPr="001E56E5">
        <w:rPr>
          <w:rFonts w:asciiTheme="minorHAnsi" w:hAnsiTheme="minorHAnsi" w:cstheme="minorHAnsi"/>
          <w:sz w:val="20"/>
        </w:rPr>
        <w:t>Een natuurlijk persoon of rechtspersoon kan zich slechts éénmaal (hetzij individueel hetzij in Combinatie met andere natuurlijke personen of rechtspersonen), inschrijven voor deze aanbesteding.</w:t>
      </w:r>
    </w:p>
    <w:p w14:paraId="7F6728CD" w14:textId="14F66E29" w:rsidR="0029542E" w:rsidRPr="00C71F22" w:rsidRDefault="0029542E" w:rsidP="00C71F22">
      <w:pPr>
        <w:jc w:val="both"/>
        <w:rPr>
          <w:rFonts w:asciiTheme="minorHAnsi" w:hAnsiTheme="minorHAnsi" w:cstheme="minorHAnsi"/>
          <w:sz w:val="20"/>
        </w:rPr>
      </w:pPr>
      <w:r w:rsidRPr="001E56E5">
        <w:rPr>
          <w:rFonts w:asciiTheme="minorHAnsi" w:hAnsiTheme="minorHAnsi" w:cstheme="minorHAnsi"/>
          <w:sz w:val="20"/>
        </w:rPr>
        <w:t xml:space="preserve">Twee of meer verbonden ondernemingen mogen slechts ieder zelfstandig (of in combinatie) deelnemen aan deze aanbestedingsprocedure indien zij aantonen dat hun onderlinge verhouding hun gedrag in het kader van deze aanbesteding niet beïnvloedt. Hiertoe dienen, op verzoek van de </w:t>
      </w:r>
      <w:r>
        <w:rPr>
          <w:rFonts w:asciiTheme="minorHAnsi" w:hAnsiTheme="minorHAnsi" w:cstheme="minorHAnsi"/>
          <w:sz w:val="20"/>
        </w:rPr>
        <w:t>Aanbestedende dienst</w:t>
      </w:r>
      <w:r w:rsidRPr="001E56E5">
        <w:rPr>
          <w:rFonts w:asciiTheme="minorHAnsi" w:hAnsiTheme="minorHAnsi" w:cstheme="minorHAnsi"/>
          <w:sz w:val="20"/>
        </w:rPr>
        <w:t>, bewijsstukken te worden overgelegd, waaruit blijkt dat volstrekte onafhankelijkheid en vertrouwelijkheid is gegarandeerd bij de opstelling van de inschrijvingen van de betrokken ondernemingen. Het ontbreken van deze bewijsstukken leidt tot uitsluiting van alle betrokken ondernemingen.</w:t>
      </w:r>
    </w:p>
    <w:p w14:paraId="4B3FF85D" w14:textId="77777777" w:rsidR="00FF01EB" w:rsidRPr="001E56E5" w:rsidRDefault="00FF01EB" w:rsidP="007F7DF9">
      <w:pPr>
        <w:tabs>
          <w:tab w:val="left" w:pos="2552"/>
        </w:tabs>
        <w:suppressAutoHyphens/>
        <w:ind w:left="0"/>
        <w:jc w:val="both"/>
        <w:rPr>
          <w:rFonts w:asciiTheme="minorHAnsi" w:hAnsiTheme="minorHAnsi" w:cstheme="minorHAnsi"/>
          <w:spacing w:val="0"/>
          <w:sz w:val="20"/>
        </w:rPr>
      </w:pPr>
    </w:p>
    <w:p w14:paraId="6C953AE1" w14:textId="77777777" w:rsidR="007F7DF9" w:rsidRPr="001E56E5" w:rsidRDefault="007F7DF9" w:rsidP="006B613A">
      <w:pPr>
        <w:pStyle w:val="Kop2"/>
      </w:pPr>
      <w:bookmarkStart w:id="146" w:name="_Toc403554478"/>
      <w:bookmarkStart w:id="147" w:name="_Toc404621246"/>
      <w:bookmarkStart w:id="148" w:name="_Toc404622149"/>
      <w:bookmarkStart w:id="149" w:name="_Toc122082309"/>
      <w:r w:rsidRPr="001E56E5">
        <w:t xml:space="preserve">Vereiste indeling </w:t>
      </w:r>
      <w:r w:rsidR="00233F01" w:rsidRPr="001E56E5">
        <w:t>inschrijving</w:t>
      </w:r>
      <w:bookmarkEnd w:id="146"/>
      <w:bookmarkEnd w:id="147"/>
      <w:bookmarkEnd w:id="148"/>
      <w:bookmarkEnd w:id="149"/>
    </w:p>
    <w:p w14:paraId="3400C705" w14:textId="4112A150" w:rsidR="007F7DF9" w:rsidRDefault="008771CC" w:rsidP="007F7DF9">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De inschrijving</w:t>
      </w:r>
      <w:r w:rsidR="007F7DF9" w:rsidRPr="001E56E5">
        <w:rPr>
          <w:rFonts w:asciiTheme="minorHAnsi" w:hAnsiTheme="minorHAnsi" w:cstheme="minorHAnsi"/>
          <w:spacing w:val="0"/>
          <w:sz w:val="20"/>
        </w:rPr>
        <w:t xml:space="preserve"> dient in digitaal *.pdf-formaat te worden ingediend.</w:t>
      </w:r>
    </w:p>
    <w:p w14:paraId="17DEAFC2" w14:textId="77777777" w:rsidR="002559F1" w:rsidRDefault="002559F1" w:rsidP="002559F1">
      <w:pPr>
        <w:tabs>
          <w:tab w:val="left" w:pos="2552"/>
        </w:tabs>
        <w:suppressAutoHyphens/>
        <w:jc w:val="both"/>
        <w:rPr>
          <w:rFonts w:asciiTheme="minorHAnsi" w:hAnsiTheme="minorHAnsi" w:cstheme="minorHAnsi"/>
          <w:spacing w:val="0"/>
          <w:sz w:val="20"/>
        </w:rPr>
      </w:pPr>
    </w:p>
    <w:p w14:paraId="02C35A6D" w14:textId="7DB0A1F1" w:rsidR="002559F1" w:rsidRPr="001E56E5" w:rsidRDefault="002559F1" w:rsidP="007F7DF9">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De inschrijving moet de volgende documenten bevatten:</w:t>
      </w:r>
    </w:p>
    <w:p w14:paraId="505B6C9C" w14:textId="7D5EAF35" w:rsidR="00AD18A5" w:rsidRDefault="00AD18A5" w:rsidP="004B6F83">
      <w:pPr>
        <w:pStyle w:val="Lijstalinea"/>
        <w:numPr>
          <w:ilvl w:val="0"/>
          <w:numId w:val="23"/>
        </w:numPr>
        <w:tabs>
          <w:tab w:val="left" w:pos="2552"/>
        </w:tabs>
        <w:suppressAutoHyphens/>
        <w:jc w:val="both"/>
        <w:rPr>
          <w:rFonts w:asciiTheme="minorHAnsi" w:hAnsiTheme="minorHAnsi" w:cstheme="minorHAnsi"/>
          <w:bCs/>
          <w:spacing w:val="0"/>
          <w:sz w:val="20"/>
        </w:rPr>
      </w:pPr>
      <w:r w:rsidRPr="00781AD4">
        <w:rPr>
          <w:rFonts w:asciiTheme="minorHAnsi" w:hAnsiTheme="minorHAnsi" w:cstheme="minorHAnsi"/>
          <w:bCs/>
          <w:spacing w:val="0"/>
          <w:sz w:val="20"/>
        </w:rPr>
        <w:t>Eigen verklaring</w:t>
      </w:r>
    </w:p>
    <w:p w14:paraId="1AD54701" w14:textId="4E935A92" w:rsidR="00AD18A5" w:rsidRDefault="00AD18A5" w:rsidP="004B6F83">
      <w:pPr>
        <w:pStyle w:val="Lijstalinea"/>
        <w:numPr>
          <w:ilvl w:val="0"/>
          <w:numId w:val="23"/>
        </w:numPr>
        <w:tabs>
          <w:tab w:val="left" w:pos="2552"/>
        </w:tabs>
        <w:suppressAutoHyphens/>
        <w:jc w:val="both"/>
        <w:rPr>
          <w:rFonts w:asciiTheme="minorHAnsi" w:hAnsiTheme="minorHAnsi" w:cstheme="minorHAnsi"/>
          <w:bCs/>
          <w:spacing w:val="0"/>
          <w:sz w:val="20"/>
        </w:rPr>
      </w:pPr>
      <w:r w:rsidRPr="00781AD4">
        <w:rPr>
          <w:rFonts w:asciiTheme="minorHAnsi" w:hAnsiTheme="minorHAnsi" w:cstheme="minorHAnsi"/>
          <w:bCs/>
          <w:spacing w:val="0"/>
          <w:sz w:val="20"/>
        </w:rPr>
        <w:t>Kopie van de inschrijving Kamer van Koophandel (en eventueel volmacht)</w:t>
      </w:r>
    </w:p>
    <w:p w14:paraId="06067619" w14:textId="26CD0211" w:rsidR="00E955BF" w:rsidRPr="00E955BF" w:rsidRDefault="00E955BF" w:rsidP="00E955BF">
      <w:pPr>
        <w:pStyle w:val="Lijstalinea"/>
        <w:numPr>
          <w:ilvl w:val="0"/>
          <w:numId w:val="23"/>
        </w:numPr>
        <w:tabs>
          <w:tab w:val="left" w:pos="2552"/>
        </w:tabs>
        <w:suppressAutoHyphens/>
        <w:jc w:val="both"/>
        <w:rPr>
          <w:rFonts w:asciiTheme="minorHAnsi" w:hAnsiTheme="minorHAnsi" w:cstheme="minorHAnsi"/>
          <w:bCs/>
          <w:spacing w:val="0"/>
          <w:sz w:val="20"/>
        </w:rPr>
      </w:pPr>
      <w:r w:rsidRPr="00E955BF">
        <w:rPr>
          <w:rFonts w:asciiTheme="minorHAnsi" w:hAnsiTheme="minorHAnsi" w:cstheme="minorHAnsi"/>
          <w:bCs/>
          <w:spacing w:val="0"/>
          <w:sz w:val="20"/>
        </w:rPr>
        <w:t xml:space="preserve">Verklaring van geen-Russische betrokkenheid </w:t>
      </w:r>
    </w:p>
    <w:p w14:paraId="46760D54" w14:textId="38574279" w:rsidR="00AD18A5" w:rsidRPr="00781AD4" w:rsidRDefault="00AD18A5" w:rsidP="004B6F83">
      <w:pPr>
        <w:pStyle w:val="Lijstalinea"/>
        <w:numPr>
          <w:ilvl w:val="0"/>
          <w:numId w:val="23"/>
        </w:numPr>
        <w:tabs>
          <w:tab w:val="left" w:pos="2552"/>
        </w:tabs>
        <w:suppressAutoHyphens/>
        <w:jc w:val="both"/>
        <w:rPr>
          <w:rFonts w:asciiTheme="minorHAnsi" w:hAnsiTheme="minorHAnsi" w:cstheme="minorHAnsi"/>
          <w:bCs/>
          <w:spacing w:val="0"/>
          <w:sz w:val="20"/>
        </w:rPr>
      </w:pPr>
      <w:r w:rsidRPr="00781AD4">
        <w:rPr>
          <w:rFonts w:asciiTheme="minorHAnsi" w:hAnsiTheme="minorHAnsi" w:cstheme="minorHAnsi"/>
          <w:bCs/>
          <w:spacing w:val="0"/>
          <w:sz w:val="20"/>
        </w:rPr>
        <w:t>Inschrijvingsbiljet</w:t>
      </w:r>
    </w:p>
    <w:p w14:paraId="08451227" w14:textId="0433BDF9" w:rsidR="00AD18A5" w:rsidRPr="008C2408" w:rsidRDefault="00AD18A5" w:rsidP="004B6F83">
      <w:pPr>
        <w:pStyle w:val="Lijstalinea"/>
        <w:numPr>
          <w:ilvl w:val="0"/>
          <w:numId w:val="23"/>
        </w:numPr>
        <w:tabs>
          <w:tab w:val="left" w:pos="2552"/>
        </w:tabs>
        <w:suppressAutoHyphens/>
        <w:jc w:val="both"/>
        <w:rPr>
          <w:rFonts w:asciiTheme="minorHAnsi" w:hAnsiTheme="minorHAnsi" w:cstheme="minorHAnsi"/>
          <w:bCs/>
          <w:sz w:val="20"/>
        </w:rPr>
      </w:pPr>
      <w:r w:rsidRPr="008C2408">
        <w:rPr>
          <w:rFonts w:asciiTheme="minorHAnsi" w:hAnsiTheme="minorHAnsi" w:cstheme="minorHAnsi"/>
          <w:bCs/>
          <w:spacing w:val="0"/>
          <w:sz w:val="20"/>
        </w:rPr>
        <w:t>Referenties / onderbouwing competenties</w:t>
      </w:r>
    </w:p>
    <w:p w14:paraId="162357D0" w14:textId="58E30AE7" w:rsidR="00AD18A5" w:rsidRPr="008C2408" w:rsidRDefault="00AD18A5" w:rsidP="004B6F83">
      <w:pPr>
        <w:pStyle w:val="Lijstalinea"/>
        <w:numPr>
          <w:ilvl w:val="0"/>
          <w:numId w:val="23"/>
        </w:numPr>
        <w:tabs>
          <w:tab w:val="left" w:pos="2552"/>
        </w:tabs>
        <w:suppressAutoHyphens/>
        <w:jc w:val="both"/>
        <w:rPr>
          <w:rFonts w:asciiTheme="minorHAnsi" w:hAnsiTheme="minorHAnsi" w:cstheme="minorHAnsi"/>
          <w:bCs/>
          <w:sz w:val="20"/>
        </w:rPr>
      </w:pPr>
      <w:r w:rsidRPr="008C2408">
        <w:rPr>
          <w:rFonts w:asciiTheme="minorHAnsi" w:hAnsiTheme="minorHAnsi" w:cstheme="minorHAnsi"/>
          <w:bCs/>
          <w:sz w:val="20"/>
        </w:rPr>
        <w:t>Plan van Aanpak</w:t>
      </w:r>
    </w:p>
    <w:p w14:paraId="097B28AE" w14:textId="77777777" w:rsidR="002559F1" w:rsidRDefault="002559F1" w:rsidP="002559F1">
      <w:pPr>
        <w:jc w:val="both"/>
        <w:rPr>
          <w:rFonts w:asciiTheme="minorHAnsi" w:hAnsiTheme="minorHAnsi" w:cstheme="minorHAnsi"/>
          <w:sz w:val="20"/>
        </w:rPr>
      </w:pPr>
    </w:p>
    <w:p w14:paraId="2EDE8F01" w14:textId="142C7B19" w:rsidR="002559F1" w:rsidRPr="007828DF" w:rsidRDefault="002559F1" w:rsidP="002559F1">
      <w:pPr>
        <w:jc w:val="both"/>
        <w:rPr>
          <w:rFonts w:asciiTheme="minorHAnsi" w:hAnsiTheme="minorHAnsi" w:cstheme="minorHAnsi"/>
          <w:sz w:val="20"/>
        </w:rPr>
      </w:pPr>
      <w:r w:rsidRPr="002559F1">
        <w:rPr>
          <w:rFonts w:asciiTheme="minorHAnsi" w:hAnsiTheme="minorHAnsi" w:cstheme="minorHAnsi"/>
          <w:sz w:val="20"/>
        </w:rPr>
        <w:t>De in te dienen documenten zijn hieronder nader beschreven.</w:t>
      </w:r>
    </w:p>
    <w:p w14:paraId="0C733CA8" w14:textId="77777777" w:rsidR="00AD18A5" w:rsidRPr="001E56E5" w:rsidRDefault="00AD18A5" w:rsidP="007F7DF9">
      <w:pPr>
        <w:tabs>
          <w:tab w:val="left" w:pos="2552"/>
        </w:tabs>
        <w:suppressAutoHyphens/>
        <w:jc w:val="both"/>
        <w:rPr>
          <w:rFonts w:asciiTheme="minorHAnsi" w:hAnsiTheme="minorHAnsi" w:cstheme="minorHAnsi"/>
          <w:spacing w:val="0"/>
          <w:sz w:val="20"/>
        </w:rPr>
      </w:pPr>
    </w:p>
    <w:p w14:paraId="529EE65C" w14:textId="77777777" w:rsidR="00001AC6" w:rsidRPr="001E56E5" w:rsidRDefault="00001AC6" w:rsidP="00E03225">
      <w:pPr>
        <w:pStyle w:val="Lijstalinea"/>
        <w:numPr>
          <w:ilvl w:val="0"/>
          <w:numId w:val="12"/>
        </w:numPr>
        <w:tabs>
          <w:tab w:val="left" w:pos="2552"/>
        </w:tabs>
        <w:suppressAutoHyphens/>
        <w:jc w:val="both"/>
        <w:rPr>
          <w:rFonts w:asciiTheme="minorHAnsi" w:hAnsiTheme="minorHAnsi" w:cstheme="minorHAnsi"/>
          <w:b/>
          <w:spacing w:val="0"/>
          <w:sz w:val="20"/>
        </w:rPr>
      </w:pPr>
      <w:r w:rsidRPr="001E56E5">
        <w:rPr>
          <w:rFonts w:asciiTheme="minorHAnsi" w:hAnsiTheme="minorHAnsi" w:cstheme="minorHAnsi"/>
          <w:b/>
          <w:spacing w:val="0"/>
          <w:sz w:val="20"/>
        </w:rPr>
        <w:t>Eigen verklaring</w:t>
      </w:r>
    </w:p>
    <w:p w14:paraId="34F83D66" w14:textId="51F68E75" w:rsidR="00001AC6" w:rsidRDefault="00001AC6" w:rsidP="00001AC6">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Een Eigen verklaring conform het Uniforme Europees Aanbestedingsdocument (UEA) 2016, zoals door de </w:t>
      </w:r>
      <w:r w:rsidR="003A5658" w:rsidRPr="002C0D56">
        <w:rPr>
          <w:rFonts w:asciiTheme="minorHAnsi" w:hAnsiTheme="minorHAnsi" w:cstheme="minorHAnsi"/>
          <w:spacing w:val="0"/>
          <w:sz w:val="20"/>
        </w:rPr>
        <w:t>Aanbestedende dienst</w:t>
      </w:r>
      <w:r w:rsidRPr="002C0D56">
        <w:rPr>
          <w:rFonts w:asciiTheme="minorHAnsi" w:hAnsiTheme="minorHAnsi" w:cstheme="minorHAnsi"/>
          <w:spacing w:val="0"/>
          <w:sz w:val="20"/>
        </w:rPr>
        <w:t xml:space="preserve"> als bijlage </w:t>
      </w:r>
      <w:r w:rsidR="00B75BD7" w:rsidRPr="002C0D56">
        <w:rPr>
          <w:rFonts w:asciiTheme="minorHAnsi" w:hAnsiTheme="minorHAnsi" w:cstheme="minorHAnsi"/>
          <w:spacing w:val="0"/>
          <w:sz w:val="20"/>
        </w:rPr>
        <w:t>1</w:t>
      </w:r>
      <w:r w:rsidRPr="002C0D56">
        <w:rPr>
          <w:rFonts w:asciiTheme="minorHAnsi" w:hAnsiTheme="minorHAnsi" w:cstheme="minorHAnsi"/>
          <w:spacing w:val="0"/>
          <w:sz w:val="20"/>
        </w:rPr>
        <w:t xml:space="preserve"> aan deze</w:t>
      </w:r>
      <w:r w:rsidRPr="001E56E5">
        <w:rPr>
          <w:rFonts w:asciiTheme="minorHAnsi" w:hAnsiTheme="minorHAnsi" w:cstheme="minorHAnsi"/>
          <w:spacing w:val="0"/>
          <w:sz w:val="20"/>
        </w:rPr>
        <w:t xml:space="preserve"> leidraad toegevoegd</w:t>
      </w:r>
      <w:r w:rsidR="00D27588">
        <w:rPr>
          <w:rFonts w:asciiTheme="minorHAnsi" w:hAnsiTheme="minorHAnsi" w:cstheme="minorHAnsi"/>
          <w:spacing w:val="0"/>
          <w:sz w:val="20"/>
        </w:rPr>
        <w:t>.</w:t>
      </w:r>
    </w:p>
    <w:p w14:paraId="17FDECFA" w14:textId="77777777" w:rsidR="00D27588" w:rsidRPr="001E56E5" w:rsidRDefault="00D27588" w:rsidP="00001AC6">
      <w:pPr>
        <w:tabs>
          <w:tab w:val="left" w:pos="2552"/>
        </w:tabs>
        <w:suppressAutoHyphens/>
        <w:jc w:val="both"/>
        <w:rPr>
          <w:rFonts w:asciiTheme="minorHAnsi" w:hAnsiTheme="minorHAnsi" w:cstheme="minorHAnsi"/>
          <w:spacing w:val="0"/>
          <w:sz w:val="20"/>
        </w:rPr>
      </w:pPr>
    </w:p>
    <w:p w14:paraId="32585410" w14:textId="77777777" w:rsidR="00001AC6" w:rsidRPr="001E56E5" w:rsidRDefault="00001AC6" w:rsidP="00E03225">
      <w:pPr>
        <w:pStyle w:val="Lijstalinea"/>
        <w:numPr>
          <w:ilvl w:val="0"/>
          <w:numId w:val="12"/>
        </w:numPr>
        <w:tabs>
          <w:tab w:val="left" w:pos="2552"/>
        </w:tabs>
        <w:suppressAutoHyphens/>
        <w:jc w:val="both"/>
        <w:rPr>
          <w:rFonts w:asciiTheme="minorHAnsi" w:hAnsiTheme="minorHAnsi" w:cstheme="minorHAnsi"/>
          <w:b/>
          <w:spacing w:val="0"/>
          <w:sz w:val="20"/>
        </w:rPr>
      </w:pPr>
      <w:r w:rsidRPr="001E56E5">
        <w:rPr>
          <w:rFonts w:asciiTheme="minorHAnsi" w:hAnsiTheme="minorHAnsi" w:cstheme="minorHAnsi"/>
          <w:b/>
          <w:spacing w:val="0"/>
          <w:sz w:val="20"/>
        </w:rPr>
        <w:t xml:space="preserve">Kopie van de </w:t>
      </w:r>
      <w:r w:rsidR="00C9232E" w:rsidRPr="001E56E5">
        <w:rPr>
          <w:rFonts w:asciiTheme="minorHAnsi" w:hAnsiTheme="minorHAnsi" w:cstheme="minorHAnsi"/>
          <w:b/>
          <w:spacing w:val="0"/>
          <w:sz w:val="20"/>
        </w:rPr>
        <w:t>inschrijving</w:t>
      </w:r>
      <w:r w:rsidRPr="001E56E5">
        <w:rPr>
          <w:rFonts w:asciiTheme="minorHAnsi" w:hAnsiTheme="minorHAnsi" w:cstheme="minorHAnsi"/>
          <w:b/>
          <w:spacing w:val="0"/>
          <w:sz w:val="20"/>
        </w:rPr>
        <w:t xml:space="preserve"> Kamer van Koophandel (en eventueel volmacht)</w:t>
      </w:r>
    </w:p>
    <w:p w14:paraId="7220F359" w14:textId="77777777" w:rsidR="005F5E6F" w:rsidRDefault="00F24D56" w:rsidP="00F24D56">
      <w:pPr>
        <w:tabs>
          <w:tab w:val="left" w:pos="2552"/>
        </w:tabs>
        <w:suppressAutoHyphens/>
        <w:jc w:val="both"/>
        <w:rPr>
          <w:rFonts w:ascii="Calibri" w:hAnsi="Calibri"/>
          <w:sz w:val="20"/>
        </w:rPr>
      </w:pPr>
      <w:bookmarkStart w:id="150" w:name="_Hlk61014356"/>
      <w:r w:rsidRPr="00905944">
        <w:rPr>
          <w:rFonts w:ascii="Calibri" w:hAnsi="Calibri"/>
          <w:sz w:val="20"/>
        </w:rPr>
        <w:t xml:space="preserve">Bij het indienen van de Eigen Verklaring dient de </w:t>
      </w:r>
      <w:r>
        <w:rPr>
          <w:rFonts w:ascii="Calibri" w:hAnsi="Calibri"/>
          <w:sz w:val="20"/>
        </w:rPr>
        <w:t>Inschrijver</w:t>
      </w:r>
      <w:r w:rsidRPr="00905944">
        <w:rPr>
          <w:rFonts w:ascii="Calibri" w:hAnsi="Calibri"/>
          <w:sz w:val="20"/>
        </w:rPr>
        <w:t xml:space="preserve"> door middel van </w:t>
      </w:r>
      <w:r w:rsidRPr="008B24C5">
        <w:rPr>
          <w:rFonts w:ascii="Calibri" w:hAnsi="Calibri"/>
          <w:sz w:val="20"/>
        </w:rPr>
        <w:t>een kopie van de inschrijving in de Kamer van Koophandel</w:t>
      </w:r>
      <w:r w:rsidRPr="00905944">
        <w:rPr>
          <w:rFonts w:ascii="Calibri" w:hAnsi="Calibri"/>
          <w:sz w:val="20"/>
        </w:rPr>
        <w:t xml:space="preserve"> aan te tonen dat de</w:t>
      </w:r>
      <w:r>
        <w:rPr>
          <w:rFonts w:ascii="Calibri" w:hAnsi="Calibri"/>
          <w:sz w:val="20"/>
        </w:rPr>
        <w:t xml:space="preserve"> </w:t>
      </w:r>
      <w:r w:rsidRPr="00905944">
        <w:rPr>
          <w:rFonts w:ascii="Calibri" w:hAnsi="Calibri"/>
          <w:sz w:val="20"/>
        </w:rPr>
        <w:t>ondertekenaar van de Eigen Verklaring een rechtsgeldig vertegenwoordiger is van</w:t>
      </w:r>
      <w:r>
        <w:rPr>
          <w:rFonts w:ascii="Calibri" w:hAnsi="Calibri"/>
          <w:sz w:val="20"/>
        </w:rPr>
        <w:t xml:space="preserve"> de Inschrijver</w:t>
      </w:r>
      <w:r w:rsidRPr="00905944">
        <w:rPr>
          <w:rFonts w:ascii="Calibri" w:hAnsi="Calibri"/>
          <w:sz w:val="20"/>
        </w:rPr>
        <w:t>.</w:t>
      </w:r>
      <w:r>
        <w:rPr>
          <w:rFonts w:ascii="Calibri" w:hAnsi="Calibri"/>
          <w:sz w:val="20"/>
        </w:rPr>
        <w:t xml:space="preserve"> </w:t>
      </w:r>
    </w:p>
    <w:p w14:paraId="1244FFBF" w14:textId="21D51334" w:rsidR="00F24D56" w:rsidRDefault="00F24D56" w:rsidP="00F24D56">
      <w:pPr>
        <w:tabs>
          <w:tab w:val="left" w:pos="2552"/>
        </w:tabs>
        <w:suppressAutoHyphens/>
        <w:jc w:val="both"/>
        <w:rPr>
          <w:rFonts w:ascii="Calibri" w:hAnsi="Calibri"/>
          <w:sz w:val="20"/>
        </w:rPr>
      </w:pPr>
      <w:r>
        <w:rPr>
          <w:rFonts w:ascii="Calibri" w:hAnsi="Calibri"/>
          <w:sz w:val="20"/>
        </w:rPr>
        <w:t>Indien de vertegenwoordigingsbevoegdheid van de ondertekenaar van de Eigen Verklaring niet uit de kopie van de inschrijving bij de Kamer van Koophandel blijkt, dient de Inschrijver bij zijn inschrijving een volmacht toe te voegen waaruit zijn vertegenwoordigingsbevoegdheid blijkt.</w:t>
      </w:r>
    </w:p>
    <w:p w14:paraId="064E813E" w14:textId="1D96D7B5" w:rsidR="00E955BF" w:rsidRPr="00E955BF" w:rsidRDefault="00E955BF" w:rsidP="00E955BF">
      <w:pPr>
        <w:pStyle w:val="Lijstalinea"/>
        <w:tabs>
          <w:tab w:val="left" w:pos="2552"/>
        </w:tabs>
        <w:suppressAutoHyphens/>
        <w:ind w:left="1800"/>
        <w:jc w:val="both"/>
        <w:rPr>
          <w:rFonts w:asciiTheme="minorHAnsi" w:hAnsiTheme="minorHAnsi" w:cstheme="minorHAnsi"/>
          <w:b/>
          <w:spacing w:val="0"/>
          <w:sz w:val="20"/>
        </w:rPr>
      </w:pPr>
    </w:p>
    <w:p w14:paraId="14D8118A" w14:textId="77777777" w:rsidR="00E955BF" w:rsidRPr="00E955BF" w:rsidRDefault="00E955BF" w:rsidP="00E955BF">
      <w:pPr>
        <w:pStyle w:val="Lijstalinea"/>
        <w:numPr>
          <w:ilvl w:val="0"/>
          <w:numId w:val="12"/>
        </w:numPr>
        <w:tabs>
          <w:tab w:val="left" w:pos="2552"/>
        </w:tabs>
        <w:suppressAutoHyphens/>
        <w:jc w:val="both"/>
        <w:rPr>
          <w:rFonts w:asciiTheme="minorHAnsi" w:hAnsiTheme="minorHAnsi" w:cstheme="minorHAnsi"/>
          <w:b/>
          <w:spacing w:val="0"/>
          <w:sz w:val="20"/>
        </w:rPr>
      </w:pPr>
      <w:r w:rsidRPr="00E955BF">
        <w:rPr>
          <w:rFonts w:asciiTheme="minorHAnsi" w:hAnsiTheme="minorHAnsi" w:cstheme="minorHAnsi"/>
          <w:b/>
          <w:spacing w:val="0"/>
          <w:sz w:val="20"/>
        </w:rPr>
        <w:t xml:space="preserve">Verklaring van geen-Russische betrokkenheid </w:t>
      </w:r>
    </w:p>
    <w:p w14:paraId="3EDE0E4D" w14:textId="0223F3CC" w:rsidR="00E955BF" w:rsidRDefault="00E955BF" w:rsidP="00F24D56">
      <w:pPr>
        <w:tabs>
          <w:tab w:val="left" w:pos="2552"/>
        </w:tabs>
        <w:suppressAutoHyphens/>
        <w:jc w:val="both"/>
        <w:rPr>
          <w:rFonts w:ascii="Calibri" w:hAnsi="Calibri"/>
          <w:sz w:val="20"/>
        </w:rPr>
      </w:pPr>
      <w:r w:rsidRPr="00E955BF">
        <w:rPr>
          <w:rFonts w:ascii="Calibri" w:hAnsi="Calibri"/>
          <w:sz w:val="20"/>
        </w:rPr>
        <w:t xml:space="preserve">Een verklaring </w:t>
      </w:r>
      <w:r>
        <w:rPr>
          <w:rFonts w:ascii="Calibri" w:hAnsi="Calibri"/>
          <w:sz w:val="20"/>
        </w:rPr>
        <w:t>van geen-Russische betrokkenheid</w:t>
      </w:r>
      <w:r w:rsidRPr="00E955BF">
        <w:rPr>
          <w:rFonts w:ascii="Calibri" w:hAnsi="Calibri"/>
          <w:sz w:val="20"/>
        </w:rPr>
        <w:t xml:space="preserve">, zoals door de Aanbestedende dienst als bijlage </w:t>
      </w:r>
      <w:r>
        <w:rPr>
          <w:rFonts w:ascii="Calibri" w:hAnsi="Calibri"/>
          <w:sz w:val="20"/>
        </w:rPr>
        <w:t>2</w:t>
      </w:r>
      <w:r w:rsidRPr="00E955BF">
        <w:rPr>
          <w:rFonts w:ascii="Calibri" w:hAnsi="Calibri"/>
          <w:sz w:val="20"/>
        </w:rPr>
        <w:t xml:space="preserve"> aan deze leidraad toegevoegd.</w:t>
      </w:r>
    </w:p>
    <w:bookmarkEnd w:id="150"/>
    <w:p w14:paraId="7C149676" w14:textId="621B3E67" w:rsidR="00D27588" w:rsidRDefault="00D27588" w:rsidP="007F7DF9">
      <w:pPr>
        <w:tabs>
          <w:tab w:val="left" w:pos="2552"/>
        </w:tabs>
        <w:suppressAutoHyphens/>
        <w:jc w:val="both"/>
        <w:rPr>
          <w:rFonts w:asciiTheme="minorHAnsi" w:hAnsiTheme="minorHAnsi" w:cstheme="minorHAnsi"/>
          <w:spacing w:val="0"/>
          <w:sz w:val="20"/>
        </w:rPr>
      </w:pPr>
    </w:p>
    <w:p w14:paraId="0F0375A4" w14:textId="77777777" w:rsidR="000A2632" w:rsidRPr="009736A8" w:rsidRDefault="000A2632" w:rsidP="00E03225">
      <w:pPr>
        <w:pStyle w:val="Lijstalinea"/>
        <w:numPr>
          <w:ilvl w:val="0"/>
          <w:numId w:val="12"/>
        </w:numPr>
        <w:tabs>
          <w:tab w:val="left" w:pos="2552"/>
        </w:tabs>
        <w:suppressAutoHyphens/>
        <w:ind w:left="1843" w:hanging="425"/>
        <w:jc w:val="both"/>
        <w:rPr>
          <w:rFonts w:asciiTheme="minorHAnsi" w:hAnsiTheme="minorHAnsi" w:cstheme="minorHAnsi"/>
          <w:b/>
          <w:spacing w:val="0"/>
          <w:sz w:val="20"/>
        </w:rPr>
      </w:pPr>
      <w:r w:rsidRPr="009736A8">
        <w:rPr>
          <w:rFonts w:asciiTheme="minorHAnsi" w:hAnsiTheme="minorHAnsi" w:cstheme="minorHAnsi"/>
          <w:b/>
          <w:spacing w:val="0"/>
          <w:sz w:val="20"/>
        </w:rPr>
        <w:t>Inschrijvingsbiljet</w:t>
      </w:r>
    </w:p>
    <w:p w14:paraId="025F652E" w14:textId="53DE3ECD" w:rsidR="00C17F78" w:rsidRDefault="000A2632" w:rsidP="002559F1">
      <w:pPr>
        <w:pStyle w:val="Lijstalinea"/>
        <w:tabs>
          <w:tab w:val="left" w:pos="2552"/>
        </w:tabs>
        <w:suppressAutoHyphens/>
        <w:ind w:left="1985"/>
        <w:jc w:val="both"/>
        <w:rPr>
          <w:rFonts w:asciiTheme="minorHAnsi" w:hAnsiTheme="minorHAnsi" w:cstheme="minorHAnsi"/>
          <w:spacing w:val="0"/>
          <w:sz w:val="20"/>
        </w:rPr>
      </w:pPr>
      <w:r w:rsidRPr="009736A8">
        <w:rPr>
          <w:rFonts w:asciiTheme="minorHAnsi" w:hAnsiTheme="minorHAnsi" w:cstheme="minorHAnsi"/>
          <w:spacing w:val="0"/>
          <w:sz w:val="20"/>
        </w:rPr>
        <w:t xml:space="preserve">De inschrijving dient te geschieden op het inschrijvingsbiljet zoals opgenomen in bijlage </w:t>
      </w:r>
      <w:r w:rsidR="00ED5610">
        <w:rPr>
          <w:rFonts w:asciiTheme="minorHAnsi" w:hAnsiTheme="minorHAnsi" w:cstheme="minorHAnsi"/>
          <w:spacing w:val="0"/>
          <w:sz w:val="20"/>
        </w:rPr>
        <w:t>3</w:t>
      </w:r>
      <w:r w:rsidRPr="009736A8">
        <w:rPr>
          <w:rFonts w:asciiTheme="minorHAnsi" w:hAnsiTheme="minorHAnsi" w:cstheme="minorHAnsi"/>
          <w:spacing w:val="0"/>
          <w:sz w:val="20"/>
        </w:rPr>
        <w:t xml:space="preserve"> van deze Inschrijvingsleidraad dan wel op een geheel overeenkomstig daaraan opgesteld biljet.</w:t>
      </w:r>
      <w:r w:rsidRPr="004173DC">
        <w:rPr>
          <w:rFonts w:asciiTheme="minorHAnsi" w:hAnsiTheme="minorHAnsi" w:cstheme="minorHAnsi"/>
          <w:spacing w:val="0"/>
          <w:sz w:val="20"/>
        </w:rPr>
        <w:t xml:space="preserve"> </w:t>
      </w:r>
    </w:p>
    <w:p w14:paraId="2E80C70D" w14:textId="2E984DC6" w:rsidR="003546F8" w:rsidRPr="008A69F5" w:rsidRDefault="00781AD4" w:rsidP="008A69F5">
      <w:pPr>
        <w:pStyle w:val="Lijstalinea"/>
        <w:tabs>
          <w:tab w:val="left" w:pos="2552"/>
        </w:tabs>
        <w:suppressAutoHyphens/>
        <w:ind w:left="1985"/>
        <w:jc w:val="both"/>
        <w:rPr>
          <w:rFonts w:asciiTheme="minorHAnsi" w:hAnsiTheme="minorHAnsi" w:cstheme="minorHAnsi"/>
          <w:b/>
          <w:bCs/>
          <w:i/>
          <w:iCs/>
          <w:spacing w:val="0"/>
          <w:sz w:val="20"/>
          <w:u w:val="single"/>
        </w:rPr>
      </w:pPr>
      <w:r w:rsidRPr="008C2408">
        <w:rPr>
          <w:rFonts w:asciiTheme="minorHAnsi" w:hAnsiTheme="minorHAnsi" w:cstheme="minorHAnsi"/>
          <w:b/>
          <w:bCs/>
          <w:i/>
          <w:iCs/>
          <w:spacing w:val="0"/>
          <w:sz w:val="20"/>
          <w:u w:val="single"/>
        </w:rPr>
        <w:t xml:space="preserve">De hoogte van de inschrijfsom dient gelijk te zijn aan: € </w:t>
      </w:r>
      <w:r w:rsidR="000F3854">
        <w:rPr>
          <w:rFonts w:asciiTheme="minorHAnsi" w:hAnsiTheme="minorHAnsi" w:cstheme="minorHAnsi"/>
          <w:b/>
          <w:bCs/>
          <w:i/>
          <w:iCs/>
          <w:spacing w:val="0"/>
          <w:sz w:val="20"/>
          <w:u w:val="single"/>
        </w:rPr>
        <w:t>60</w:t>
      </w:r>
      <w:r w:rsidRPr="008C2408">
        <w:rPr>
          <w:rFonts w:asciiTheme="minorHAnsi" w:hAnsiTheme="minorHAnsi" w:cstheme="minorHAnsi"/>
          <w:b/>
          <w:bCs/>
          <w:i/>
          <w:iCs/>
          <w:spacing w:val="0"/>
          <w:sz w:val="20"/>
          <w:u w:val="single"/>
        </w:rPr>
        <w:t xml:space="preserve">.000,=  exclusief Btw (zegge: </w:t>
      </w:r>
      <w:r w:rsidR="000F3854">
        <w:rPr>
          <w:rFonts w:asciiTheme="minorHAnsi" w:hAnsiTheme="minorHAnsi" w:cstheme="minorHAnsi"/>
          <w:b/>
          <w:bCs/>
          <w:i/>
          <w:iCs/>
          <w:spacing w:val="0"/>
          <w:sz w:val="20"/>
          <w:u w:val="single"/>
        </w:rPr>
        <w:t>zestig</w:t>
      </w:r>
      <w:r w:rsidRPr="008C2408">
        <w:rPr>
          <w:rFonts w:asciiTheme="minorHAnsi" w:hAnsiTheme="minorHAnsi" w:cstheme="minorHAnsi"/>
          <w:b/>
          <w:bCs/>
          <w:i/>
          <w:iCs/>
          <w:spacing w:val="0"/>
          <w:sz w:val="20"/>
          <w:u w:val="single"/>
        </w:rPr>
        <w:t>duizend euro).</w:t>
      </w:r>
    </w:p>
    <w:p w14:paraId="48B38C57" w14:textId="77777777" w:rsidR="00E8368D" w:rsidRDefault="00E8368D" w:rsidP="00B75BD7">
      <w:pPr>
        <w:tabs>
          <w:tab w:val="left" w:pos="2552"/>
        </w:tabs>
        <w:suppressAutoHyphens/>
        <w:jc w:val="both"/>
        <w:rPr>
          <w:rFonts w:asciiTheme="minorHAnsi" w:hAnsiTheme="minorHAnsi" w:cstheme="minorHAnsi"/>
          <w:spacing w:val="0"/>
          <w:sz w:val="20"/>
        </w:rPr>
      </w:pPr>
    </w:p>
    <w:p w14:paraId="452540AC" w14:textId="77777777" w:rsidR="00001AC6" w:rsidRPr="00CD6C27" w:rsidRDefault="00001AC6" w:rsidP="00E03225">
      <w:pPr>
        <w:pStyle w:val="Lijstalinea"/>
        <w:numPr>
          <w:ilvl w:val="0"/>
          <w:numId w:val="12"/>
        </w:numPr>
        <w:tabs>
          <w:tab w:val="left" w:pos="2552"/>
        </w:tabs>
        <w:suppressAutoHyphens/>
        <w:jc w:val="both"/>
        <w:rPr>
          <w:rFonts w:asciiTheme="minorHAnsi" w:hAnsiTheme="minorHAnsi" w:cstheme="minorHAnsi"/>
          <w:b/>
          <w:spacing w:val="0"/>
          <w:sz w:val="20"/>
        </w:rPr>
      </w:pPr>
      <w:r w:rsidRPr="00CD6C27">
        <w:rPr>
          <w:rFonts w:asciiTheme="minorHAnsi" w:hAnsiTheme="minorHAnsi" w:cstheme="minorHAnsi"/>
          <w:b/>
          <w:spacing w:val="0"/>
          <w:sz w:val="20"/>
        </w:rPr>
        <w:t>Referenties / onderbouwing competenties</w:t>
      </w:r>
    </w:p>
    <w:p w14:paraId="5B58253A" w14:textId="101C0F79" w:rsidR="00922352" w:rsidRPr="00ED5610" w:rsidRDefault="000F54FD" w:rsidP="00ED5610">
      <w:pPr>
        <w:tabs>
          <w:tab w:val="left" w:pos="2552"/>
        </w:tabs>
        <w:suppressAutoHyphens/>
        <w:jc w:val="both"/>
        <w:rPr>
          <w:rFonts w:asciiTheme="minorHAnsi" w:hAnsiTheme="minorHAnsi" w:cstheme="minorHAnsi"/>
          <w:sz w:val="20"/>
        </w:rPr>
      </w:pPr>
      <w:r w:rsidRPr="005A1339">
        <w:rPr>
          <w:rFonts w:asciiTheme="minorHAnsi" w:hAnsiTheme="minorHAnsi" w:cstheme="minorHAnsi"/>
          <w:sz w:val="20"/>
        </w:rPr>
        <w:t xml:space="preserve">Maximaal </w:t>
      </w:r>
      <w:r w:rsidR="00A60647">
        <w:rPr>
          <w:rFonts w:asciiTheme="minorHAnsi" w:hAnsiTheme="minorHAnsi" w:cstheme="minorHAnsi"/>
          <w:sz w:val="20"/>
        </w:rPr>
        <w:t>twee</w:t>
      </w:r>
      <w:r w:rsidR="00C31FC4" w:rsidRPr="005A1339">
        <w:rPr>
          <w:rFonts w:asciiTheme="minorHAnsi" w:hAnsiTheme="minorHAnsi" w:cstheme="minorHAnsi"/>
          <w:sz w:val="20"/>
        </w:rPr>
        <w:t xml:space="preserve"> (</w:t>
      </w:r>
      <w:r w:rsidR="00A60647">
        <w:rPr>
          <w:rFonts w:asciiTheme="minorHAnsi" w:hAnsiTheme="minorHAnsi" w:cstheme="minorHAnsi"/>
          <w:sz w:val="20"/>
        </w:rPr>
        <w:t>2</w:t>
      </w:r>
      <w:r w:rsidR="00C31FC4" w:rsidRPr="005A1339">
        <w:rPr>
          <w:rFonts w:asciiTheme="minorHAnsi" w:hAnsiTheme="minorHAnsi" w:cstheme="minorHAnsi"/>
          <w:sz w:val="20"/>
        </w:rPr>
        <w:t>)</w:t>
      </w:r>
      <w:r w:rsidR="00625447" w:rsidRPr="005A1339">
        <w:rPr>
          <w:rFonts w:asciiTheme="minorHAnsi" w:hAnsiTheme="minorHAnsi" w:cstheme="minorHAnsi"/>
          <w:sz w:val="20"/>
        </w:rPr>
        <w:t xml:space="preserve"> </w:t>
      </w:r>
      <w:r w:rsidRPr="005A1339">
        <w:rPr>
          <w:rFonts w:asciiTheme="minorHAnsi" w:hAnsiTheme="minorHAnsi" w:cstheme="minorHAnsi"/>
          <w:sz w:val="20"/>
        </w:rPr>
        <w:t>referentieproject(en) ter onderbouwing van de gevraagde Kerncompetenties A</w:t>
      </w:r>
      <w:r w:rsidR="00A60647">
        <w:rPr>
          <w:rFonts w:asciiTheme="minorHAnsi" w:hAnsiTheme="minorHAnsi" w:cstheme="minorHAnsi"/>
          <w:sz w:val="20"/>
        </w:rPr>
        <w:t xml:space="preserve"> en B</w:t>
      </w:r>
      <w:r w:rsidR="001D2FFE" w:rsidRPr="005A1339">
        <w:rPr>
          <w:rFonts w:asciiTheme="minorHAnsi" w:hAnsiTheme="minorHAnsi" w:cstheme="minorHAnsi"/>
          <w:sz w:val="20"/>
        </w:rPr>
        <w:t xml:space="preserve">, </w:t>
      </w:r>
      <w:r w:rsidRPr="005A1339">
        <w:rPr>
          <w:rFonts w:asciiTheme="minorHAnsi" w:hAnsiTheme="minorHAnsi" w:cstheme="minorHAnsi"/>
          <w:sz w:val="20"/>
        </w:rPr>
        <w:t xml:space="preserve">zie </w:t>
      </w:r>
      <w:r w:rsidRPr="00C31FC4">
        <w:rPr>
          <w:rFonts w:asciiTheme="minorHAnsi" w:hAnsiTheme="minorHAnsi" w:cstheme="minorHAnsi"/>
          <w:sz w:val="20"/>
        </w:rPr>
        <w:t>par</w:t>
      </w:r>
      <w:r w:rsidR="001D2FFE" w:rsidRPr="00C31FC4">
        <w:rPr>
          <w:rFonts w:asciiTheme="minorHAnsi" w:hAnsiTheme="minorHAnsi" w:cstheme="minorHAnsi"/>
          <w:sz w:val="20"/>
        </w:rPr>
        <w:t xml:space="preserve">agraaf </w:t>
      </w:r>
      <w:r w:rsidRPr="00C31FC4">
        <w:rPr>
          <w:rFonts w:asciiTheme="minorHAnsi" w:hAnsiTheme="minorHAnsi" w:cstheme="minorHAnsi"/>
          <w:sz w:val="20"/>
        </w:rPr>
        <w:t>4.</w:t>
      </w:r>
      <w:r w:rsidR="000A447E">
        <w:rPr>
          <w:rFonts w:asciiTheme="minorHAnsi" w:hAnsiTheme="minorHAnsi" w:cstheme="minorHAnsi"/>
          <w:sz w:val="20"/>
        </w:rPr>
        <w:t>2</w:t>
      </w:r>
      <w:r w:rsidRPr="005A1339">
        <w:rPr>
          <w:rFonts w:asciiTheme="minorHAnsi" w:hAnsiTheme="minorHAnsi" w:cstheme="minorHAnsi"/>
          <w:sz w:val="20"/>
        </w:rPr>
        <w:t xml:space="preserve">.2 lid </w:t>
      </w:r>
      <w:r w:rsidR="00C31FC4" w:rsidRPr="005A1339">
        <w:rPr>
          <w:rFonts w:asciiTheme="minorHAnsi" w:hAnsiTheme="minorHAnsi" w:cstheme="minorHAnsi"/>
          <w:sz w:val="20"/>
        </w:rPr>
        <w:t>4</w:t>
      </w:r>
      <w:r w:rsidR="001D2FFE" w:rsidRPr="005A1339">
        <w:rPr>
          <w:rFonts w:asciiTheme="minorHAnsi" w:hAnsiTheme="minorHAnsi" w:cstheme="minorHAnsi"/>
          <w:sz w:val="20"/>
        </w:rPr>
        <w:t xml:space="preserve"> van deze</w:t>
      </w:r>
      <w:r w:rsidR="001D2FFE" w:rsidRPr="00E8368D">
        <w:rPr>
          <w:rFonts w:asciiTheme="minorHAnsi" w:hAnsiTheme="minorHAnsi" w:cstheme="minorHAnsi"/>
          <w:sz w:val="20"/>
        </w:rPr>
        <w:t xml:space="preserve"> Inschrijvingsleidraad</w:t>
      </w:r>
      <w:r w:rsidRPr="00E8368D">
        <w:rPr>
          <w:rFonts w:asciiTheme="minorHAnsi" w:hAnsiTheme="minorHAnsi" w:cstheme="minorHAnsi"/>
          <w:sz w:val="20"/>
        </w:rPr>
        <w:t xml:space="preserve">, </w:t>
      </w:r>
      <w:r w:rsidRPr="00E8368D">
        <w:rPr>
          <w:rFonts w:asciiTheme="minorHAnsi" w:hAnsiTheme="minorHAnsi" w:cstheme="minorHAnsi"/>
          <w:sz w:val="20"/>
        </w:rPr>
        <w:lastRenderedPageBreak/>
        <w:t>elk voorzien van een tevredenheidsverklaring van de betreffende Opdrachtgever, e.e</w:t>
      </w:r>
      <w:r w:rsidRPr="000A447E">
        <w:rPr>
          <w:rFonts w:asciiTheme="minorHAnsi" w:hAnsiTheme="minorHAnsi" w:cstheme="minorHAnsi"/>
          <w:sz w:val="20"/>
        </w:rPr>
        <w:t>.a. conform</w:t>
      </w:r>
      <w:r w:rsidR="007430F2" w:rsidRPr="000A447E">
        <w:rPr>
          <w:rFonts w:asciiTheme="minorHAnsi" w:hAnsiTheme="minorHAnsi" w:cstheme="minorHAnsi"/>
          <w:sz w:val="20"/>
        </w:rPr>
        <w:t xml:space="preserve"> het model in </w:t>
      </w:r>
      <w:r w:rsidRPr="000A447E">
        <w:rPr>
          <w:rFonts w:asciiTheme="minorHAnsi" w:hAnsiTheme="minorHAnsi" w:cstheme="minorHAnsi"/>
          <w:sz w:val="20"/>
        </w:rPr>
        <w:t xml:space="preserve">bijlage </w:t>
      </w:r>
      <w:r w:rsidR="000A447E" w:rsidRPr="000A447E">
        <w:rPr>
          <w:rFonts w:asciiTheme="minorHAnsi" w:hAnsiTheme="minorHAnsi" w:cstheme="minorHAnsi"/>
          <w:sz w:val="20"/>
        </w:rPr>
        <w:t>4</w:t>
      </w:r>
      <w:r w:rsidR="00CD6C27" w:rsidRPr="000A447E">
        <w:rPr>
          <w:rFonts w:asciiTheme="minorHAnsi" w:hAnsiTheme="minorHAnsi" w:cstheme="minorHAnsi"/>
          <w:sz w:val="20"/>
        </w:rPr>
        <w:t xml:space="preserve"> van deze</w:t>
      </w:r>
      <w:r w:rsidR="00CD6C27" w:rsidRPr="00E8368D">
        <w:rPr>
          <w:rFonts w:asciiTheme="minorHAnsi" w:hAnsiTheme="minorHAnsi" w:cstheme="minorHAnsi"/>
          <w:sz w:val="20"/>
        </w:rPr>
        <w:t xml:space="preserve"> Inschrijvingsleidraad</w:t>
      </w:r>
      <w:r w:rsidRPr="00E8368D">
        <w:rPr>
          <w:rFonts w:asciiTheme="minorHAnsi" w:hAnsiTheme="minorHAnsi" w:cstheme="minorHAnsi"/>
          <w:sz w:val="20"/>
        </w:rPr>
        <w:t>.</w:t>
      </w:r>
    </w:p>
    <w:p w14:paraId="0F579987" w14:textId="77777777" w:rsidR="00922352" w:rsidRDefault="00922352" w:rsidP="00E8368D">
      <w:pPr>
        <w:tabs>
          <w:tab w:val="left" w:pos="2552"/>
        </w:tabs>
        <w:suppressAutoHyphens/>
        <w:jc w:val="both"/>
        <w:rPr>
          <w:rFonts w:asciiTheme="minorHAnsi" w:hAnsiTheme="minorHAnsi" w:cstheme="minorHAnsi"/>
          <w:b/>
          <w:sz w:val="20"/>
        </w:rPr>
      </w:pPr>
    </w:p>
    <w:p w14:paraId="25278C18" w14:textId="19610897" w:rsidR="00A7680E" w:rsidRPr="00A94758" w:rsidRDefault="00A7680E" w:rsidP="00E03225">
      <w:pPr>
        <w:pStyle w:val="Lijstalinea"/>
        <w:numPr>
          <w:ilvl w:val="0"/>
          <w:numId w:val="12"/>
        </w:numPr>
        <w:tabs>
          <w:tab w:val="left" w:pos="2552"/>
        </w:tabs>
        <w:suppressAutoHyphens/>
        <w:jc w:val="both"/>
        <w:rPr>
          <w:rFonts w:asciiTheme="minorHAnsi" w:hAnsiTheme="minorHAnsi" w:cstheme="minorHAnsi"/>
          <w:b/>
          <w:sz w:val="20"/>
        </w:rPr>
      </w:pPr>
      <w:r w:rsidRPr="00A94758">
        <w:rPr>
          <w:rFonts w:asciiTheme="minorHAnsi" w:hAnsiTheme="minorHAnsi" w:cstheme="minorHAnsi"/>
          <w:b/>
          <w:sz w:val="20"/>
        </w:rPr>
        <w:t>Plan van Aanpak</w:t>
      </w:r>
    </w:p>
    <w:p w14:paraId="514825DF" w14:textId="624C0CDE" w:rsidR="004B17B8" w:rsidRPr="00A94758" w:rsidRDefault="004B17B8" w:rsidP="004B17B8">
      <w:pPr>
        <w:tabs>
          <w:tab w:val="left" w:pos="2552"/>
        </w:tabs>
        <w:suppressAutoHyphens/>
        <w:jc w:val="both"/>
        <w:rPr>
          <w:rFonts w:asciiTheme="minorHAnsi" w:hAnsiTheme="minorHAnsi" w:cstheme="minorHAnsi"/>
          <w:sz w:val="20"/>
        </w:rPr>
      </w:pPr>
      <w:r w:rsidRPr="0072629E">
        <w:rPr>
          <w:rFonts w:asciiTheme="minorHAnsi" w:hAnsiTheme="minorHAnsi" w:cstheme="minorHAnsi"/>
          <w:sz w:val="20"/>
        </w:rPr>
        <w:t>Het onderscheidend vermogen van de Inschrijving moet uit de inhoud van het Plan van Aanpak blijken</w:t>
      </w:r>
      <w:r w:rsidRPr="00A94758">
        <w:rPr>
          <w:rFonts w:asciiTheme="minorHAnsi" w:hAnsiTheme="minorHAnsi" w:cstheme="minorHAnsi"/>
          <w:sz w:val="20"/>
        </w:rPr>
        <w:t xml:space="preserve"> en mede daarom is gelijkvormigheid gewenst en een verplichte lay-out voorgeschreven.</w:t>
      </w:r>
    </w:p>
    <w:p w14:paraId="57E1B972" w14:textId="77777777" w:rsidR="004B17B8" w:rsidRPr="009736A8" w:rsidRDefault="004B17B8" w:rsidP="004B17B8">
      <w:pPr>
        <w:tabs>
          <w:tab w:val="left" w:pos="2552"/>
        </w:tabs>
        <w:suppressAutoHyphens/>
        <w:jc w:val="both"/>
        <w:rPr>
          <w:rFonts w:asciiTheme="minorHAnsi" w:hAnsiTheme="minorHAnsi" w:cstheme="minorHAnsi"/>
          <w:sz w:val="20"/>
        </w:rPr>
      </w:pPr>
      <w:r w:rsidRPr="009736A8">
        <w:rPr>
          <w:rFonts w:asciiTheme="minorHAnsi" w:hAnsiTheme="minorHAnsi" w:cstheme="minorHAnsi"/>
          <w:sz w:val="20"/>
        </w:rPr>
        <w:t xml:space="preserve">Het Plan van aanpak dient anoniem te worden ingediend. </w:t>
      </w:r>
    </w:p>
    <w:p w14:paraId="099437AA" w14:textId="77777777" w:rsidR="004B17B8" w:rsidRPr="00A94758" w:rsidRDefault="004B17B8" w:rsidP="004B17B8">
      <w:pPr>
        <w:tabs>
          <w:tab w:val="left" w:pos="2552"/>
        </w:tabs>
        <w:suppressAutoHyphens/>
        <w:jc w:val="both"/>
        <w:rPr>
          <w:rFonts w:asciiTheme="minorHAnsi" w:hAnsiTheme="minorHAnsi" w:cstheme="minorHAnsi"/>
          <w:sz w:val="20"/>
        </w:rPr>
      </w:pPr>
      <w:r w:rsidRPr="009736A8">
        <w:rPr>
          <w:rFonts w:asciiTheme="minorHAnsi" w:hAnsiTheme="minorHAnsi" w:cstheme="minorHAnsi"/>
          <w:sz w:val="20"/>
        </w:rPr>
        <w:t>Het Plan van aanpak mag geen (bedrijfs-)namen, (bedrijfs-)logo’s, tekens, lettertypen, stijlelementen of anderszins bevatten, die de inschrijving kunnen koppelen aan de naam van de Inschrijver.</w:t>
      </w:r>
    </w:p>
    <w:p w14:paraId="162821CB" w14:textId="50A61DE6" w:rsidR="004B17B8" w:rsidRPr="00A94758" w:rsidRDefault="004B17B8" w:rsidP="004B17B8">
      <w:pPr>
        <w:tabs>
          <w:tab w:val="left" w:pos="2552"/>
        </w:tabs>
        <w:suppressAutoHyphens/>
        <w:jc w:val="both"/>
        <w:rPr>
          <w:rFonts w:asciiTheme="minorHAnsi" w:hAnsiTheme="minorHAnsi" w:cstheme="minorHAnsi"/>
          <w:sz w:val="20"/>
        </w:rPr>
      </w:pPr>
      <w:r w:rsidRPr="00F037CF">
        <w:rPr>
          <w:rFonts w:asciiTheme="minorHAnsi" w:hAnsiTheme="minorHAnsi" w:cstheme="minorHAnsi"/>
          <w:sz w:val="20"/>
        </w:rPr>
        <w:t xml:space="preserve">Het plan van aanpak mag maximaal </w:t>
      </w:r>
      <w:r w:rsidR="009736A8" w:rsidRPr="00F037CF">
        <w:rPr>
          <w:rFonts w:asciiTheme="minorHAnsi" w:hAnsiTheme="minorHAnsi" w:cstheme="minorHAnsi"/>
          <w:sz w:val="20"/>
        </w:rPr>
        <w:t>tien</w:t>
      </w:r>
      <w:r w:rsidRPr="00F037CF">
        <w:rPr>
          <w:rFonts w:asciiTheme="minorHAnsi" w:hAnsiTheme="minorHAnsi" w:cstheme="minorHAnsi"/>
          <w:sz w:val="20"/>
        </w:rPr>
        <w:t xml:space="preserve"> </w:t>
      </w:r>
      <w:r w:rsidR="009736A8" w:rsidRPr="00F037CF">
        <w:rPr>
          <w:rFonts w:asciiTheme="minorHAnsi" w:hAnsiTheme="minorHAnsi" w:cstheme="minorHAnsi"/>
          <w:sz w:val="20"/>
        </w:rPr>
        <w:t>(10</w:t>
      </w:r>
      <w:r w:rsidRPr="00F037CF">
        <w:rPr>
          <w:rFonts w:asciiTheme="minorHAnsi" w:hAnsiTheme="minorHAnsi" w:cstheme="minorHAnsi"/>
          <w:sz w:val="20"/>
        </w:rPr>
        <w:t>) enkelzijdig bedrukte pagina's A4 omvatten (excl. voorblad en inhoudsopgave)</w:t>
      </w:r>
      <w:r w:rsidR="009736A8" w:rsidRPr="00F037CF">
        <w:rPr>
          <w:rFonts w:asciiTheme="minorHAnsi" w:hAnsiTheme="minorHAnsi" w:cstheme="minorHAnsi"/>
          <w:sz w:val="20"/>
        </w:rPr>
        <w:t xml:space="preserve"> incl. Bijlagen.</w:t>
      </w:r>
    </w:p>
    <w:p w14:paraId="1CA52298" w14:textId="77777777" w:rsidR="004B17B8" w:rsidRPr="00A94758" w:rsidRDefault="004B17B8" w:rsidP="004B17B8">
      <w:pPr>
        <w:tabs>
          <w:tab w:val="left" w:pos="2552"/>
        </w:tabs>
        <w:suppressAutoHyphens/>
        <w:jc w:val="both"/>
        <w:rPr>
          <w:rFonts w:asciiTheme="minorHAnsi" w:hAnsiTheme="minorHAnsi" w:cstheme="minorHAnsi"/>
          <w:sz w:val="20"/>
        </w:rPr>
      </w:pPr>
      <w:r w:rsidRPr="00A94758">
        <w:rPr>
          <w:rFonts w:asciiTheme="minorHAnsi" w:hAnsiTheme="minorHAnsi" w:cstheme="minorHAnsi"/>
          <w:sz w:val="20"/>
        </w:rPr>
        <w:t xml:space="preserve">Het toe te passen lettertype is </w:t>
      </w:r>
      <w:proofErr w:type="spellStart"/>
      <w:r w:rsidRPr="00A94758">
        <w:rPr>
          <w:rFonts w:asciiTheme="minorHAnsi" w:hAnsiTheme="minorHAnsi" w:cstheme="minorHAnsi"/>
          <w:sz w:val="20"/>
        </w:rPr>
        <w:t>Calibri</w:t>
      </w:r>
      <w:proofErr w:type="spellEnd"/>
      <w:r w:rsidRPr="00A94758">
        <w:rPr>
          <w:rFonts w:asciiTheme="minorHAnsi" w:hAnsiTheme="minorHAnsi" w:cstheme="minorHAnsi"/>
          <w:sz w:val="20"/>
        </w:rPr>
        <w:t xml:space="preserve"> punt 10. </w:t>
      </w:r>
    </w:p>
    <w:p w14:paraId="559CA585" w14:textId="561EF1EE" w:rsidR="002559F1" w:rsidRPr="004B54C2" w:rsidRDefault="002559F1">
      <w:pPr>
        <w:spacing w:line="240" w:lineRule="auto"/>
        <w:ind w:left="0"/>
        <w:rPr>
          <w:rFonts w:asciiTheme="minorHAnsi" w:hAnsiTheme="minorHAnsi" w:cstheme="minorHAnsi"/>
          <w:sz w:val="20"/>
          <w:highlight w:val="yellow"/>
        </w:rPr>
      </w:pPr>
    </w:p>
    <w:p w14:paraId="0235F357" w14:textId="2D028B09" w:rsidR="004B17B8" w:rsidRPr="00391459" w:rsidRDefault="004B17B8" w:rsidP="004B17B8">
      <w:pPr>
        <w:tabs>
          <w:tab w:val="left" w:pos="2552"/>
        </w:tabs>
        <w:suppressAutoHyphens/>
        <w:jc w:val="both"/>
        <w:rPr>
          <w:rFonts w:asciiTheme="minorHAnsi" w:hAnsiTheme="minorHAnsi" w:cstheme="minorHAnsi"/>
          <w:sz w:val="20"/>
        </w:rPr>
      </w:pPr>
      <w:r w:rsidRPr="00391459">
        <w:rPr>
          <w:rFonts w:asciiTheme="minorHAnsi" w:hAnsiTheme="minorHAnsi" w:cstheme="minorHAnsi"/>
          <w:sz w:val="20"/>
        </w:rPr>
        <w:t>Het Plan van Aanpak moet de volgende opbouw hebben:</w:t>
      </w:r>
    </w:p>
    <w:p w14:paraId="6AC4F1F2" w14:textId="2A521B6A" w:rsidR="004B17B8" w:rsidRPr="00A94758" w:rsidRDefault="004B17B8" w:rsidP="006A5BD9">
      <w:pPr>
        <w:pStyle w:val="Lijstalinea"/>
        <w:numPr>
          <w:ilvl w:val="0"/>
          <w:numId w:val="18"/>
        </w:numPr>
        <w:tabs>
          <w:tab w:val="left" w:pos="2552"/>
        </w:tabs>
        <w:suppressAutoHyphens/>
        <w:jc w:val="both"/>
        <w:rPr>
          <w:rFonts w:asciiTheme="minorHAnsi" w:hAnsiTheme="minorHAnsi" w:cstheme="minorHAnsi"/>
          <w:sz w:val="20"/>
        </w:rPr>
      </w:pPr>
      <w:r w:rsidRPr="00A94758">
        <w:rPr>
          <w:rFonts w:asciiTheme="minorHAnsi" w:hAnsiTheme="minorHAnsi" w:cstheme="minorHAnsi"/>
          <w:sz w:val="20"/>
        </w:rPr>
        <w:t xml:space="preserve">Voorblad </w:t>
      </w:r>
    </w:p>
    <w:p w14:paraId="2082CA9A" w14:textId="6D6CD419" w:rsidR="004B17B8" w:rsidRPr="00A94758" w:rsidRDefault="004B17B8" w:rsidP="006A5BD9">
      <w:pPr>
        <w:pStyle w:val="Lijstalinea"/>
        <w:numPr>
          <w:ilvl w:val="0"/>
          <w:numId w:val="18"/>
        </w:numPr>
        <w:tabs>
          <w:tab w:val="left" w:pos="2552"/>
        </w:tabs>
        <w:suppressAutoHyphens/>
        <w:jc w:val="both"/>
        <w:rPr>
          <w:rFonts w:asciiTheme="minorHAnsi" w:hAnsiTheme="minorHAnsi" w:cstheme="minorHAnsi"/>
          <w:sz w:val="20"/>
        </w:rPr>
      </w:pPr>
      <w:r w:rsidRPr="00A94758">
        <w:rPr>
          <w:rFonts w:asciiTheme="minorHAnsi" w:hAnsiTheme="minorHAnsi" w:cstheme="minorHAnsi"/>
          <w:sz w:val="20"/>
        </w:rPr>
        <w:t>Inhoudsopgave</w:t>
      </w:r>
    </w:p>
    <w:p w14:paraId="6084DD30" w14:textId="0CC1DA1A" w:rsidR="002B412B" w:rsidRPr="00391459" w:rsidRDefault="002B412B" w:rsidP="006A5BD9">
      <w:pPr>
        <w:pStyle w:val="Lijstalinea"/>
        <w:numPr>
          <w:ilvl w:val="0"/>
          <w:numId w:val="18"/>
        </w:numPr>
        <w:tabs>
          <w:tab w:val="left" w:pos="6379"/>
        </w:tabs>
        <w:jc w:val="both"/>
        <w:rPr>
          <w:rFonts w:ascii="Calibri" w:hAnsi="Calibri"/>
          <w:sz w:val="20"/>
        </w:rPr>
      </w:pPr>
      <w:r w:rsidRPr="00391459">
        <w:rPr>
          <w:rFonts w:ascii="Calibri" w:hAnsi="Calibri"/>
          <w:sz w:val="20"/>
        </w:rPr>
        <w:t xml:space="preserve">SC.1 </w:t>
      </w:r>
      <w:r w:rsidR="00391459" w:rsidRPr="00391459">
        <w:rPr>
          <w:rFonts w:ascii="Calibri" w:hAnsi="Calibri"/>
          <w:sz w:val="20"/>
        </w:rPr>
        <w:t>Samenwerking Bouwteam</w:t>
      </w:r>
      <w:r w:rsidRPr="00391459">
        <w:rPr>
          <w:rFonts w:ascii="Calibri" w:hAnsi="Calibri"/>
          <w:sz w:val="20"/>
        </w:rPr>
        <w:t xml:space="preserve"> </w:t>
      </w:r>
    </w:p>
    <w:p w14:paraId="571D6F4C" w14:textId="0502AAC7" w:rsidR="008B690E" w:rsidRPr="00391459" w:rsidRDefault="008B690E" w:rsidP="006A5BD9">
      <w:pPr>
        <w:pStyle w:val="Lijstalinea"/>
        <w:numPr>
          <w:ilvl w:val="0"/>
          <w:numId w:val="18"/>
        </w:numPr>
        <w:tabs>
          <w:tab w:val="left" w:pos="6379"/>
        </w:tabs>
        <w:jc w:val="both"/>
        <w:rPr>
          <w:rFonts w:ascii="Calibri" w:hAnsi="Calibri"/>
          <w:sz w:val="20"/>
        </w:rPr>
      </w:pPr>
      <w:r w:rsidRPr="00391459">
        <w:rPr>
          <w:rFonts w:ascii="Calibri" w:hAnsi="Calibri"/>
          <w:sz w:val="20"/>
        </w:rPr>
        <w:t xml:space="preserve">SC.2 </w:t>
      </w:r>
      <w:r w:rsidR="00391459" w:rsidRPr="00391459">
        <w:rPr>
          <w:rFonts w:ascii="Calibri" w:hAnsi="Calibri"/>
          <w:sz w:val="20"/>
        </w:rPr>
        <w:t>Planning</w:t>
      </w:r>
    </w:p>
    <w:p w14:paraId="64266C40" w14:textId="6C470CCE" w:rsidR="002B412B" w:rsidRPr="00391459" w:rsidRDefault="002B412B" w:rsidP="006A5BD9">
      <w:pPr>
        <w:pStyle w:val="Lijstalinea"/>
        <w:numPr>
          <w:ilvl w:val="0"/>
          <w:numId w:val="18"/>
        </w:numPr>
        <w:tabs>
          <w:tab w:val="left" w:pos="6379"/>
        </w:tabs>
        <w:jc w:val="both"/>
        <w:rPr>
          <w:rFonts w:asciiTheme="minorHAnsi" w:hAnsiTheme="minorHAnsi" w:cstheme="minorHAnsi"/>
          <w:iCs/>
          <w:sz w:val="20"/>
          <w:lang w:eastAsia="en-US"/>
        </w:rPr>
      </w:pPr>
      <w:r w:rsidRPr="00391459">
        <w:rPr>
          <w:rFonts w:ascii="Calibri" w:hAnsi="Calibri"/>
          <w:sz w:val="20"/>
        </w:rPr>
        <w:t>SC.</w:t>
      </w:r>
      <w:r w:rsidR="008B690E" w:rsidRPr="00391459">
        <w:rPr>
          <w:rFonts w:ascii="Calibri" w:hAnsi="Calibri"/>
          <w:sz w:val="20"/>
        </w:rPr>
        <w:t>3</w:t>
      </w:r>
      <w:r w:rsidRPr="00391459">
        <w:rPr>
          <w:rFonts w:ascii="Calibri" w:hAnsi="Calibri"/>
          <w:sz w:val="20"/>
        </w:rPr>
        <w:t xml:space="preserve"> </w:t>
      </w:r>
      <w:r w:rsidR="00391459" w:rsidRPr="00391459">
        <w:rPr>
          <w:rFonts w:ascii="Calibri" w:hAnsi="Calibri"/>
          <w:sz w:val="20"/>
        </w:rPr>
        <w:t>Risico’s</w:t>
      </w:r>
    </w:p>
    <w:p w14:paraId="66AA78A2" w14:textId="77777777" w:rsidR="004B17B8" w:rsidRPr="004B54C2" w:rsidRDefault="004B17B8" w:rsidP="004B17B8">
      <w:pPr>
        <w:autoSpaceDE w:val="0"/>
        <w:autoSpaceDN w:val="0"/>
        <w:adjustRightInd w:val="0"/>
        <w:spacing w:line="240" w:lineRule="auto"/>
        <w:ind w:left="2377" w:firstLine="175"/>
        <w:jc w:val="both"/>
        <w:rPr>
          <w:rFonts w:asciiTheme="minorHAnsi" w:hAnsiTheme="minorHAnsi" w:cstheme="minorHAnsi"/>
          <w:iCs/>
          <w:sz w:val="20"/>
          <w:highlight w:val="yellow"/>
          <w:lang w:eastAsia="en-US"/>
        </w:rPr>
      </w:pPr>
    </w:p>
    <w:p w14:paraId="216C0B1D" w14:textId="71F4C626" w:rsidR="002B412B" w:rsidRPr="00A94758" w:rsidRDefault="004B17B8" w:rsidP="00B52519">
      <w:pPr>
        <w:tabs>
          <w:tab w:val="left" w:pos="2552"/>
        </w:tabs>
        <w:suppressAutoHyphens/>
        <w:jc w:val="both"/>
        <w:rPr>
          <w:rFonts w:ascii="Calibri" w:hAnsi="Calibri"/>
          <w:sz w:val="20"/>
        </w:rPr>
      </w:pPr>
      <w:r w:rsidRPr="00A94758">
        <w:rPr>
          <w:rFonts w:ascii="Calibri" w:hAnsi="Calibri"/>
          <w:sz w:val="20"/>
        </w:rPr>
        <w:t>Overige onderwerpen in het Plan van Aanpak, dan bovengenoemde, worden niet beoordeeld.</w:t>
      </w:r>
    </w:p>
    <w:p w14:paraId="5662A254" w14:textId="77777777" w:rsidR="00AB41A3" w:rsidRPr="004B54C2" w:rsidRDefault="00AB41A3" w:rsidP="00B52519">
      <w:pPr>
        <w:tabs>
          <w:tab w:val="left" w:pos="2552"/>
        </w:tabs>
        <w:suppressAutoHyphens/>
        <w:jc w:val="both"/>
        <w:rPr>
          <w:rFonts w:ascii="Calibri" w:hAnsi="Calibri"/>
          <w:i/>
          <w:iCs/>
          <w:sz w:val="20"/>
          <w:highlight w:val="yellow"/>
          <w:u w:val="single"/>
          <w:lang w:eastAsia="en-US"/>
        </w:rPr>
      </w:pPr>
    </w:p>
    <w:p w14:paraId="1E8C01F5" w14:textId="77777777" w:rsidR="002B412B" w:rsidRPr="00A60647" w:rsidRDefault="002B412B" w:rsidP="002B412B">
      <w:pPr>
        <w:jc w:val="both"/>
        <w:rPr>
          <w:rFonts w:ascii="Calibri" w:hAnsi="Calibri"/>
          <w:i/>
          <w:iCs/>
          <w:sz w:val="20"/>
          <w:u w:val="single"/>
          <w:lang w:eastAsia="en-US"/>
        </w:rPr>
      </w:pPr>
      <w:r w:rsidRPr="00103AD4">
        <w:rPr>
          <w:rFonts w:ascii="Calibri" w:hAnsi="Calibri"/>
          <w:i/>
          <w:iCs/>
          <w:sz w:val="20"/>
          <w:u w:val="single"/>
          <w:lang w:eastAsia="en-US"/>
        </w:rPr>
        <w:t>Met nadruk wordt er op gewezen dat de Opdrachtnemer bij de uitvoering van de Opdracht gebonden is aan hetgeen is opgenomen in het Plan van Aanpak, tenzij de Aanbestedende dienst met de inhoud ervan (al dan niet op onderdelen) vooraf niet instemt.</w:t>
      </w:r>
      <w:r w:rsidRPr="00A60647">
        <w:rPr>
          <w:rFonts w:ascii="Calibri" w:hAnsi="Calibri"/>
          <w:i/>
          <w:iCs/>
          <w:sz w:val="20"/>
          <w:u w:val="single"/>
          <w:lang w:eastAsia="en-US"/>
        </w:rPr>
        <w:t xml:space="preserve"> </w:t>
      </w:r>
    </w:p>
    <w:p w14:paraId="6B8C536E" w14:textId="77777777" w:rsidR="002B412B" w:rsidRPr="004B54C2" w:rsidRDefault="002B412B" w:rsidP="0057526E">
      <w:pPr>
        <w:tabs>
          <w:tab w:val="left" w:pos="2552"/>
        </w:tabs>
        <w:suppressAutoHyphens/>
        <w:jc w:val="both"/>
        <w:rPr>
          <w:rFonts w:asciiTheme="minorHAnsi" w:hAnsiTheme="minorHAnsi" w:cstheme="minorHAnsi"/>
          <w:sz w:val="20"/>
          <w:highlight w:val="yellow"/>
        </w:rPr>
      </w:pPr>
    </w:p>
    <w:p w14:paraId="105AA78C" w14:textId="7C33D557" w:rsidR="003A431E" w:rsidRPr="009736A8" w:rsidRDefault="00A7680E" w:rsidP="0057526E">
      <w:pPr>
        <w:tabs>
          <w:tab w:val="left" w:pos="2552"/>
        </w:tabs>
        <w:suppressAutoHyphens/>
        <w:jc w:val="both"/>
        <w:rPr>
          <w:rFonts w:asciiTheme="minorHAnsi" w:hAnsiTheme="minorHAnsi" w:cstheme="minorHAnsi"/>
          <w:sz w:val="20"/>
        </w:rPr>
      </w:pPr>
      <w:r w:rsidRPr="009736A8">
        <w:rPr>
          <w:rFonts w:asciiTheme="minorHAnsi" w:hAnsiTheme="minorHAnsi" w:cstheme="minorHAnsi"/>
          <w:sz w:val="20"/>
        </w:rPr>
        <w:t xml:space="preserve">Indien de </w:t>
      </w:r>
      <w:r w:rsidR="003A5658" w:rsidRPr="009736A8">
        <w:rPr>
          <w:rFonts w:asciiTheme="minorHAnsi" w:hAnsiTheme="minorHAnsi" w:cstheme="minorHAnsi"/>
          <w:sz w:val="20"/>
        </w:rPr>
        <w:t>Aanbestedende dienst</w:t>
      </w:r>
      <w:r w:rsidRPr="009736A8">
        <w:rPr>
          <w:rFonts w:asciiTheme="minorHAnsi" w:hAnsiTheme="minorHAnsi" w:cstheme="minorHAnsi"/>
          <w:sz w:val="20"/>
        </w:rPr>
        <w:t xml:space="preserve"> constateert dat het Plan van Aanpak toch</w:t>
      </w:r>
      <w:r w:rsidR="0057526E" w:rsidRPr="009736A8">
        <w:rPr>
          <w:rFonts w:asciiTheme="minorHAnsi" w:hAnsiTheme="minorHAnsi" w:cstheme="minorHAnsi"/>
          <w:sz w:val="20"/>
        </w:rPr>
        <w:t xml:space="preserve"> </w:t>
      </w:r>
      <w:r w:rsidRPr="009736A8">
        <w:rPr>
          <w:rFonts w:asciiTheme="minorHAnsi" w:hAnsiTheme="minorHAnsi" w:cstheme="minorHAnsi"/>
          <w:sz w:val="20"/>
        </w:rPr>
        <w:t>gekoppeld kan worden aan de naam van de Inschrijver, dan zal hij de Inschrijver</w:t>
      </w:r>
      <w:r w:rsidR="0057526E" w:rsidRPr="009736A8">
        <w:rPr>
          <w:rFonts w:asciiTheme="minorHAnsi" w:hAnsiTheme="minorHAnsi" w:cstheme="minorHAnsi"/>
          <w:sz w:val="20"/>
        </w:rPr>
        <w:t xml:space="preserve"> </w:t>
      </w:r>
      <w:r w:rsidRPr="009736A8">
        <w:rPr>
          <w:rFonts w:asciiTheme="minorHAnsi" w:hAnsiTheme="minorHAnsi" w:cstheme="minorHAnsi"/>
          <w:sz w:val="20"/>
        </w:rPr>
        <w:t>daar onverwijld van in kennis stellen. De Inschrijver dient in dat geval binnen twee</w:t>
      </w:r>
      <w:r w:rsidR="0057526E" w:rsidRPr="009736A8">
        <w:rPr>
          <w:rFonts w:asciiTheme="minorHAnsi" w:hAnsiTheme="minorHAnsi" w:cstheme="minorHAnsi"/>
          <w:sz w:val="20"/>
        </w:rPr>
        <w:t xml:space="preserve"> </w:t>
      </w:r>
      <w:r w:rsidR="003A431E" w:rsidRPr="009736A8">
        <w:rPr>
          <w:rFonts w:asciiTheme="minorHAnsi" w:hAnsiTheme="minorHAnsi" w:cstheme="minorHAnsi"/>
          <w:sz w:val="20"/>
        </w:rPr>
        <w:t xml:space="preserve">(2) </w:t>
      </w:r>
      <w:r w:rsidR="002A24E3" w:rsidRPr="009736A8">
        <w:rPr>
          <w:rFonts w:asciiTheme="minorHAnsi" w:hAnsiTheme="minorHAnsi" w:cstheme="minorHAnsi"/>
          <w:sz w:val="20"/>
        </w:rPr>
        <w:t>kalender</w:t>
      </w:r>
      <w:r w:rsidRPr="009736A8">
        <w:rPr>
          <w:rFonts w:asciiTheme="minorHAnsi" w:hAnsiTheme="minorHAnsi" w:cstheme="minorHAnsi"/>
          <w:sz w:val="20"/>
        </w:rPr>
        <w:t>dagen na het bericht zijn inschrijving op dit onderdeel te repareren, zodanig dat</w:t>
      </w:r>
      <w:r w:rsidR="0057526E" w:rsidRPr="009736A8">
        <w:rPr>
          <w:rFonts w:asciiTheme="minorHAnsi" w:hAnsiTheme="minorHAnsi" w:cstheme="minorHAnsi"/>
          <w:sz w:val="20"/>
        </w:rPr>
        <w:t xml:space="preserve"> </w:t>
      </w:r>
      <w:r w:rsidRPr="009736A8">
        <w:rPr>
          <w:rFonts w:asciiTheme="minorHAnsi" w:hAnsiTheme="minorHAnsi" w:cstheme="minorHAnsi"/>
          <w:sz w:val="20"/>
        </w:rPr>
        <w:t>deze alsnog voldoet aan de gestelde eisen. Doet de Inschrijver dit niet, dan zal de</w:t>
      </w:r>
      <w:r w:rsidR="0057526E" w:rsidRPr="009736A8">
        <w:rPr>
          <w:rFonts w:asciiTheme="minorHAnsi" w:hAnsiTheme="minorHAnsi" w:cstheme="minorHAnsi"/>
          <w:sz w:val="20"/>
        </w:rPr>
        <w:t xml:space="preserve"> </w:t>
      </w:r>
      <w:r w:rsidR="003A5658" w:rsidRPr="009736A8">
        <w:rPr>
          <w:rFonts w:asciiTheme="minorHAnsi" w:hAnsiTheme="minorHAnsi" w:cstheme="minorHAnsi"/>
          <w:sz w:val="20"/>
        </w:rPr>
        <w:t>Aanbestedende dienst</w:t>
      </w:r>
      <w:r w:rsidRPr="009736A8">
        <w:rPr>
          <w:rFonts w:asciiTheme="minorHAnsi" w:hAnsiTheme="minorHAnsi" w:cstheme="minorHAnsi"/>
          <w:sz w:val="20"/>
        </w:rPr>
        <w:t xml:space="preserve"> de betreffende inschrijving aanmerken als ongeldig. </w:t>
      </w:r>
      <w:r w:rsidR="002B412B" w:rsidRPr="009736A8">
        <w:rPr>
          <w:rFonts w:ascii="Calibri" w:hAnsi="Calibri"/>
          <w:sz w:val="20"/>
        </w:rPr>
        <w:t>Of het Plan van Aanpak kan worden gekoppeld aan de naam van een Inschrijver is uitsluitend ter beoordeling van de Aanbestedende Dienst.</w:t>
      </w:r>
    </w:p>
    <w:p w14:paraId="53996A4D" w14:textId="77777777" w:rsidR="003A431E" w:rsidRPr="004B54C2" w:rsidRDefault="003A431E" w:rsidP="0057526E">
      <w:pPr>
        <w:tabs>
          <w:tab w:val="left" w:pos="2552"/>
        </w:tabs>
        <w:suppressAutoHyphens/>
        <w:jc w:val="both"/>
        <w:rPr>
          <w:rFonts w:asciiTheme="minorHAnsi" w:hAnsiTheme="minorHAnsi" w:cstheme="minorHAnsi"/>
          <w:sz w:val="20"/>
          <w:highlight w:val="yellow"/>
        </w:rPr>
      </w:pPr>
    </w:p>
    <w:p w14:paraId="1709DCFC" w14:textId="428D0E3F" w:rsidR="002559F1" w:rsidRPr="004B54C2" w:rsidRDefault="00A7680E" w:rsidP="004B54C2">
      <w:pPr>
        <w:tabs>
          <w:tab w:val="left" w:pos="2552"/>
        </w:tabs>
        <w:suppressAutoHyphens/>
        <w:jc w:val="both"/>
        <w:rPr>
          <w:rFonts w:asciiTheme="minorHAnsi" w:hAnsiTheme="minorHAnsi" w:cstheme="minorHAnsi"/>
          <w:sz w:val="20"/>
        </w:rPr>
      </w:pPr>
      <w:r w:rsidRPr="00103AD4">
        <w:rPr>
          <w:rFonts w:asciiTheme="minorHAnsi" w:hAnsiTheme="minorHAnsi" w:cstheme="minorHAnsi"/>
          <w:sz w:val="20"/>
        </w:rPr>
        <w:t>Bij</w:t>
      </w:r>
      <w:r w:rsidR="002D7F44" w:rsidRPr="00103AD4">
        <w:rPr>
          <w:rFonts w:asciiTheme="minorHAnsi" w:hAnsiTheme="minorHAnsi" w:cstheme="minorHAnsi"/>
          <w:sz w:val="20"/>
        </w:rPr>
        <w:t xml:space="preserve"> </w:t>
      </w:r>
      <w:r w:rsidR="002D7F44" w:rsidRPr="00F037CF">
        <w:rPr>
          <w:rFonts w:asciiTheme="minorHAnsi" w:hAnsiTheme="minorHAnsi" w:cstheme="minorHAnsi"/>
          <w:sz w:val="20"/>
        </w:rPr>
        <w:t xml:space="preserve">meer dan </w:t>
      </w:r>
      <w:r w:rsidR="009736A8" w:rsidRPr="00F037CF">
        <w:rPr>
          <w:rFonts w:asciiTheme="minorHAnsi" w:hAnsiTheme="minorHAnsi" w:cstheme="minorHAnsi"/>
          <w:sz w:val="20"/>
        </w:rPr>
        <w:t>tien</w:t>
      </w:r>
      <w:r w:rsidR="004001AB" w:rsidRPr="00F037CF">
        <w:rPr>
          <w:rFonts w:asciiTheme="minorHAnsi" w:hAnsiTheme="minorHAnsi" w:cstheme="minorHAnsi"/>
          <w:sz w:val="20"/>
        </w:rPr>
        <w:t xml:space="preserve"> </w:t>
      </w:r>
      <w:r w:rsidR="00536931" w:rsidRPr="00F037CF">
        <w:rPr>
          <w:rFonts w:asciiTheme="minorHAnsi" w:hAnsiTheme="minorHAnsi" w:cstheme="minorHAnsi"/>
          <w:sz w:val="20"/>
        </w:rPr>
        <w:t>(</w:t>
      </w:r>
      <w:r w:rsidR="009736A8" w:rsidRPr="00F037CF">
        <w:rPr>
          <w:rFonts w:asciiTheme="minorHAnsi" w:hAnsiTheme="minorHAnsi" w:cstheme="minorHAnsi"/>
          <w:sz w:val="20"/>
        </w:rPr>
        <w:t>10</w:t>
      </w:r>
      <w:r w:rsidR="00536931" w:rsidRPr="00F037CF">
        <w:rPr>
          <w:rFonts w:asciiTheme="minorHAnsi" w:hAnsiTheme="minorHAnsi" w:cstheme="minorHAnsi"/>
          <w:sz w:val="20"/>
        </w:rPr>
        <w:t>)</w:t>
      </w:r>
      <w:r w:rsidR="0057526E" w:rsidRPr="00F037CF">
        <w:rPr>
          <w:rFonts w:asciiTheme="minorHAnsi" w:hAnsiTheme="minorHAnsi" w:cstheme="minorHAnsi"/>
          <w:sz w:val="20"/>
        </w:rPr>
        <w:t xml:space="preserve"> </w:t>
      </w:r>
      <w:r w:rsidRPr="00F037CF">
        <w:rPr>
          <w:rFonts w:asciiTheme="minorHAnsi" w:hAnsiTheme="minorHAnsi" w:cstheme="minorHAnsi"/>
          <w:sz w:val="20"/>
        </w:rPr>
        <w:t>pagina’s (excl. voorblad en inhoudsopgave), worden enkel de eerste</w:t>
      </w:r>
      <w:r w:rsidR="002D7F44" w:rsidRPr="00F037CF">
        <w:rPr>
          <w:rFonts w:asciiTheme="minorHAnsi" w:hAnsiTheme="minorHAnsi" w:cstheme="minorHAnsi"/>
          <w:sz w:val="20"/>
        </w:rPr>
        <w:t xml:space="preserve"> </w:t>
      </w:r>
      <w:r w:rsidR="0057526E" w:rsidRPr="00F037CF">
        <w:rPr>
          <w:rFonts w:asciiTheme="minorHAnsi" w:hAnsiTheme="minorHAnsi" w:cstheme="minorHAnsi"/>
          <w:sz w:val="20"/>
        </w:rPr>
        <w:t xml:space="preserve"> </w:t>
      </w:r>
      <w:r w:rsidR="00FA5418" w:rsidRPr="00F037CF">
        <w:rPr>
          <w:rFonts w:asciiTheme="minorHAnsi" w:hAnsiTheme="minorHAnsi" w:cstheme="minorHAnsi"/>
          <w:sz w:val="20"/>
        </w:rPr>
        <w:t xml:space="preserve">tien </w:t>
      </w:r>
      <w:r w:rsidR="0057526E" w:rsidRPr="00F037CF">
        <w:rPr>
          <w:rFonts w:asciiTheme="minorHAnsi" w:hAnsiTheme="minorHAnsi" w:cstheme="minorHAnsi"/>
          <w:sz w:val="20"/>
        </w:rPr>
        <w:t>(</w:t>
      </w:r>
      <w:r w:rsidR="009736A8" w:rsidRPr="00F037CF">
        <w:rPr>
          <w:rFonts w:asciiTheme="minorHAnsi" w:hAnsiTheme="minorHAnsi" w:cstheme="minorHAnsi"/>
          <w:sz w:val="20"/>
        </w:rPr>
        <w:t>10</w:t>
      </w:r>
      <w:r w:rsidR="0057526E" w:rsidRPr="00F037CF">
        <w:rPr>
          <w:rFonts w:asciiTheme="minorHAnsi" w:hAnsiTheme="minorHAnsi" w:cstheme="minorHAnsi"/>
          <w:sz w:val="20"/>
        </w:rPr>
        <w:t xml:space="preserve">) </w:t>
      </w:r>
      <w:r w:rsidRPr="00F037CF">
        <w:rPr>
          <w:rFonts w:asciiTheme="minorHAnsi" w:hAnsiTheme="minorHAnsi" w:cstheme="minorHAnsi"/>
          <w:sz w:val="20"/>
        </w:rPr>
        <w:t>pagina’s meegenomen</w:t>
      </w:r>
      <w:r w:rsidRPr="00103AD4">
        <w:rPr>
          <w:rFonts w:asciiTheme="minorHAnsi" w:hAnsiTheme="minorHAnsi" w:cstheme="minorHAnsi"/>
          <w:sz w:val="20"/>
        </w:rPr>
        <w:t xml:space="preserve"> in de beoordeling. De meerdere pagina’s worden</w:t>
      </w:r>
      <w:r w:rsidR="0057526E" w:rsidRPr="00103AD4">
        <w:rPr>
          <w:rFonts w:asciiTheme="minorHAnsi" w:hAnsiTheme="minorHAnsi" w:cstheme="minorHAnsi"/>
          <w:sz w:val="20"/>
        </w:rPr>
        <w:t xml:space="preserve"> </w:t>
      </w:r>
      <w:r w:rsidRPr="00103AD4">
        <w:rPr>
          <w:rFonts w:asciiTheme="minorHAnsi" w:hAnsiTheme="minorHAnsi" w:cstheme="minorHAnsi"/>
          <w:sz w:val="20"/>
        </w:rPr>
        <w:t>vooraf verwijderd en niet voorgelegd aan de beoordelingscommissie.</w:t>
      </w:r>
      <w:bookmarkStart w:id="151" w:name="_Hlk72936984"/>
    </w:p>
    <w:p w14:paraId="7B3C9A19" w14:textId="77777777" w:rsidR="002559F1" w:rsidRDefault="002559F1">
      <w:pPr>
        <w:spacing w:line="240" w:lineRule="auto"/>
        <w:ind w:left="0"/>
        <w:rPr>
          <w:rFonts w:asciiTheme="minorHAnsi" w:hAnsiTheme="minorHAnsi" w:cstheme="minorHAnsi"/>
          <w:b/>
          <w:bCs/>
          <w:i/>
          <w:iCs/>
          <w:sz w:val="20"/>
          <w:u w:val="single"/>
        </w:rPr>
      </w:pPr>
    </w:p>
    <w:p w14:paraId="182DA959" w14:textId="19158AA6" w:rsidR="00FD7953" w:rsidRPr="003546F8" w:rsidRDefault="00FD7953" w:rsidP="00FD7953">
      <w:pPr>
        <w:jc w:val="both"/>
        <w:rPr>
          <w:rFonts w:asciiTheme="minorHAnsi" w:hAnsiTheme="minorHAnsi" w:cstheme="minorHAnsi"/>
          <w:b/>
          <w:bCs/>
          <w:i/>
          <w:iCs/>
          <w:sz w:val="20"/>
          <w:u w:val="single"/>
        </w:rPr>
      </w:pPr>
      <w:r w:rsidRPr="00FA5418">
        <w:rPr>
          <w:rFonts w:asciiTheme="minorHAnsi" w:hAnsiTheme="minorHAnsi" w:cstheme="minorHAnsi"/>
          <w:b/>
          <w:bCs/>
          <w:i/>
          <w:iCs/>
          <w:sz w:val="20"/>
          <w:u w:val="single"/>
        </w:rPr>
        <w:t>Met uitzondering van het inschrijvingsbiljet, kan</w:t>
      </w:r>
      <w:r w:rsidRPr="003546F8">
        <w:rPr>
          <w:rFonts w:asciiTheme="minorHAnsi" w:hAnsiTheme="minorHAnsi" w:cstheme="minorHAnsi"/>
          <w:b/>
          <w:bCs/>
          <w:i/>
          <w:iCs/>
          <w:sz w:val="20"/>
          <w:u w:val="single"/>
        </w:rPr>
        <w:t xml:space="preserve"> de Aanbestedende dienst voor kennelijke omissies bij het indienen van de documenten als bedoeld in deze paragraaf 5.2 gelegenheid geven tot herstel. </w:t>
      </w:r>
    </w:p>
    <w:p w14:paraId="3AD3E74C" w14:textId="61244356" w:rsidR="00FD7953" w:rsidRDefault="00FD7953" w:rsidP="00AB41A3">
      <w:pPr>
        <w:jc w:val="both"/>
        <w:rPr>
          <w:rFonts w:asciiTheme="minorHAnsi" w:hAnsiTheme="minorHAnsi" w:cstheme="minorHAnsi"/>
          <w:b/>
          <w:bCs/>
          <w:i/>
          <w:iCs/>
          <w:sz w:val="20"/>
          <w:u w:val="single"/>
        </w:rPr>
      </w:pPr>
      <w:r w:rsidRPr="003546F8">
        <w:rPr>
          <w:rFonts w:asciiTheme="minorHAnsi" w:hAnsiTheme="minorHAnsi" w:cstheme="minorHAnsi"/>
          <w:b/>
          <w:bCs/>
          <w:i/>
          <w:iCs/>
          <w:sz w:val="20"/>
          <w:u w:val="single"/>
        </w:rPr>
        <w:t>De Aanbestedende dienst zal de Inschrijver verzoeken zijn inschrijving te verbeteren of aan te vullen, enkel en alleen als het slechts een eenvoudige precisering betreft of het herstel van een kennelijke materiële fout. In dat geval bepaalt de Aanbestedende dienst een termijn waarbinnen het gebrek moet zijn hersteld.</w:t>
      </w:r>
      <w:bookmarkStart w:id="152" w:name="_Toc403554479"/>
      <w:bookmarkStart w:id="153" w:name="_Toc404621247"/>
      <w:bookmarkStart w:id="154" w:name="_Toc404622150"/>
      <w:bookmarkStart w:id="155" w:name="_Toc135210039"/>
      <w:bookmarkStart w:id="156" w:name="_Toc135210293"/>
      <w:bookmarkStart w:id="157" w:name="_Toc135210378"/>
      <w:bookmarkStart w:id="158" w:name="_Toc135210434"/>
      <w:bookmarkStart w:id="159" w:name="_Toc135213573"/>
      <w:bookmarkStart w:id="160" w:name="_Toc143313136"/>
      <w:bookmarkStart w:id="161" w:name="_Ref200342358"/>
      <w:bookmarkStart w:id="162" w:name="_Ref200343774"/>
      <w:bookmarkEnd w:id="142"/>
      <w:bookmarkEnd w:id="143"/>
      <w:bookmarkEnd w:id="151"/>
    </w:p>
    <w:p w14:paraId="473813DB" w14:textId="1EAE21A3" w:rsidR="002024CA" w:rsidRDefault="002024CA">
      <w:pPr>
        <w:spacing w:line="240" w:lineRule="auto"/>
        <w:ind w:left="0"/>
        <w:rPr>
          <w:rFonts w:ascii="Calibri" w:hAnsi="Calibri"/>
          <w:b/>
          <w:snapToGrid w:val="0"/>
          <w:spacing w:val="0"/>
          <w:sz w:val="20"/>
        </w:rPr>
      </w:pPr>
    </w:p>
    <w:p w14:paraId="194D38F8" w14:textId="5FFB45AD" w:rsidR="00AA5F81" w:rsidRDefault="00AA5F81">
      <w:pPr>
        <w:spacing w:line="240" w:lineRule="auto"/>
        <w:ind w:left="0"/>
        <w:rPr>
          <w:rFonts w:ascii="Calibri" w:hAnsi="Calibri"/>
          <w:b/>
          <w:snapToGrid w:val="0"/>
          <w:spacing w:val="0"/>
          <w:sz w:val="20"/>
        </w:rPr>
      </w:pPr>
    </w:p>
    <w:p w14:paraId="45ACD7D6" w14:textId="47B79271" w:rsidR="00F477E4" w:rsidRDefault="00F477E4">
      <w:pPr>
        <w:spacing w:line="240" w:lineRule="auto"/>
        <w:ind w:left="0"/>
        <w:rPr>
          <w:rFonts w:ascii="Calibri" w:hAnsi="Calibri"/>
          <w:b/>
          <w:snapToGrid w:val="0"/>
          <w:spacing w:val="0"/>
          <w:sz w:val="20"/>
        </w:rPr>
      </w:pPr>
    </w:p>
    <w:p w14:paraId="6879E41F" w14:textId="05CC88B2" w:rsidR="00F477E4" w:rsidRDefault="00F477E4">
      <w:pPr>
        <w:spacing w:line="240" w:lineRule="auto"/>
        <w:ind w:left="0"/>
        <w:rPr>
          <w:rFonts w:ascii="Calibri" w:hAnsi="Calibri"/>
          <w:b/>
          <w:snapToGrid w:val="0"/>
          <w:spacing w:val="0"/>
          <w:sz w:val="20"/>
        </w:rPr>
      </w:pPr>
    </w:p>
    <w:p w14:paraId="12A4B5B6" w14:textId="6A18326C" w:rsidR="00F477E4" w:rsidRDefault="00F477E4">
      <w:pPr>
        <w:spacing w:line="240" w:lineRule="auto"/>
        <w:ind w:left="0"/>
        <w:rPr>
          <w:rFonts w:ascii="Calibri" w:hAnsi="Calibri"/>
          <w:b/>
          <w:snapToGrid w:val="0"/>
          <w:spacing w:val="0"/>
          <w:sz w:val="20"/>
        </w:rPr>
      </w:pPr>
    </w:p>
    <w:p w14:paraId="3D533B51" w14:textId="77777777" w:rsidR="00F477E4" w:rsidRDefault="00F477E4">
      <w:pPr>
        <w:spacing w:line="240" w:lineRule="auto"/>
        <w:ind w:left="0"/>
        <w:rPr>
          <w:rFonts w:ascii="Calibri" w:hAnsi="Calibri"/>
          <w:b/>
          <w:snapToGrid w:val="0"/>
          <w:spacing w:val="0"/>
          <w:sz w:val="20"/>
        </w:rPr>
      </w:pPr>
    </w:p>
    <w:p w14:paraId="01750469" w14:textId="4D6F1DB8" w:rsidR="0002399C" w:rsidRPr="00B34738" w:rsidRDefault="00433106" w:rsidP="006B613A">
      <w:pPr>
        <w:pStyle w:val="Kop2"/>
      </w:pPr>
      <w:bookmarkStart w:id="163" w:name="_Toc122082310"/>
      <w:r w:rsidRPr="00B34738">
        <w:lastRenderedPageBreak/>
        <w:t>Bewijsmiddelen E</w:t>
      </w:r>
      <w:r w:rsidR="0002399C" w:rsidRPr="00B34738">
        <w:t>igen Verklaring</w:t>
      </w:r>
      <w:bookmarkEnd w:id="152"/>
      <w:bookmarkEnd w:id="153"/>
      <w:bookmarkEnd w:id="154"/>
      <w:r w:rsidRPr="00B34738">
        <w:t xml:space="preserve"> (Uniform Europees Aanbestedingsdocument)</w:t>
      </w:r>
      <w:bookmarkEnd w:id="163"/>
    </w:p>
    <w:p w14:paraId="07F9ED74" w14:textId="4EF38757" w:rsidR="00DA37A6" w:rsidRDefault="00DA37A6" w:rsidP="00C869FB">
      <w:pPr>
        <w:suppressAutoHyphens/>
        <w:autoSpaceDE w:val="0"/>
        <w:autoSpaceDN w:val="0"/>
        <w:adjustRightInd w:val="0"/>
        <w:spacing w:line="240" w:lineRule="auto"/>
        <w:jc w:val="both"/>
        <w:rPr>
          <w:rFonts w:asciiTheme="minorHAnsi" w:hAnsiTheme="minorHAnsi" w:cstheme="minorHAnsi"/>
          <w:spacing w:val="0"/>
          <w:sz w:val="20"/>
        </w:rPr>
      </w:pPr>
      <w:r w:rsidRPr="00DA37A6">
        <w:rPr>
          <w:rFonts w:asciiTheme="minorHAnsi" w:hAnsiTheme="minorHAnsi" w:cstheme="minorHAnsi"/>
          <w:spacing w:val="0"/>
          <w:sz w:val="20"/>
        </w:rPr>
        <w:t>De Inschrijver geeft in zijn Eigen Verklaring (Uniform Europees Aanbestedingsdocument (UEA)) aan dat hij voldoet aan de gestelde Uitsluitingsgronden en geschiktheidseisen om in aanmerking te komen voor de Opdracht.</w:t>
      </w:r>
    </w:p>
    <w:p w14:paraId="06307767" w14:textId="77777777" w:rsidR="00DA37A6" w:rsidRDefault="00DA37A6" w:rsidP="00C869FB">
      <w:pPr>
        <w:suppressAutoHyphens/>
        <w:autoSpaceDE w:val="0"/>
        <w:autoSpaceDN w:val="0"/>
        <w:adjustRightInd w:val="0"/>
        <w:spacing w:line="240" w:lineRule="auto"/>
        <w:jc w:val="both"/>
        <w:rPr>
          <w:rFonts w:asciiTheme="minorHAnsi" w:hAnsiTheme="minorHAnsi" w:cstheme="minorHAnsi"/>
          <w:spacing w:val="0"/>
          <w:sz w:val="20"/>
        </w:rPr>
      </w:pPr>
    </w:p>
    <w:p w14:paraId="7CA38DA1" w14:textId="5EC7BFE9" w:rsidR="00C869FB" w:rsidRPr="003134AD" w:rsidRDefault="00C869FB" w:rsidP="00C869FB">
      <w:pPr>
        <w:suppressAutoHyphens/>
        <w:autoSpaceDE w:val="0"/>
        <w:autoSpaceDN w:val="0"/>
        <w:adjustRightInd w:val="0"/>
        <w:spacing w:line="240" w:lineRule="auto"/>
        <w:jc w:val="both"/>
        <w:rPr>
          <w:rFonts w:asciiTheme="minorHAnsi" w:hAnsiTheme="minorHAnsi" w:cstheme="minorHAnsi"/>
        </w:rPr>
      </w:pPr>
      <w:r w:rsidRPr="00533CDC">
        <w:rPr>
          <w:rFonts w:asciiTheme="minorHAnsi" w:hAnsiTheme="minorHAnsi" w:cstheme="minorHAnsi"/>
          <w:i/>
          <w:iCs/>
          <w:spacing w:val="0"/>
          <w:sz w:val="20"/>
          <w:u w:val="single"/>
        </w:rPr>
        <w:t xml:space="preserve">De formele bewijsstukken genoemd onder punt 1 tot en met </w:t>
      </w:r>
      <w:r w:rsidR="00D66888">
        <w:rPr>
          <w:rFonts w:asciiTheme="minorHAnsi" w:hAnsiTheme="minorHAnsi" w:cstheme="minorHAnsi"/>
          <w:i/>
          <w:iCs/>
          <w:spacing w:val="0"/>
          <w:sz w:val="20"/>
          <w:u w:val="single"/>
        </w:rPr>
        <w:t>9</w:t>
      </w:r>
      <w:r w:rsidRPr="00533CDC">
        <w:rPr>
          <w:rFonts w:asciiTheme="minorHAnsi" w:hAnsiTheme="minorHAnsi" w:cstheme="minorHAnsi"/>
          <w:i/>
          <w:iCs/>
          <w:spacing w:val="0"/>
          <w:sz w:val="20"/>
          <w:u w:val="single"/>
        </w:rPr>
        <w:t xml:space="preserve">, om de Eigen Verklaring (UEA 2016) te staven dienen na een schriftelijk verzoek daartoe binnen </w:t>
      </w:r>
      <w:r w:rsidR="00B42152" w:rsidRPr="00533CDC">
        <w:rPr>
          <w:rFonts w:asciiTheme="minorHAnsi" w:hAnsiTheme="minorHAnsi" w:cstheme="minorHAnsi"/>
          <w:i/>
          <w:iCs/>
          <w:spacing w:val="0"/>
          <w:sz w:val="20"/>
          <w:u w:val="single"/>
        </w:rPr>
        <w:t>zeven (</w:t>
      </w:r>
      <w:r w:rsidRPr="00533CDC">
        <w:rPr>
          <w:rFonts w:asciiTheme="minorHAnsi" w:hAnsiTheme="minorHAnsi" w:cstheme="minorHAnsi"/>
          <w:i/>
          <w:iCs/>
          <w:spacing w:val="0"/>
          <w:sz w:val="20"/>
          <w:u w:val="single"/>
        </w:rPr>
        <w:t>7</w:t>
      </w:r>
      <w:r w:rsidR="00B42152" w:rsidRPr="00533CDC">
        <w:rPr>
          <w:rFonts w:asciiTheme="minorHAnsi" w:hAnsiTheme="minorHAnsi" w:cstheme="minorHAnsi"/>
          <w:i/>
          <w:iCs/>
          <w:spacing w:val="0"/>
          <w:sz w:val="20"/>
          <w:u w:val="single"/>
        </w:rPr>
        <w:t>)</w:t>
      </w:r>
      <w:r w:rsidRPr="00533CDC">
        <w:rPr>
          <w:rFonts w:asciiTheme="minorHAnsi" w:hAnsiTheme="minorHAnsi" w:cstheme="minorHAnsi"/>
          <w:i/>
          <w:iCs/>
          <w:spacing w:val="0"/>
          <w:sz w:val="20"/>
          <w:u w:val="single"/>
        </w:rPr>
        <w:t xml:space="preserve"> dagen aan de </w:t>
      </w:r>
      <w:r w:rsidR="003A5658" w:rsidRPr="00533CDC">
        <w:rPr>
          <w:rFonts w:asciiTheme="minorHAnsi" w:hAnsiTheme="minorHAnsi" w:cstheme="minorHAnsi"/>
          <w:i/>
          <w:iCs/>
          <w:spacing w:val="0"/>
          <w:sz w:val="20"/>
          <w:u w:val="single"/>
        </w:rPr>
        <w:t>Aanbestedende dienst</w:t>
      </w:r>
      <w:r w:rsidRPr="00533CDC">
        <w:rPr>
          <w:rFonts w:asciiTheme="minorHAnsi" w:hAnsiTheme="minorHAnsi" w:cstheme="minorHAnsi"/>
          <w:i/>
          <w:iCs/>
          <w:spacing w:val="0"/>
          <w:sz w:val="20"/>
          <w:u w:val="single"/>
        </w:rPr>
        <w:t xml:space="preserve"> overlegd te worden</w:t>
      </w:r>
      <w:r w:rsidRPr="003134AD">
        <w:rPr>
          <w:rFonts w:asciiTheme="minorHAnsi" w:hAnsiTheme="minorHAnsi" w:cstheme="minorHAnsi"/>
          <w:spacing w:val="0"/>
          <w:sz w:val="20"/>
        </w:rPr>
        <w:t xml:space="preserve">. </w:t>
      </w:r>
      <w:r w:rsidRPr="00E749FD">
        <w:rPr>
          <w:rFonts w:asciiTheme="minorHAnsi" w:hAnsiTheme="minorHAnsi" w:cstheme="minorHAnsi"/>
          <w:spacing w:val="0"/>
          <w:sz w:val="20"/>
        </w:rPr>
        <w:t xml:space="preserve">Indien de </w:t>
      </w:r>
      <w:r w:rsidR="003A5658" w:rsidRPr="00E749FD">
        <w:rPr>
          <w:rFonts w:asciiTheme="minorHAnsi" w:hAnsiTheme="minorHAnsi" w:cstheme="minorHAnsi"/>
          <w:spacing w:val="0"/>
          <w:sz w:val="20"/>
        </w:rPr>
        <w:t>Aanbestedende dienst</w:t>
      </w:r>
      <w:r w:rsidRPr="00E749FD">
        <w:rPr>
          <w:rFonts w:asciiTheme="minorHAnsi" w:hAnsiTheme="minorHAnsi" w:cstheme="minorHAnsi"/>
          <w:spacing w:val="0"/>
          <w:sz w:val="20"/>
        </w:rPr>
        <w:t xml:space="preserve"> de bewijsstukken niet binnen de daartoe gestelde termijn heeft ontvangen, </w:t>
      </w:r>
      <w:r w:rsidR="00E749FD" w:rsidRPr="00E749FD">
        <w:rPr>
          <w:rFonts w:asciiTheme="minorHAnsi" w:hAnsiTheme="minorHAnsi" w:cstheme="minorHAnsi"/>
          <w:spacing w:val="0"/>
          <w:sz w:val="20"/>
        </w:rPr>
        <w:t>kan de Aanbestedende dienst de Inschrijver alsnog uitsluiten voor de Opdracht.</w:t>
      </w:r>
    </w:p>
    <w:p w14:paraId="4A569C7E" w14:textId="77777777" w:rsidR="00C869FB" w:rsidRPr="003134AD" w:rsidRDefault="00C869FB" w:rsidP="00C869FB">
      <w:pPr>
        <w:pStyle w:val="Lijstalinea"/>
        <w:tabs>
          <w:tab w:val="left" w:pos="2552"/>
        </w:tabs>
        <w:suppressAutoHyphens/>
        <w:autoSpaceDE w:val="0"/>
        <w:autoSpaceDN w:val="0"/>
        <w:adjustRightInd w:val="0"/>
        <w:spacing w:line="240" w:lineRule="auto"/>
        <w:ind w:left="2520"/>
        <w:jc w:val="both"/>
        <w:rPr>
          <w:rFonts w:asciiTheme="minorHAnsi" w:hAnsiTheme="minorHAnsi" w:cstheme="minorHAnsi"/>
          <w:spacing w:val="0"/>
          <w:sz w:val="20"/>
        </w:rPr>
      </w:pPr>
    </w:p>
    <w:p w14:paraId="48F390E0" w14:textId="1D4B9553" w:rsidR="00681425" w:rsidRPr="003134AD" w:rsidRDefault="00D80D1E" w:rsidP="00830384">
      <w:pPr>
        <w:pStyle w:val="Lijstalinea"/>
        <w:numPr>
          <w:ilvl w:val="0"/>
          <w:numId w:val="10"/>
        </w:numPr>
        <w:tabs>
          <w:tab w:val="left" w:pos="2552"/>
        </w:tabs>
        <w:suppressAutoHyphens/>
        <w:autoSpaceDE w:val="0"/>
        <w:autoSpaceDN w:val="0"/>
        <w:adjustRightInd w:val="0"/>
        <w:spacing w:line="240" w:lineRule="auto"/>
        <w:jc w:val="both"/>
        <w:rPr>
          <w:rFonts w:asciiTheme="minorHAnsi" w:hAnsiTheme="minorHAnsi" w:cstheme="minorHAnsi"/>
          <w:spacing w:val="0"/>
          <w:sz w:val="20"/>
        </w:rPr>
      </w:pPr>
      <w:r w:rsidRPr="003134AD">
        <w:rPr>
          <w:rFonts w:asciiTheme="minorHAnsi" w:hAnsiTheme="minorHAnsi" w:cstheme="minorHAnsi"/>
          <w:spacing w:val="0"/>
          <w:sz w:val="20"/>
        </w:rPr>
        <w:t xml:space="preserve">De </w:t>
      </w:r>
      <w:r w:rsidR="003A5658" w:rsidRPr="003134AD">
        <w:rPr>
          <w:rFonts w:asciiTheme="minorHAnsi" w:hAnsiTheme="minorHAnsi" w:cstheme="minorHAnsi"/>
          <w:spacing w:val="0"/>
          <w:sz w:val="20"/>
        </w:rPr>
        <w:t>Aanbestedende dienst</w:t>
      </w:r>
      <w:r w:rsidRPr="003134AD">
        <w:rPr>
          <w:rFonts w:asciiTheme="minorHAnsi" w:hAnsiTheme="minorHAnsi" w:cstheme="minorHAnsi"/>
          <w:spacing w:val="0"/>
          <w:sz w:val="20"/>
        </w:rPr>
        <w:t xml:space="preserve"> aanvaardt als voldoende bewijs dat de Inschrijver niet verkeert in de onder 4.1 lid 1 genoemde omstandigheden:</w:t>
      </w:r>
      <w:r w:rsidR="00681425" w:rsidRPr="003134AD">
        <w:rPr>
          <w:rFonts w:asciiTheme="minorHAnsi" w:hAnsiTheme="minorHAnsi" w:cstheme="minorHAnsi"/>
          <w:spacing w:val="0"/>
          <w:sz w:val="20"/>
        </w:rPr>
        <w:t xml:space="preserve"> </w:t>
      </w:r>
    </w:p>
    <w:p w14:paraId="52714151" w14:textId="1C940D4E" w:rsidR="00D80D1E" w:rsidRPr="00681425" w:rsidRDefault="00681425" w:rsidP="00681425">
      <w:pPr>
        <w:pStyle w:val="Lijstalinea"/>
        <w:tabs>
          <w:tab w:val="left" w:pos="2552"/>
        </w:tabs>
        <w:suppressAutoHyphens/>
        <w:autoSpaceDE w:val="0"/>
        <w:autoSpaceDN w:val="0"/>
        <w:adjustRightInd w:val="0"/>
        <w:spacing w:line="240" w:lineRule="auto"/>
        <w:ind w:left="2520"/>
        <w:jc w:val="both"/>
        <w:rPr>
          <w:rFonts w:asciiTheme="minorHAnsi" w:hAnsiTheme="minorHAnsi" w:cstheme="minorHAnsi"/>
          <w:spacing w:val="0"/>
          <w:sz w:val="20"/>
        </w:rPr>
      </w:pPr>
      <w:r w:rsidRPr="003134AD">
        <w:rPr>
          <w:rFonts w:asciiTheme="minorHAnsi" w:hAnsiTheme="minorHAnsi" w:cstheme="minorHAnsi"/>
          <w:spacing w:val="0"/>
          <w:sz w:val="20"/>
        </w:rPr>
        <w:t>e</w:t>
      </w:r>
      <w:r w:rsidR="00D80D1E" w:rsidRPr="003134AD">
        <w:rPr>
          <w:rFonts w:asciiTheme="minorHAnsi" w:hAnsiTheme="minorHAnsi" w:cstheme="minorHAnsi"/>
          <w:spacing w:val="0"/>
          <w:sz w:val="20"/>
        </w:rPr>
        <w:t>en gedragsverklaring  aanbesteden</w:t>
      </w:r>
      <w:r w:rsidRPr="003134AD">
        <w:rPr>
          <w:rFonts w:asciiTheme="minorHAnsi" w:hAnsiTheme="minorHAnsi" w:cstheme="minorHAnsi"/>
          <w:spacing w:val="0"/>
          <w:sz w:val="20"/>
        </w:rPr>
        <w:t xml:space="preserve"> (GVA)</w:t>
      </w:r>
      <w:r w:rsidR="00D80D1E" w:rsidRPr="003134AD">
        <w:rPr>
          <w:rFonts w:asciiTheme="minorHAnsi" w:hAnsiTheme="minorHAnsi" w:cstheme="minorHAnsi"/>
          <w:spacing w:val="0"/>
          <w:sz w:val="20"/>
        </w:rPr>
        <w:t>, die</w:t>
      </w:r>
      <w:r w:rsidR="00D80D1E" w:rsidRPr="00681425">
        <w:rPr>
          <w:rFonts w:asciiTheme="minorHAnsi" w:hAnsiTheme="minorHAnsi" w:cstheme="minorHAnsi"/>
          <w:spacing w:val="0"/>
          <w:sz w:val="20"/>
        </w:rPr>
        <w:t xml:space="preserve"> op het tijdstip van de inschrijving niet ouder is dan 2 jaar, voor zover het een onherroepelijke veroordeling of een onherroepelijke beschikking wegens overtreding van mededingingsregels betref</w:t>
      </w:r>
      <w:r>
        <w:rPr>
          <w:rFonts w:asciiTheme="minorHAnsi" w:hAnsiTheme="minorHAnsi" w:cstheme="minorHAnsi"/>
          <w:spacing w:val="0"/>
          <w:sz w:val="20"/>
        </w:rPr>
        <w:t>t.</w:t>
      </w:r>
    </w:p>
    <w:p w14:paraId="5DAA0777" w14:textId="77777777" w:rsidR="00D80D1E" w:rsidRPr="001E56E5" w:rsidRDefault="00D80D1E" w:rsidP="00367760">
      <w:pPr>
        <w:autoSpaceDE w:val="0"/>
        <w:autoSpaceDN w:val="0"/>
        <w:adjustRightInd w:val="0"/>
        <w:spacing w:line="240" w:lineRule="auto"/>
        <w:ind w:left="2520"/>
        <w:jc w:val="both"/>
        <w:rPr>
          <w:rFonts w:asciiTheme="minorHAnsi" w:hAnsiTheme="minorHAnsi" w:cstheme="minorHAnsi"/>
          <w:spacing w:val="0"/>
          <w:sz w:val="20"/>
        </w:rPr>
      </w:pPr>
    </w:p>
    <w:p w14:paraId="401D819B" w14:textId="29D40381" w:rsidR="00D40727" w:rsidRPr="001E56E5" w:rsidRDefault="00D40727" w:rsidP="00830384">
      <w:pPr>
        <w:pStyle w:val="Lijstalinea"/>
        <w:numPr>
          <w:ilvl w:val="0"/>
          <w:numId w:val="10"/>
        </w:numPr>
        <w:tabs>
          <w:tab w:val="left" w:pos="2552"/>
        </w:tabs>
        <w:suppressAutoHyphens/>
        <w:autoSpaceDE w:val="0"/>
        <w:autoSpaceDN w:val="0"/>
        <w:adjustRightInd w:val="0"/>
        <w:spacing w:line="240" w:lineRule="auto"/>
        <w:rPr>
          <w:rFonts w:asciiTheme="minorHAnsi" w:hAnsiTheme="minorHAnsi" w:cstheme="minorHAnsi"/>
          <w:spacing w:val="0"/>
          <w:sz w:val="20"/>
        </w:rPr>
      </w:pPr>
      <w:r w:rsidRPr="001E56E5">
        <w:rPr>
          <w:rFonts w:asciiTheme="minorHAnsi" w:hAnsiTheme="minorHAnsi" w:cstheme="minorHAnsi"/>
          <w:spacing w:val="0"/>
          <w:sz w:val="20"/>
        </w:rPr>
        <w:t xml:space="preserve">De </w:t>
      </w:r>
      <w:r w:rsidR="003A5658">
        <w:rPr>
          <w:rFonts w:asciiTheme="minorHAnsi" w:hAnsiTheme="minorHAnsi" w:cstheme="minorHAnsi"/>
          <w:spacing w:val="0"/>
          <w:sz w:val="20"/>
        </w:rPr>
        <w:t>Aanbestedende dienst</w:t>
      </w:r>
      <w:r w:rsidRPr="001E56E5">
        <w:rPr>
          <w:rFonts w:asciiTheme="minorHAnsi" w:hAnsiTheme="minorHAnsi" w:cstheme="minorHAnsi"/>
          <w:spacing w:val="0"/>
          <w:sz w:val="20"/>
        </w:rPr>
        <w:t xml:space="preserve"> aanvaardt als voldoende bewijs dat de </w:t>
      </w:r>
      <w:r w:rsidR="00C8151B" w:rsidRPr="001E56E5">
        <w:rPr>
          <w:rFonts w:asciiTheme="minorHAnsi" w:hAnsiTheme="minorHAnsi" w:cstheme="minorHAnsi"/>
          <w:spacing w:val="0"/>
          <w:sz w:val="20"/>
        </w:rPr>
        <w:t>I</w:t>
      </w:r>
      <w:r w:rsidRPr="001E56E5">
        <w:rPr>
          <w:rFonts w:asciiTheme="minorHAnsi" w:hAnsiTheme="minorHAnsi" w:cstheme="minorHAnsi"/>
          <w:spacing w:val="0"/>
          <w:sz w:val="20"/>
        </w:rPr>
        <w:t xml:space="preserve">nschrijver niet verkeert in de </w:t>
      </w:r>
      <w:r w:rsidRPr="001F0332">
        <w:rPr>
          <w:rFonts w:asciiTheme="minorHAnsi" w:hAnsiTheme="minorHAnsi" w:cstheme="minorHAnsi"/>
          <w:spacing w:val="0"/>
          <w:sz w:val="20"/>
        </w:rPr>
        <w:t>onder 4.1 lid 2 genoemde omstandigheden</w:t>
      </w:r>
      <w:r w:rsidRPr="001E56E5">
        <w:rPr>
          <w:rFonts w:asciiTheme="minorHAnsi" w:hAnsiTheme="minorHAnsi" w:cstheme="minorHAnsi"/>
          <w:spacing w:val="0"/>
          <w:sz w:val="20"/>
        </w:rPr>
        <w:t xml:space="preserve">: </w:t>
      </w:r>
    </w:p>
    <w:p w14:paraId="4701E48F" w14:textId="77777777" w:rsidR="00D40727" w:rsidRPr="001E56E5" w:rsidRDefault="00D40727" w:rsidP="00D40727">
      <w:pPr>
        <w:pStyle w:val="Lijstalinea"/>
        <w:ind w:left="2520"/>
        <w:jc w:val="both"/>
        <w:rPr>
          <w:rFonts w:asciiTheme="minorHAnsi" w:hAnsiTheme="minorHAnsi" w:cstheme="minorHAnsi"/>
          <w:spacing w:val="0"/>
          <w:sz w:val="20"/>
        </w:rPr>
      </w:pPr>
      <w:r w:rsidRPr="001E56E5">
        <w:rPr>
          <w:rFonts w:asciiTheme="minorHAnsi" w:hAnsiTheme="minorHAnsi" w:cstheme="minorHAnsi"/>
          <w:spacing w:val="0"/>
          <w:sz w:val="20"/>
        </w:rPr>
        <w:t>een verklaring van de belastingdienst, die op het tijdstip van het indienen van de inschrijving niet ouder is dan 6 maanden</w:t>
      </w:r>
    </w:p>
    <w:p w14:paraId="01F15122" w14:textId="21C24591" w:rsidR="00833B8E" w:rsidRPr="00E749FD" w:rsidRDefault="00833B8E" w:rsidP="00E749FD">
      <w:pPr>
        <w:ind w:left="0"/>
        <w:jc w:val="both"/>
        <w:rPr>
          <w:rFonts w:asciiTheme="minorHAnsi" w:hAnsiTheme="minorHAnsi" w:cstheme="minorHAnsi"/>
          <w:spacing w:val="0"/>
          <w:sz w:val="20"/>
        </w:rPr>
      </w:pPr>
    </w:p>
    <w:p w14:paraId="003617BF" w14:textId="77777777" w:rsidR="00833B8E" w:rsidRPr="00DD2E40" w:rsidRDefault="00833B8E" w:rsidP="00833B8E">
      <w:pPr>
        <w:pStyle w:val="Lijstalinea"/>
        <w:numPr>
          <w:ilvl w:val="0"/>
          <w:numId w:val="10"/>
        </w:numPr>
        <w:autoSpaceDE w:val="0"/>
        <w:autoSpaceDN w:val="0"/>
        <w:adjustRightInd w:val="0"/>
        <w:spacing w:line="240" w:lineRule="auto"/>
        <w:jc w:val="both"/>
        <w:rPr>
          <w:rFonts w:asciiTheme="minorHAnsi" w:hAnsiTheme="minorHAnsi" w:cstheme="minorHAnsi"/>
          <w:spacing w:val="0"/>
          <w:sz w:val="20"/>
        </w:rPr>
      </w:pPr>
      <w:r w:rsidRPr="00DD2E40">
        <w:rPr>
          <w:rFonts w:asciiTheme="minorHAnsi" w:hAnsiTheme="minorHAnsi" w:cstheme="minorHAnsi"/>
          <w:spacing w:val="0"/>
          <w:sz w:val="20"/>
        </w:rPr>
        <w:t xml:space="preserve">De Aanbestedende dienst aanvaardt als voldoende bewijs dat de Inschrijver niet verkeert in de onder 4.1 lid 3 genoemde omstandigheden: </w:t>
      </w:r>
    </w:p>
    <w:p w14:paraId="3639B282" w14:textId="77777777" w:rsidR="00833B8E" w:rsidRPr="00DD2E40" w:rsidRDefault="00833B8E" w:rsidP="00833B8E">
      <w:pPr>
        <w:autoSpaceDE w:val="0"/>
        <w:autoSpaceDN w:val="0"/>
        <w:adjustRightInd w:val="0"/>
        <w:ind w:left="2520"/>
        <w:jc w:val="both"/>
        <w:rPr>
          <w:rFonts w:asciiTheme="minorHAnsi" w:hAnsiTheme="minorHAnsi" w:cstheme="minorHAnsi"/>
          <w:spacing w:val="0"/>
          <w:sz w:val="20"/>
        </w:rPr>
      </w:pPr>
      <w:r w:rsidRPr="00DD2E40">
        <w:rPr>
          <w:rFonts w:asciiTheme="minorHAnsi" w:hAnsiTheme="minorHAnsi" w:cstheme="minorHAnsi"/>
          <w:spacing w:val="0"/>
          <w:sz w:val="20"/>
        </w:rPr>
        <w:t xml:space="preserve">a. </w:t>
      </w:r>
      <w:r w:rsidRPr="00DD2E40">
        <w:rPr>
          <w:rFonts w:asciiTheme="minorHAnsi" w:hAnsiTheme="minorHAnsi" w:cstheme="minorHAnsi"/>
          <w:spacing w:val="0"/>
          <w:sz w:val="20"/>
        </w:rPr>
        <w:tab/>
      </w:r>
      <w:r w:rsidRPr="00DD2E40">
        <w:rPr>
          <w:rFonts w:ascii="Calibri" w:hAnsi="Calibri" w:cs="ArialMT"/>
          <w:spacing w:val="0"/>
          <w:sz w:val="20"/>
        </w:rPr>
        <w:t>voor 3a, b</w:t>
      </w:r>
      <w:r w:rsidRPr="00DD2E40">
        <w:rPr>
          <w:rFonts w:asciiTheme="minorHAnsi" w:hAnsiTheme="minorHAnsi" w:cs="Arial"/>
          <w:sz w:val="20"/>
        </w:rPr>
        <w:t>evestiging door de Inschrijver door het ondertekenen van de Eigen Verklaring (UEA);</w:t>
      </w:r>
    </w:p>
    <w:p w14:paraId="5E8200F0" w14:textId="77777777" w:rsidR="00833B8E" w:rsidRPr="00DD2E40" w:rsidRDefault="00833B8E" w:rsidP="00833B8E">
      <w:pPr>
        <w:autoSpaceDE w:val="0"/>
        <w:autoSpaceDN w:val="0"/>
        <w:adjustRightInd w:val="0"/>
        <w:ind w:left="2520"/>
        <w:jc w:val="both"/>
        <w:rPr>
          <w:rFonts w:asciiTheme="minorHAnsi" w:hAnsiTheme="minorHAnsi" w:cstheme="minorHAnsi"/>
          <w:spacing w:val="0"/>
          <w:sz w:val="20"/>
        </w:rPr>
      </w:pPr>
      <w:r w:rsidRPr="00DD2E40">
        <w:rPr>
          <w:rFonts w:asciiTheme="minorHAnsi" w:hAnsiTheme="minorHAnsi" w:cstheme="minorHAnsi"/>
          <w:spacing w:val="0"/>
          <w:sz w:val="20"/>
        </w:rPr>
        <w:t xml:space="preserve">b. </w:t>
      </w:r>
      <w:r w:rsidRPr="00DD2E40">
        <w:rPr>
          <w:rFonts w:asciiTheme="minorHAnsi" w:hAnsiTheme="minorHAnsi" w:cstheme="minorHAnsi"/>
          <w:spacing w:val="0"/>
          <w:sz w:val="20"/>
        </w:rPr>
        <w:tab/>
        <w:t>voor 3b, een uittreksel uit het handelsregister, dat op het tijdstip van inschrijven niet ouder is dan 6 maanden;</w:t>
      </w:r>
    </w:p>
    <w:p w14:paraId="3C6AEC00" w14:textId="77777777" w:rsidR="00833B8E" w:rsidRPr="00DD2E40" w:rsidRDefault="00833B8E" w:rsidP="00833B8E">
      <w:pPr>
        <w:autoSpaceDE w:val="0"/>
        <w:autoSpaceDN w:val="0"/>
        <w:adjustRightInd w:val="0"/>
        <w:ind w:left="2520"/>
        <w:jc w:val="both"/>
        <w:rPr>
          <w:rFonts w:asciiTheme="minorHAnsi" w:hAnsiTheme="minorHAnsi" w:cstheme="minorHAnsi"/>
          <w:spacing w:val="0"/>
          <w:sz w:val="20"/>
        </w:rPr>
      </w:pPr>
      <w:r w:rsidRPr="00DD2E40">
        <w:rPr>
          <w:rFonts w:asciiTheme="minorHAnsi" w:hAnsiTheme="minorHAnsi" w:cstheme="minorHAnsi"/>
          <w:spacing w:val="0"/>
          <w:sz w:val="20"/>
        </w:rPr>
        <w:t xml:space="preserve">c. </w:t>
      </w:r>
      <w:r w:rsidRPr="00DD2E40">
        <w:rPr>
          <w:rFonts w:asciiTheme="minorHAnsi" w:hAnsiTheme="minorHAnsi" w:cstheme="minorHAnsi"/>
          <w:spacing w:val="0"/>
          <w:sz w:val="20"/>
        </w:rPr>
        <w:tab/>
        <w:t>voor 3c een gedragsverklaring aanbesteden (GVA), die op het tijdstip van inschrijven niet ouder is dan 2 jaar;</w:t>
      </w:r>
    </w:p>
    <w:p w14:paraId="6CEC9CA8" w14:textId="77777777" w:rsidR="00833B8E" w:rsidRPr="00DD2E40" w:rsidRDefault="00833B8E" w:rsidP="00833B8E">
      <w:pPr>
        <w:autoSpaceDE w:val="0"/>
        <w:autoSpaceDN w:val="0"/>
        <w:adjustRightInd w:val="0"/>
        <w:ind w:left="2520"/>
        <w:jc w:val="both"/>
        <w:rPr>
          <w:rFonts w:asciiTheme="minorHAnsi" w:hAnsiTheme="minorHAnsi" w:cstheme="minorHAnsi"/>
          <w:spacing w:val="0"/>
          <w:sz w:val="20"/>
        </w:rPr>
      </w:pPr>
      <w:r w:rsidRPr="00DD2E40">
        <w:rPr>
          <w:rFonts w:asciiTheme="minorHAnsi" w:hAnsiTheme="minorHAnsi" w:cstheme="minorHAnsi"/>
          <w:spacing w:val="0"/>
          <w:sz w:val="20"/>
        </w:rPr>
        <w:t xml:space="preserve">d. </w:t>
      </w:r>
      <w:r w:rsidRPr="00DD2E40">
        <w:rPr>
          <w:rFonts w:asciiTheme="minorHAnsi" w:hAnsiTheme="minorHAnsi" w:cstheme="minorHAnsi"/>
          <w:spacing w:val="0"/>
          <w:sz w:val="20"/>
        </w:rPr>
        <w:tab/>
        <w:t xml:space="preserve">voor 3d, voor zover het een onherroepelijke veroordeling of een onherroepelijke beschikking wegens overtreding van mededingingsregels betreft, een gedragsverklaring aanbesteden (GVA), die op het tijdstip van inschrijven niet ouder is dan 2 jaar; </w:t>
      </w:r>
    </w:p>
    <w:p w14:paraId="4C42BF02" w14:textId="7C2671AA" w:rsidR="00833B8E" w:rsidRPr="00DD2E40" w:rsidRDefault="00833B8E" w:rsidP="00833B8E">
      <w:pPr>
        <w:autoSpaceDE w:val="0"/>
        <w:autoSpaceDN w:val="0"/>
        <w:adjustRightInd w:val="0"/>
        <w:ind w:left="2520"/>
        <w:jc w:val="both"/>
        <w:rPr>
          <w:rFonts w:asciiTheme="minorHAnsi" w:hAnsiTheme="minorHAnsi" w:cs="Arial"/>
          <w:sz w:val="20"/>
        </w:rPr>
      </w:pPr>
      <w:r w:rsidRPr="00DD2E40">
        <w:rPr>
          <w:rFonts w:asciiTheme="minorHAnsi" w:hAnsiTheme="minorHAnsi" w:cs="Arial"/>
          <w:sz w:val="20"/>
        </w:rPr>
        <w:t>e. voor 3e tot en met 3</w:t>
      </w:r>
      <w:r w:rsidR="008D13D8">
        <w:rPr>
          <w:rFonts w:asciiTheme="minorHAnsi" w:hAnsiTheme="minorHAnsi" w:cs="Arial"/>
          <w:sz w:val="20"/>
        </w:rPr>
        <w:t>i</w:t>
      </w:r>
      <w:r w:rsidRPr="00DD2E40">
        <w:rPr>
          <w:rFonts w:asciiTheme="minorHAnsi" w:hAnsiTheme="minorHAnsi" w:cs="Arial"/>
          <w:sz w:val="20"/>
        </w:rPr>
        <w:t>, Bevestiging door de Inschrijver door het ondertekenen van de Eigen Verklaring (UEA);</w:t>
      </w:r>
    </w:p>
    <w:p w14:paraId="3D41CE04" w14:textId="1F8540A8" w:rsidR="00E749FD" w:rsidRDefault="00833B8E" w:rsidP="00E749FD">
      <w:pPr>
        <w:pStyle w:val="Lijstalinea"/>
        <w:ind w:left="2520"/>
        <w:jc w:val="both"/>
        <w:rPr>
          <w:rFonts w:asciiTheme="minorHAnsi" w:hAnsiTheme="minorHAnsi" w:cstheme="minorHAnsi"/>
          <w:spacing w:val="0"/>
          <w:sz w:val="20"/>
        </w:rPr>
      </w:pPr>
      <w:r w:rsidRPr="00DD2E40">
        <w:rPr>
          <w:rFonts w:asciiTheme="minorHAnsi" w:hAnsiTheme="minorHAnsi" w:cstheme="minorHAnsi"/>
          <w:spacing w:val="0"/>
          <w:sz w:val="20"/>
        </w:rPr>
        <w:t>f. voor 3</w:t>
      </w:r>
      <w:r w:rsidR="008D13D8">
        <w:rPr>
          <w:rFonts w:asciiTheme="minorHAnsi" w:hAnsiTheme="minorHAnsi" w:cstheme="minorHAnsi"/>
          <w:spacing w:val="0"/>
          <w:sz w:val="20"/>
        </w:rPr>
        <w:t>j</w:t>
      </w:r>
      <w:r w:rsidRPr="00DD2E40">
        <w:rPr>
          <w:rFonts w:asciiTheme="minorHAnsi" w:hAnsiTheme="minorHAnsi" w:cstheme="minorHAnsi"/>
          <w:spacing w:val="0"/>
          <w:sz w:val="20"/>
        </w:rPr>
        <w:t>, een verklaring van de belastingdienst, die op het tijdstip van het indienen van de inschrijving niet ouder is dan 6 maanden</w:t>
      </w:r>
      <w:r w:rsidR="00E749FD" w:rsidRPr="00DD2E40">
        <w:rPr>
          <w:rFonts w:asciiTheme="minorHAnsi" w:hAnsiTheme="minorHAnsi" w:cstheme="minorHAnsi"/>
          <w:spacing w:val="0"/>
          <w:sz w:val="20"/>
        </w:rPr>
        <w:t>.</w:t>
      </w:r>
    </w:p>
    <w:p w14:paraId="35D7DC55" w14:textId="352C7F59" w:rsidR="00E749FD" w:rsidRDefault="00E749FD" w:rsidP="00E749FD">
      <w:pPr>
        <w:pStyle w:val="Lijstalinea"/>
        <w:ind w:left="2520"/>
        <w:jc w:val="both"/>
        <w:rPr>
          <w:rFonts w:asciiTheme="minorHAnsi" w:hAnsiTheme="minorHAnsi" w:cstheme="minorHAnsi"/>
          <w:spacing w:val="0"/>
          <w:sz w:val="20"/>
        </w:rPr>
      </w:pPr>
    </w:p>
    <w:p w14:paraId="0D3E0F63" w14:textId="77777777" w:rsidR="004F5B5A" w:rsidRPr="006638EA" w:rsidRDefault="004F5B5A" w:rsidP="004F5B5A">
      <w:pPr>
        <w:pStyle w:val="Lijstalinea"/>
        <w:numPr>
          <w:ilvl w:val="0"/>
          <w:numId w:val="10"/>
        </w:numPr>
        <w:autoSpaceDE w:val="0"/>
        <w:autoSpaceDN w:val="0"/>
        <w:adjustRightInd w:val="0"/>
        <w:spacing w:line="240" w:lineRule="auto"/>
        <w:jc w:val="both"/>
        <w:rPr>
          <w:rFonts w:ascii="Calibri" w:hAnsi="Calibri" w:cs="ArialMT"/>
          <w:spacing w:val="0"/>
          <w:sz w:val="20"/>
        </w:rPr>
      </w:pPr>
      <w:r w:rsidRPr="006638EA">
        <w:rPr>
          <w:rFonts w:asciiTheme="minorHAnsi" w:hAnsiTheme="minorHAnsi" w:cstheme="minorHAnsi"/>
          <w:spacing w:val="0"/>
          <w:sz w:val="20"/>
        </w:rPr>
        <w:t xml:space="preserve">De Aanbestedende dienst aanvaardt als voldoende bewijs dat de Inschrijver niet verkeert in de onder paragaaf 4.1 lid 4 </w:t>
      </w:r>
      <w:r w:rsidRPr="006638EA">
        <w:rPr>
          <w:rFonts w:ascii="Calibri" w:hAnsi="Calibri" w:cs="ArialMT"/>
          <w:spacing w:val="0"/>
          <w:sz w:val="20"/>
        </w:rPr>
        <w:t>van deze Inschrijvingsleidraad genoemde omstandigheden:</w:t>
      </w:r>
    </w:p>
    <w:p w14:paraId="071E4457" w14:textId="0F4FADDD" w:rsidR="00E749FD" w:rsidRPr="004F5B5A" w:rsidRDefault="004F5B5A" w:rsidP="004F5B5A">
      <w:pPr>
        <w:pStyle w:val="Lijstalinea"/>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 xml:space="preserve">bevestiging door de Inschrijver door het indienen van het volledig en naar waarheid ingevulde en rechtsgeldig ondertekende ‘Verklaring van geen-Russische </w:t>
      </w:r>
      <w:r w:rsidRPr="00177A23">
        <w:rPr>
          <w:rFonts w:ascii="Calibri" w:hAnsi="Calibri" w:cs="ArialMT"/>
          <w:spacing w:val="0"/>
          <w:sz w:val="20"/>
        </w:rPr>
        <w:t>betrokkenheid’ (</w:t>
      </w:r>
      <w:r w:rsidR="00177A23">
        <w:rPr>
          <w:rFonts w:ascii="Calibri" w:hAnsi="Calibri" w:cs="ArialMT"/>
          <w:spacing w:val="0"/>
          <w:sz w:val="20"/>
        </w:rPr>
        <w:t>B</w:t>
      </w:r>
      <w:r w:rsidRPr="00177A23">
        <w:rPr>
          <w:rFonts w:ascii="Calibri" w:hAnsi="Calibri" w:cs="ArialMT"/>
          <w:spacing w:val="0"/>
          <w:sz w:val="20"/>
        </w:rPr>
        <w:t>ijlage 2</w:t>
      </w:r>
      <w:r w:rsidRPr="005336D1">
        <w:rPr>
          <w:rFonts w:ascii="Calibri" w:hAnsi="Calibri" w:cs="ArialMT"/>
          <w:spacing w:val="0"/>
          <w:sz w:val="20"/>
        </w:rPr>
        <w:t xml:space="preserve"> van deze Inschrijvingsleidraad).</w:t>
      </w:r>
    </w:p>
    <w:p w14:paraId="2CFAAF4A" w14:textId="77777777" w:rsidR="0002399C" w:rsidRPr="001E56E5" w:rsidRDefault="0002399C" w:rsidP="00406C0E">
      <w:pPr>
        <w:tabs>
          <w:tab w:val="left" w:pos="2410"/>
        </w:tabs>
        <w:suppressAutoHyphens/>
        <w:ind w:left="0"/>
        <w:jc w:val="both"/>
        <w:rPr>
          <w:rFonts w:asciiTheme="minorHAnsi" w:hAnsiTheme="minorHAnsi" w:cstheme="minorHAnsi"/>
          <w:spacing w:val="0"/>
          <w:sz w:val="20"/>
        </w:rPr>
      </w:pPr>
    </w:p>
    <w:p w14:paraId="23CAFC1C" w14:textId="0C41D919" w:rsidR="00AE17A8" w:rsidRDefault="00AD1CC6" w:rsidP="000D6A97">
      <w:pPr>
        <w:pStyle w:val="Lijstalinea"/>
        <w:numPr>
          <w:ilvl w:val="0"/>
          <w:numId w:val="10"/>
        </w:numPr>
        <w:autoSpaceDE w:val="0"/>
        <w:autoSpaceDN w:val="0"/>
        <w:adjustRightInd w:val="0"/>
        <w:spacing w:line="240" w:lineRule="auto"/>
        <w:jc w:val="both"/>
        <w:rPr>
          <w:rFonts w:asciiTheme="minorHAnsi" w:hAnsiTheme="minorHAnsi" w:cstheme="minorHAnsi"/>
          <w:spacing w:val="0"/>
          <w:sz w:val="20"/>
        </w:rPr>
      </w:pPr>
      <w:r w:rsidRPr="00AE17A8">
        <w:rPr>
          <w:rFonts w:asciiTheme="minorHAnsi" w:hAnsiTheme="minorHAnsi" w:cstheme="minorHAnsi"/>
          <w:spacing w:val="0"/>
          <w:sz w:val="20"/>
        </w:rPr>
        <w:t>De Aanbestedende dienst aanvaardt als voldoende bewijs dat de Inschrijver kan voldoen aan de  gestelde eis onder 4.</w:t>
      </w:r>
      <w:r w:rsidR="00E71457">
        <w:rPr>
          <w:rFonts w:asciiTheme="minorHAnsi" w:hAnsiTheme="minorHAnsi" w:cstheme="minorHAnsi"/>
          <w:spacing w:val="0"/>
          <w:sz w:val="20"/>
        </w:rPr>
        <w:t>2</w:t>
      </w:r>
      <w:r w:rsidRPr="00AE17A8">
        <w:rPr>
          <w:rFonts w:asciiTheme="minorHAnsi" w:hAnsiTheme="minorHAnsi" w:cstheme="minorHAnsi"/>
          <w:spacing w:val="0"/>
          <w:sz w:val="20"/>
        </w:rPr>
        <w:t xml:space="preserve">.1 </w:t>
      </w:r>
      <w:r w:rsidR="004020F6">
        <w:rPr>
          <w:rFonts w:asciiTheme="minorHAnsi" w:hAnsiTheme="minorHAnsi" w:cstheme="minorHAnsi"/>
          <w:spacing w:val="0"/>
          <w:sz w:val="20"/>
        </w:rPr>
        <w:t xml:space="preserve">lid 1 </w:t>
      </w:r>
      <w:r w:rsidRPr="00AE17A8">
        <w:rPr>
          <w:rFonts w:asciiTheme="minorHAnsi" w:hAnsiTheme="minorHAnsi" w:cstheme="minorHAnsi"/>
          <w:spacing w:val="0"/>
          <w:sz w:val="20"/>
        </w:rPr>
        <w:t xml:space="preserve">gestelde eis: </w:t>
      </w:r>
    </w:p>
    <w:p w14:paraId="4997EC07" w14:textId="74A87B30" w:rsidR="00AD1CC6" w:rsidRDefault="00AE17A8" w:rsidP="00AE17A8">
      <w:pPr>
        <w:pStyle w:val="Lijstalinea"/>
        <w:autoSpaceDE w:val="0"/>
        <w:autoSpaceDN w:val="0"/>
        <w:adjustRightInd w:val="0"/>
        <w:spacing w:line="240" w:lineRule="auto"/>
        <w:ind w:left="2520"/>
        <w:jc w:val="both"/>
        <w:rPr>
          <w:rFonts w:asciiTheme="minorHAnsi" w:hAnsiTheme="minorHAnsi" w:cstheme="minorHAnsi"/>
          <w:spacing w:val="0"/>
          <w:sz w:val="20"/>
        </w:rPr>
      </w:pPr>
      <w:r>
        <w:rPr>
          <w:rFonts w:asciiTheme="minorHAnsi" w:hAnsiTheme="minorHAnsi" w:cstheme="minorHAnsi"/>
          <w:spacing w:val="0"/>
          <w:sz w:val="20"/>
        </w:rPr>
        <w:t>k</w:t>
      </w:r>
      <w:r w:rsidR="00AD1CC6" w:rsidRPr="00AE17A8">
        <w:rPr>
          <w:rFonts w:asciiTheme="minorHAnsi" w:hAnsiTheme="minorHAnsi" w:cstheme="minorHAnsi"/>
          <w:spacing w:val="0"/>
          <w:sz w:val="20"/>
        </w:rPr>
        <w:t>opie van het verzekeringsbewijs.</w:t>
      </w:r>
    </w:p>
    <w:p w14:paraId="7E8AD83F" w14:textId="77777777" w:rsidR="004020F6" w:rsidRDefault="004020F6" w:rsidP="00AE17A8">
      <w:pPr>
        <w:pStyle w:val="Lijstalinea"/>
        <w:autoSpaceDE w:val="0"/>
        <w:autoSpaceDN w:val="0"/>
        <w:adjustRightInd w:val="0"/>
        <w:spacing w:line="240" w:lineRule="auto"/>
        <w:ind w:left="2520"/>
        <w:jc w:val="both"/>
        <w:rPr>
          <w:rFonts w:asciiTheme="minorHAnsi" w:hAnsiTheme="minorHAnsi" w:cstheme="minorHAnsi"/>
          <w:spacing w:val="0"/>
          <w:sz w:val="20"/>
        </w:rPr>
      </w:pPr>
    </w:p>
    <w:p w14:paraId="0838E747" w14:textId="047D0FCC" w:rsidR="004020F6" w:rsidRPr="00F037CF" w:rsidRDefault="004020F6" w:rsidP="004020F6">
      <w:pPr>
        <w:pStyle w:val="Lijstalinea"/>
        <w:numPr>
          <w:ilvl w:val="0"/>
          <w:numId w:val="10"/>
        </w:numPr>
        <w:autoSpaceDE w:val="0"/>
        <w:autoSpaceDN w:val="0"/>
        <w:adjustRightInd w:val="0"/>
        <w:spacing w:line="240" w:lineRule="auto"/>
        <w:jc w:val="both"/>
        <w:rPr>
          <w:rFonts w:asciiTheme="minorHAnsi" w:hAnsiTheme="minorHAnsi" w:cstheme="minorHAnsi"/>
          <w:spacing w:val="0"/>
          <w:sz w:val="20"/>
        </w:rPr>
      </w:pPr>
      <w:r w:rsidRPr="00F037CF">
        <w:rPr>
          <w:rFonts w:asciiTheme="minorHAnsi" w:hAnsiTheme="minorHAnsi" w:cstheme="minorHAnsi"/>
          <w:spacing w:val="0"/>
          <w:sz w:val="20"/>
        </w:rPr>
        <w:t>De Aanbestedende dienst aanvaardt als voldoende bewijs dat de Inschrijver kan voldoen aan de  gestelde eis onder 4.</w:t>
      </w:r>
      <w:r w:rsidR="00E71457" w:rsidRPr="00F037CF">
        <w:rPr>
          <w:rFonts w:asciiTheme="minorHAnsi" w:hAnsiTheme="minorHAnsi" w:cstheme="minorHAnsi"/>
          <w:spacing w:val="0"/>
          <w:sz w:val="20"/>
        </w:rPr>
        <w:t>2</w:t>
      </w:r>
      <w:r w:rsidRPr="00F037CF">
        <w:rPr>
          <w:rFonts w:asciiTheme="minorHAnsi" w:hAnsiTheme="minorHAnsi" w:cstheme="minorHAnsi"/>
          <w:spacing w:val="0"/>
          <w:sz w:val="20"/>
        </w:rPr>
        <w:t xml:space="preserve">.1 lid 2 gestelde eis: </w:t>
      </w:r>
    </w:p>
    <w:p w14:paraId="674229FA" w14:textId="4D590F0F" w:rsidR="004020F6" w:rsidRPr="00F037CF" w:rsidRDefault="004020F6" w:rsidP="004020F6">
      <w:pPr>
        <w:pStyle w:val="Lijstalinea"/>
        <w:ind w:left="2520"/>
        <w:jc w:val="both"/>
        <w:rPr>
          <w:rFonts w:asciiTheme="minorHAnsi" w:hAnsiTheme="minorHAnsi"/>
          <w:sz w:val="20"/>
        </w:rPr>
      </w:pPr>
      <w:r w:rsidRPr="00F037CF">
        <w:rPr>
          <w:rFonts w:asciiTheme="minorHAnsi" w:hAnsiTheme="minorHAnsi"/>
          <w:sz w:val="20"/>
        </w:rPr>
        <w:t>bereidheidsverklaring door een in Nederland gevestigde bank.</w:t>
      </w:r>
    </w:p>
    <w:p w14:paraId="482CB2A3" w14:textId="7D00448C" w:rsidR="008C2E53" w:rsidRPr="00AE17A8" w:rsidRDefault="008C2E53" w:rsidP="008C2E53">
      <w:pPr>
        <w:pStyle w:val="Lijstalinea"/>
        <w:rPr>
          <w:rFonts w:asciiTheme="minorHAnsi" w:hAnsiTheme="minorHAnsi" w:cstheme="minorHAnsi"/>
          <w:spacing w:val="0"/>
          <w:sz w:val="20"/>
        </w:rPr>
      </w:pPr>
    </w:p>
    <w:p w14:paraId="4DDF40E2" w14:textId="61DCEA35" w:rsidR="00AE17A8" w:rsidRPr="00AE17A8" w:rsidRDefault="003310C4" w:rsidP="00830384">
      <w:pPr>
        <w:pStyle w:val="Lijstalinea"/>
        <w:numPr>
          <w:ilvl w:val="0"/>
          <w:numId w:val="10"/>
        </w:numPr>
        <w:autoSpaceDE w:val="0"/>
        <w:autoSpaceDN w:val="0"/>
        <w:adjustRightInd w:val="0"/>
        <w:spacing w:line="240" w:lineRule="auto"/>
        <w:jc w:val="both"/>
        <w:rPr>
          <w:rFonts w:asciiTheme="minorHAnsi" w:hAnsiTheme="minorHAnsi" w:cstheme="minorHAnsi"/>
          <w:spacing w:val="0"/>
          <w:sz w:val="20"/>
        </w:rPr>
      </w:pPr>
      <w:r w:rsidRPr="00AE17A8">
        <w:rPr>
          <w:rFonts w:asciiTheme="minorHAnsi" w:hAnsiTheme="minorHAnsi" w:cstheme="minorHAnsi"/>
          <w:spacing w:val="0"/>
          <w:sz w:val="20"/>
        </w:rPr>
        <w:t xml:space="preserve">De </w:t>
      </w:r>
      <w:r w:rsidR="003A5658" w:rsidRPr="00AE17A8">
        <w:rPr>
          <w:rFonts w:asciiTheme="minorHAnsi" w:hAnsiTheme="minorHAnsi" w:cstheme="minorHAnsi"/>
          <w:spacing w:val="0"/>
          <w:sz w:val="20"/>
        </w:rPr>
        <w:t>Aanbestedende dienst</w:t>
      </w:r>
      <w:r w:rsidRPr="00AE17A8">
        <w:rPr>
          <w:rFonts w:asciiTheme="minorHAnsi" w:hAnsiTheme="minorHAnsi" w:cstheme="minorHAnsi"/>
          <w:spacing w:val="0"/>
          <w:sz w:val="20"/>
        </w:rPr>
        <w:t xml:space="preserve"> aanvaard als voldoende bewijs dat de Inschrijver kan voldoen aan de gestelde eisen onder 4.</w:t>
      </w:r>
      <w:r w:rsidR="00E71457">
        <w:rPr>
          <w:rFonts w:asciiTheme="minorHAnsi" w:hAnsiTheme="minorHAnsi" w:cstheme="minorHAnsi"/>
          <w:spacing w:val="0"/>
          <w:sz w:val="20"/>
        </w:rPr>
        <w:t>2</w:t>
      </w:r>
      <w:r w:rsidRPr="00AE17A8">
        <w:rPr>
          <w:rFonts w:asciiTheme="minorHAnsi" w:hAnsiTheme="minorHAnsi" w:cstheme="minorHAnsi"/>
          <w:spacing w:val="0"/>
          <w:sz w:val="20"/>
        </w:rPr>
        <w:t>.</w:t>
      </w:r>
      <w:r w:rsidR="001208C9">
        <w:rPr>
          <w:rFonts w:asciiTheme="minorHAnsi" w:hAnsiTheme="minorHAnsi" w:cstheme="minorHAnsi"/>
          <w:spacing w:val="0"/>
          <w:sz w:val="20"/>
        </w:rPr>
        <w:t>2</w:t>
      </w:r>
      <w:r w:rsidRPr="00AE17A8">
        <w:rPr>
          <w:rFonts w:asciiTheme="minorHAnsi" w:hAnsiTheme="minorHAnsi" w:cstheme="minorHAnsi"/>
          <w:spacing w:val="0"/>
          <w:sz w:val="20"/>
        </w:rPr>
        <w:t xml:space="preserve"> lid 1:</w:t>
      </w:r>
      <w:r w:rsidRPr="00AE17A8">
        <w:rPr>
          <w:rFonts w:asciiTheme="minorHAnsi" w:hAnsiTheme="minorHAnsi" w:cs="Arial"/>
          <w:sz w:val="20"/>
        </w:rPr>
        <w:t xml:space="preserve"> </w:t>
      </w:r>
    </w:p>
    <w:p w14:paraId="1A242C8A" w14:textId="3B52E968" w:rsidR="003310C4" w:rsidRDefault="00AE17A8" w:rsidP="00AE17A8">
      <w:pPr>
        <w:pStyle w:val="Lijstalinea"/>
        <w:autoSpaceDE w:val="0"/>
        <w:autoSpaceDN w:val="0"/>
        <w:adjustRightInd w:val="0"/>
        <w:spacing w:line="240" w:lineRule="auto"/>
        <w:ind w:left="2520"/>
        <w:jc w:val="both"/>
        <w:rPr>
          <w:rFonts w:asciiTheme="minorHAnsi" w:hAnsiTheme="minorHAnsi" w:cs="Arial"/>
          <w:sz w:val="20"/>
        </w:rPr>
      </w:pPr>
      <w:r>
        <w:rPr>
          <w:rFonts w:asciiTheme="minorHAnsi" w:hAnsiTheme="minorHAnsi" w:cs="Arial"/>
          <w:sz w:val="20"/>
        </w:rPr>
        <w:lastRenderedPageBreak/>
        <w:t>e</w:t>
      </w:r>
      <w:r w:rsidR="003310C4" w:rsidRPr="00AE17A8">
        <w:rPr>
          <w:rFonts w:asciiTheme="minorHAnsi" w:hAnsiTheme="minorHAnsi" w:cs="Arial"/>
          <w:sz w:val="20"/>
        </w:rPr>
        <w:t xml:space="preserve">en uittreksel uit het beroeps- of handelsregister, dat op het tijdstip van </w:t>
      </w:r>
      <w:r w:rsidR="00AB3280" w:rsidRPr="00AE17A8">
        <w:rPr>
          <w:rFonts w:asciiTheme="minorHAnsi" w:hAnsiTheme="minorHAnsi" w:cs="Arial"/>
          <w:sz w:val="20"/>
        </w:rPr>
        <w:t>Inschrijving</w:t>
      </w:r>
      <w:r w:rsidR="003310C4" w:rsidRPr="00AE17A8">
        <w:rPr>
          <w:rFonts w:asciiTheme="minorHAnsi" w:hAnsiTheme="minorHAnsi" w:cs="Arial"/>
          <w:sz w:val="20"/>
        </w:rPr>
        <w:t xml:space="preserve"> niet ouder is dan 6 maanden.</w:t>
      </w:r>
    </w:p>
    <w:p w14:paraId="76D11345" w14:textId="77777777" w:rsidR="004020F6" w:rsidRDefault="004020F6" w:rsidP="00AE17A8">
      <w:pPr>
        <w:pStyle w:val="Lijstalinea"/>
        <w:autoSpaceDE w:val="0"/>
        <w:autoSpaceDN w:val="0"/>
        <w:adjustRightInd w:val="0"/>
        <w:spacing w:line="240" w:lineRule="auto"/>
        <w:ind w:left="2520"/>
        <w:jc w:val="both"/>
        <w:rPr>
          <w:rFonts w:asciiTheme="minorHAnsi" w:hAnsiTheme="minorHAnsi" w:cs="Arial"/>
          <w:sz w:val="20"/>
        </w:rPr>
      </w:pPr>
    </w:p>
    <w:p w14:paraId="0BD2E3C2" w14:textId="297B02C7" w:rsidR="004020F6" w:rsidRDefault="004020F6" w:rsidP="00AE17A8">
      <w:pPr>
        <w:pStyle w:val="Lijstalinea"/>
        <w:numPr>
          <w:ilvl w:val="0"/>
          <w:numId w:val="10"/>
        </w:numPr>
        <w:autoSpaceDE w:val="0"/>
        <w:autoSpaceDN w:val="0"/>
        <w:adjustRightInd w:val="0"/>
        <w:spacing w:line="240" w:lineRule="auto"/>
        <w:jc w:val="both"/>
        <w:rPr>
          <w:rFonts w:asciiTheme="minorHAnsi" w:hAnsiTheme="minorHAnsi" w:cstheme="minorHAnsi"/>
          <w:spacing w:val="0"/>
          <w:sz w:val="20"/>
        </w:rPr>
      </w:pPr>
      <w:r w:rsidRPr="004020F6">
        <w:rPr>
          <w:rFonts w:asciiTheme="minorHAnsi" w:hAnsiTheme="minorHAnsi" w:cstheme="minorHAnsi"/>
          <w:spacing w:val="0"/>
          <w:sz w:val="20"/>
        </w:rPr>
        <w:t>De Aanbestedende dienst aanvaard als voldoende bewijs dat de Inschrijver kan voldoen aan de gestelde eisen onder 4.</w:t>
      </w:r>
      <w:r w:rsidR="00E71457">
        <w:rPr>
          <w:rFonts w:asciiTheme="minorHAnsi" w:hAnsiTheme="minorHAnsi" w:cstheme="minorHAnsi"/>
          <w:spacing w:val="0"/>
          <w:sz w:val="20"/>
        </w:rPr>
        <w:t>2</w:t>
      </w:r>
      <w:r w:rsidRPr="004020F6">
        <w:rPr>
          <w:rFonts w:asciiTheme="minorHAnsi" w:hAnsiTheme="minorHAnsi" w:cstheme="minorHAnsi"/>
          <w:spacing w:val="0"/>
          <w:sz w:val="20"/>
        </w:rPr>
        <w:t xml:space="preserve">.2 lid </w:t>
      </w:r>
      <w:r w:rsidR="00E71457">
        <w:rPr>
          <w:rFonts w:asciiTheme="minorHAnsi" w:hAnsiTheme="minorHAnsi" w:cstheme="minorHAnsi"/>
          <w:spacing w:val="0"/>
          <w:sz w:val="20"/>
        </w:rPr>
        <w:t>2</w:t>
      </w:r>
      <w:r w:rsidRPr="004020F6">
        <w:rPr>
          <w:rFonts w:asciiTheme="minorHAnsi" w:hAnsiTheme="minorHAnsi" w:cstheme="minorHAnsi"/>
          <w:spacing w:val="0"/>
          <w:sz w:val="20"/>
        </w:rPr>
        <w:t>:</w:t>
      </w:r>
    </w:p>
    <w:p w14:paraId="12146DC2" w14:textId="22417619" w:rsidR="004020F6" w:rsidRPr="004020F6" w:rsidRDefault="004020F6" w:rsidP="004020F6">
      <w:pPr>
        <w:pStyle w:val="Lijstalinea"/>
        <w:autoSpaceDE w:val="0"/>
        <w:autoSpaceDN w:val="0"/>
        <w:adjustRightInd w:val="0"/>
        <w:spacing w:line="240" w:lineRule="auto"/>
        <w:ind w:left="2520"/>
        <w:jc w:val="both"/>
        <w:rPr>
          <w:rFonts w:asciiTheme="minorHAnsi" w:hAnsiTheme="minorHAnsi" w:cstheme="minorHAnsi"/>
          <w:spacing w:val="0"/>
          <w:sz w:val="20"/>
        </w:rPr>
      </w:pPr>
      <w:r w:rsidRPr="006B6BB0">
        <w:rPr>
          <w:rFonts w:asciiTheme="minorHAnsi" w:hAnsiTheme="minorHAnsi" w:cstheme="minorHAnsi"/>
          <w:spacing w:val="0"/>
          <w:sz w:val="20"/>
        </w:rPr>
        <w:t>Kopie</w:t>
      </w:r>
      <w:r w:rsidR="006B6BB0">
        <w:rPr>
          <w:rFonts w:asciiTheme="minorHAnsi" w:hAnsiTheme="minorHAnsi" w:cstheme="minorHAnsi"/>
          <w:spacing w:val="0"/>
          <w:sz w:val="20"/>
        </w:rPr>
        <w:t xml:space="preserve"> </w:t>
      </w:r>
      <w:r w:rsidR="006B6BB0" w:rsidRPr="006B6BB0">
        <w:rPr>
          <w:rFonts w:asciiTheme="minorHAnsi" w:hAnsiTheme="minorHAnsi" w:cstheme="minorHAnsi"/>
          <w:sz w:val="20"/>
        </w:rPr>
        <w:t>kwaliteitssysteemcertificaat</w:t>
      </w:r>
      <w:r w:rsidR="006B6BB0" w:rsidRPr="000533B1">
        <w:rPr>
          <w:rFonts w:asciiTheme="minorHAnsi" w:hAnsiTheme="minorHAnsi" w:cstheme="minorHAnsi"/>
          <w:sz w:val="20"/>
        </w:rPr>
        <w:t xml:space="preserve"> op basis van de norm ISO 9001:2015 ‘</w:t>
      </w:r>
      <w:r w:rsidR="006B6BB0" w:rsidRPr="009736A8">
        <w:rPr>
          <w:rFonts w:asciiTheme="minorHAnsi" w:hAnsiTheme="minorHAnsi" w:cstheme="minorHAnsi"/>
          <w:sz w:val="20"/>
        </w:rPr>
        <w:t>Kwaliteitsmanagementsystemen'</w:t>
      </w:r>
      <w:r w:rsidR="006B6BB0">
        <w:rPr>
          <w:rFonts w:asciiTheme="minorHAnsi" w:hAnsiTheme="minorHAnsi" w:cstheme="minorHAnsi"/>
          <w:sz w:val="20"/>
        </w:rPr>
        <w:t>.</w:t>
      </w:r>
    </w:p>
    <w:p w14:paraId="2ACCCDCF" w14:textId="77777777" w:rsidR="00924552" w:rsidRPr="00103AD4" w:rsidRDefault="00924552" w:rsidP="00103AD4">
      <w:pPr>
        <w:ind w:left="0"/>
        <w:rPr>
          <w:rFonts w:asciiTheme="minorHAnsi" w:hAnsiTheme="minorHAnsi" w:cs="Arial"/>
          <w:sz w:val="20"/>
          <w:highlight w:val="green"/>
        </w:rPr>
      </w:pPr>
    </w:p>
    <w:p w14:paraId="66BD046F" w14:textId="4FAAE0C8" w:rsidR="00CE4FA4" w:rsidRDefault="00924552" w:rsidP="00830384">
      <w:pPr>
        <w:numPr>
          <w:ilvl w:val="0"/>
          <w:numId w:val="10"/>
        </w:numPr>
        <w:autoSpaceDE w:val="0"/>
        <w:autoSpaceDN w:val="0"/>
        <w:adjustRightInd w:val="0"/>
        <w:spacing w:line="240" w:lineRule="auto"/>
        <w:jc w:val="both"/>
        <w:rPr>
          <w:rFonts w:asciiTheme="minorHAnsi" w:hAnsiTheme="minorHAnsi" w:cstheme="minorHAnsi"/>
          <w:spacing w:val="0"/>
          <w:sz w:val="20"/>
        </w:rPr>
      </w:pPr>
      <w:r w:rsidRPr="00A410F1">
        <w:rPr>
          <w:rFonts w:asciiTheme="minorHAnsi" w:hAnsiTheme="minorHAnsi" w:cstheme="minorHAnsi"/>
          <w:spacing w:val="0"/>
          <w:sz w:val="20"/>
        </w:rPr>
        <w:t>De Aanbestedende dienst aanvaard als voldoende bewijs dat de Inschrijver kan voldoen aan de gestelde eis onder 4.</w:t>
      </w:r>
      <w:r w:rsidR="00E71457">
        <w:rPr>
          <w:rFonts w:asciiTheme="minorHAnsi" w:hAnsiTheme="minorHAnsi" w:cstheme="minorHAnsi"/>
          <w:spacing w:val="0"/>
          <w:sz w:val="20"/>
        </w:rPr>
        <w:t>2</w:t>
      </w:r>
      <w:r w:rsidRPr="00A410F1">
        <w:rPr>
          <w:rFonts w:asciiTheme="minorHAnsi" w:hAnsiTheme="minorHAnsi" w:cstheme="minorHAnsi"/>
          <w:spacing w:val="0"/>
          <w:sz w:val="20"/>
        </w:rPr>
        <w:t xml:space="preserve">.2 lid </w:t>
      </w:r>
      <w:r w:rsidR="004020F6">
        <w:rPr>
          <w:rFonts w:asciiTheme="minorHAnsi" w:hAnsiTheme="minorHAnsi" w:cstheme="minorHAnsi"/>
          <w:spacing w:val="0"/>
          <w:sz w:val="20"/>
        </w:rPr>
        <w:t>3</w:t>
      </w:r>
      <w:r w:rsidRPr="00A410F1">
        <w:rPr>
          <w:rFonts w:asciiTheme="minorHAnsi" w:hAnsiTheme="minorHAnsi" w:cstheme="minorHAnsi"/>
          <w:spacing w:val="0"/>
          <w:sz w:val="20"/>
        </w:rPr>
        <w:t xml:space="preserve">: </w:t>
      </w:r>
    </w:p>
    <w:p w14:paraId="0E003606" w14:textId="6B98FA08" w:rsidR="00924552" w:rsidRPr="00A410F1" w:rsidRDefault="00CE4FA4" w:rsidP="00CE4FA4">
      <w:pPr>
        <w:autoSpaceDE w:val="0"/>
        <w:autoSpaceDN w:val="0"/>
        <w:adjustRightInd w:val="0"/>
        <w:spacing w:line="240" w:lineRule="auto"/>
        <w:ind w:left="2520"/>
        <w:jc w:val="both"/>
        <w:rPr>
          <w:rFonts w:asciiTheme="minorHAnsi" w:hAnsiTheme="minorHAnsi" w:cstheme="minorHAnsi"/>
          <w:spacing w:val="0"/>
          <w:sz w:val="20"/>
        </w:rPr>
      </w:pPr>
      <w:r>
        <w:rPr>
          <w:rFonts w:asciiTheme="minorHAnsi" w:hAnsiTheme="minorHAnsi" w:cstheme="minorHAnsi"/>
          <w:spacing w:val="0"/>
          <w:sz w:val="20"/>
        </w:rPr>
        <w:t>b</w:t>
      </w:r>
      <w:r w:rsidR="00924552" w:rsidRPr="00A410F1">
        <w:rPr>
          <w:rFonts w:asciiTheme="minorHAnsi" w:hAnsiTheme="minorHAnsi" w:cstheme="minorHAnsi"/>
          <w:spacing w:val="0"/>
          <w:sz w:val="20"/>
        </w:rPr>
        <w:t>evestiging van beheersing van de Nederlandse taal in woord en geschrift door de Inschrijver door het ondertekenen van de Eigen verklaring (UEA 2016).</w:t>
      </w:r>
    </w:p>
    <w:p w14:paraId="6213D659" w14:textId="2D6902F8" w:rsidR="00B8045D" w:rsidRPr="001E56E5" w:rsidRDefault="008032E3" w:rsidP="00AC1EF9">
      <w:pPr>
        <w:pStyle w:val="Kop1"/>
      </w:pPr>
      <w:bookmarkStart w:id="164" w:name="_Ref228326308"/>
      <w:bookmarkStart w:id="165" w:name="_Toc404621253"/>
      <w:bookmarkStart w:id="166" w:name="_Toc404622156"/>
      <w:r w:rsidRPr="001E56E5">
        <w:br w:type="page"/>
      </w:r>
      <w:bookmarkStart w:id="167" w:name="_Toc122082311"/>
      <w:r w:rsidR="003478AF">
        <w:lastRenderedPageBreak/>
        <w:t>Gunningscriterium, b</w:t>
      </w:r>
      <w:r w:rsidR="00B8045D" w:rsidRPr="001E56E5">
        <w:t>eoordel</w:t>
      </w:r>
      <w:r w:rsidR="004B208C" w:rsidRPr="001E56E5">
        <w:t>en</w:t>
      </w:r>
      <w:r w:rsidR="009250C3" w:rsidRPr="001E56E5">
        <w:t>, gunnen</w:t>
      </w:r>
      <w:r w:rsidR="00B8045D" w:rsidRPr="001E56E5">
        <w:t xml:space="preserve"> en opdracht</w:t>
      </w:r>
      <w:bookmarkEnd w:id="155"/>
      <w:bookmarkEnd w:id="156"/>
      <w:bookmarkEnd w:id="157"/>
      <w:bookmarkEnd w:id="158"/>
      <w:bookmarkEnd w:id="159"/>
      <w:bookmarkEnd w:id="160"/>
      <w:bookmarkEnd w:id="161"/>
      <w:bookmarkEnd w:id="162"/>
      <w:bookmarkEnd w:id="164"/>
      <w:bookmarkEnd w:id="165"/>
      <w:bookmarkEnd w:id="166"/>
      <w:bookmarkEnd w:id="167"/>
    </w:p>
    <w:p w14:paraId="2E1306C0" w14:textId="78FFDF29" w:rsidR="005A7FB4" w:rsidRPr="001E56E5" w:rsidRDefault="003478AF" w:rsidP="006B613A">
      <w:pPr>
        <w:pStyle w:val="Kop2"/>
        <w:rPr>
          <w:lang w:eastAsia="en-US"/>
        </w:rPr>
      </w:pPr>
      <w:bookmarkStart w:id="168" w:name="_Toc122082312"/>
      <w:r>
        <w:rPr>
          <w:lang w:eastAsia="en-US"/>
        </w:rPr>
        <w:t>Gunningsc</w:t>
      </w:r>
      <w:r w:rsidR="004B208C" w:rsidRPr="001E56E5">
        <w:rPr>
          <w:lang w:eastAsia="en-US"/>
        </w:rPr>
        <w:t>riteri</w:t>
      </w:r>
      <w:r>
        <w:rPr>
          <w:lang w:eastAsia="en-US"/>
        </w:rPr>
        <w:t>um</w:t>
      </w:r>
      <w:bookmarkEnd w:id="168"/>
    </w:p>
    <w:p w14:paraId="4FE991D0" w14:textId="6CC52634" w:rsidR="00882D3D" w:rsidRDefault="00FD2230" w:rsidP="00882D3D">
      <w:pPr>
        <w:autoSpaceDE w:val="0"/>
        <w:autoSpaceDN w:val="0"/>
        <w:adjustRightInd w:val="0"/>
        <w:spacing w:line="240" w:lineRule="auto"/>
        <w:jc w:val="both"/>
        <w:rPr>
          <w:rFonts w:asciiTheme="minorHAnsi" w:hAnsiTheme="minorHAnsi" w:cstheme="minorHAnsi"/>
          <w:sz w:val="20"/>
        </w:rPr>
      </w:pPr>
      <w:r w:rsidRPr="00E6573D">
        <w:rPr>
          <w:rFonts w:asciiTheme="minorHAnsi" w:hAnsiTheme="minorHAnsi" w:cstheme="minorHAnsi"/>
          <w:sz w:val="20"/>
        </w:rPr>
        <w:t>De beoordeling van de inschrijvingen en de uiteindelijke gunning vindt plaats op</w:t>
      </w:r>
      <w:r w:rsidR="004B208C" w:rsidRPr="001E56E5">
        <w:rPr>
          <w:rFonts w:asciiTheme="minorHAnsi" w:hAnsiTheme="minorHAnsi" w:cstheme="minorHAnsi"/>
          <w:sz w:val="20"/>
        </w:rPr>
        <w:t xml:space="preserve"> </w:t>
      </w:r>
      <w:r w:rsidRPr="00032DBF">
        <w:rPr>
          <w:rFonts w:asciiTheme="minorHAnsi" w:hAnsiTheme="minorHAnsi" w:cstheme="minorHAnsi"/>
          <w:sz w:val="20"/>
        </w:rPr>
        <w:t>grond van het gunningcriterium 'economisch meest voordelige inschrijving' (EMVI)</w:t>
      </w:r>
      <w:r w:rsidR="004B208C" w:rsidRPr="00032DBF">
        <w:rPr>
          <w:rFonts w:asciiTheme="minorHAnsi" w:hAnsiTheme="minorHAnsi" w:cstheme="minorHAnsi"/>
          <w:sz w:val="20"/>
        </w:rPr>
        <w:t xml:space="preserve"> </w:t>
      </w:r>
      <w:r w:rsidRPr="00032DBF">
        <w:rPr>
          <w:rFonts w:asciiTheme="minorHAnsi" w:hAnsiTheme="minorHAnsi" w:cstheme="minorHAnsi"/>
          <w:sz w:val="20"/>
        </w:rPr>
        <w:t xml:space="preserve">vastgesteld op basis van de </w:t>
      </w:r>
      <w:r w:rsidR="0072629E">
        <w:rPr>
          <w:rFonts w:asciiTheme="minorHAnsi" w:hAnsiTheme="minorHAnsi" w:cstheme="minorHAnsi"/>
          <w:sz w:val="20"/>
        </w:rPr>
        <w:t>B</w:t>
      </w:r>
      <w:r w:rsidRPr="00032DBF">
        <w:rPr>
          <w:rFonts w:asciiTheme="minorHAnsi" w:hAnsiTheme="minorHAnsi" w:cstheme="minorHAnsi"/>
          <w:sz w:val="20"/>
        </w:rPr>
        <w:t xml:space="preserve">este </w:t>
      </w:r>
      <w:r w:rsidR="0072629E">
        <w:rPr>
          <w:rFonts w:asciiTheme="minorHAnsi" w:hAnsiTheme="minorHAnsi" w:cstheme="minorHAnsi"/>
          <w:sz w:val="20"/>
        </w:rPr>
        <w:t>P</w:t>
      </w:r>
      <w:r w:rsidRPr="00032DBF">
        <w:rPr>
          <w:rFonts w:asciiTheme="minorHAnsi" w:hAnsiTheme="minorHAnsi" w:cstheme="minorHAnsi"/>
          <w:sz w:val="20"/>
        </w:rPr>
        <w:t>rijs</w:t>
      </w:r>
      <w:r w:rsidR="0072629E">
        <w:rPr>
          <w:rFonts w:asciiTheme="minorHAnsi" w:hAnsiTheme="minorHAnsi" w:cstheme="minorHAnsi"/>
          <w:sz w:val="20"/>
        </w:rPr>
        <w:t xml:space="preserve"> K</w:t>
      </w:r>
      <w:r w:rsidRPr="00032DBF">
        <w:rPr>
          <w:rFonts w:asciiTheme="minorHAnsi" w:hAnsiTheme="minorHAnsi" w:cstheme="minorHAnsi"/>
          <w:sz w:val="20"/>
        </w:rPr>
        <w:t xml:space="preserve">waliteit </w:t>
      </w:r>
      <w:r w:rsidR="0072629E">
        <w:rPr>
          <w:rFonts w:asciiTheme="minorHAnsi" w:hAnsiTheme="minorHAnsi" w:cstheme="minorHAnsi"/>
          <w:sz w:val="20"/>
        </w:rPr>
        <w:t>V</w:t>
      </w:r>
      <w:r w:rsidRPr="00032DBF">
        <w:rPr>
          <w:rFonts w:asciiTheme="minorHAnsi" w:hAnsiTheme="minorHAnsi" w:cstheme="minorHAnsi"/>
          <w:sz w:val="20"/>
        </w:rPr>
        <w:t>erhouding (</w:t>
      </w:r>
      <w:r w:rsidR="0072629E">
        <w:rPr>
          <w:rFonts w:asciiTheme="minorHAnsi" w:hAnsiTheme="minorHAnsi" w:cstheme="minorHAnsi"/>
          <w:sz w:val="20"/>
        </w:rPr>
        <w:t>B</w:t>
      </w:r>
      <w:r w:rsidRPr="00032DBF">
        <w:rPr>
          <w:rFonts w:asciiTheme="minorHAnsi" w:hAnsiTheme="minorHAnsi" w:cstheme="minorHAnsi"/>
          <w:sz w:val="20"/>
        </w:rPr>
        <w:t>PKV)</w:t>
      </w:r>
      <w:r w:rsidR="0072629E">
        <w:rPr>
          <w:rFonts w:asciiTheme="minorHAnsi" w:hAnsiTheme="minorHAnsi" w:cstheme="minorHAnsi"/>
          <w:sz w:val="20"/>
        </w:rPr>
        <w:t>.</w:t>
      </w:r>
    </w:p>
    <w:p w14:paraId="4E8BB998" w14:textId="77777777" w:rsidR="00882D3D" w:rsidRPr="00681425" w:rsidRDefault="00882D3D" w:rsidP="00882D3D">
      <w:pPr>
        <w:autoSpaceDE w:val="0"/>
        <w:autoSpaceDN w:val="0"/>
        <w:adjustRightInd w:val="0"/>
        <w:spacing w:line="240" w:lineRule="auto"/>
        <w:jc w:val="both"/>
        <w:rPr>
          <w:rFonts w:asciiTheme="minorHAnsi" w:hAnsiTheme="minorHAnsi" w:cstheme="minorHAnsi"/>
          <w:sz w:val="20"/>
          <w:highlight w:val="magenta"/>
        </w:rPr>
      </w:pPr>
    </w:p>
    <w:p w14:paraId="615BDEAC" w14:textId="74EF7F74" w:rsidR="00882D3D" w:rsidRDefault="00882D3D" w:rsidP="00882D3D">
      <w:pPr>
        <w:autoSpaceDE w:val="0"/>
        <w:autoSpaceDN w:val="0"/>
        <w:adjustRightInd w:val="0"/>
        <w:spacing w:line="240" w:lineRule="auto"/>
        <w:jc w:val="both"/>
        <w:rPr>
          <w:rFonts w:asciiTheme="minorHAnsi" w:hAnsiTheme="minorHAnsi"/>
          <w:sz w:val="20"/>
        </w:rPr>
      </w:pPr>
      <w:r w:rsidRPr="00FA5418">
        <w:rPr>
          <w:rFonts w:asciiTheme="minorHAnsi" w:hAnsiTheme="minorHAnsi"/>
          <w:sz w:val="20"/>
        </w:rPr>
        <w:t xml:space="preserve">Gezien de Inschrijfprijs vooraf is vastgesteld op € </w:t>
      </w:r>
      <w:r w:rsidR="00FA5418" w:rsidRPr="00FA5418">
        <w:rPr>
          <w:rFonts w:asciiTheme="minorHAnsi" w:hAnsiTheme="minorHAnsi"/>
          <w:sz w:val="20"/>
        </w:rPr>
        <w:t>60</w:t>
      </w:r>
      <w:r w:rsidRPr="00FA5418">
        <w:rPr>
          <w:rFonts w:asciiTheme="minorHAnsi" w:hAnsiTheme="minorHAnsi"/>
          <w:sz w:val="20"/>
        </w:rPr>
        <w:t>.000,= wordt</w:t>
      </w:r>
      <w:r>
        <w:rPr>
          <w:rFonts w:asciiTheme="minorHAnsi" w:hAnsiTheme="minorHAnsi"/>
          <w:sz w:val="20"/>
        </w:rPr>
        <w:t xml:space="preserve"> de Opdracht gegund op de volgende kwaliteitscriteria:</w:t>
      </w:r>
    </w:p>
    <w:p w14:paraId="1C7A6040" w14:textId="77777777" w:rsidR="00882D3D" w:rsidRPr="0032660F" w:rsidRDefault="00882D3D" w:rsidP="00882D3D">
      <w:pPr>
        <w:pStyle w:val="Lijstalinea"/>
        <w:autoSpaceDE w:val="0"/>
        <w:autoSpaceDN w:val="0"/>
        <w:adjustRightInd w:val="0"/>
        <w:spacing w:line="240" w:lineRule="auto"/>
        <w:ind w:left="2705"/>
        <w:jc w:val="both"/>
        <w:rPr>
          <w:rFonts w:asciiTheme="minorHAnsi" w:hAnsiTheme="minorHAnsi" w:cstheme="minorHAnsi"/>
          <w:b/>
          <w:sz w:val="20"/>
          <w:highlight w:val="yellow"/>
        </w:rPr>
      </w:pPr>
    </w:p>
    <w:p w14:paraId="1DCB4314" w14:textId="1E5B7A35" w:rsidR="00882D3D" w:rsidRPr="002A66E4" w:rsidRDefault="00882D3D" w:rsidP="00882D3D">
      <w:pPr>
        <w:pStyle w:val="Lijstalinea"/>
        <w:numPr>
          <w:ilvl w:val="0"/>
          <w:numId w:val="20"/>
        </w:numPr>
        <w:autoSpaceDE w:val="0"/>
        <w:autoSpaceDN w:val="0"/>
        <w:adjustRightInd w:val="0"/>
        <w:spacing w:line="240" w:lineRule="auto"/>
        <w:jc w:val="both"/>
        <w:rPr>
          <w:rFonts w:asciiTheme="minorHAnsi" w:hAnsiTheme="minorHAnsi" w:cstheme="minorHAnsi"/>
          <w:b/>
          <w:sz w:val="20"/>
        </w:rPr>
      </w:pPr>
      <w:r w:rsidRPr="002A66E4">
        <w:rPr>
          <w:rFonts w:asciiTheme="minorHAnsi" w:hAnsiTheme="minorHAnsi" w:cstheme="minorHAnsi"/>
          <w:b/>
          <w:sz w:val="20"/>
        </w:rPr>
        <w:t xml:space="preserve">Criterium C.1: Plan van Aanpak - maximaal te behalen punten  = </w:t>
      </w:r>
      <w:r>
        <w:rPr>
          <w:rFonts w:asciiTheme="minorHAnsi" w:hAnsiTheme="minorHAnsi" w:cstheme="minorHAnsi"/>
          <w:b/>
          <w:sz w:val="20"/>
        </w:rPr>
        <w:t>100</w:t>
      </w:r>
      <w:r w:rsidRPr="002A66E4">
        <w:rPr>
          <w:rFonts w:asciiTheme="minorHAnsi" w:hAnsiTheme="minorHAnsi" w:cstheme="minorHAnsi"/>
          <w:b/>
          <w:sz w:val="20"/>
        </w:rPr>
        <w:t xml:space="preserve"> punten</w:t>
      </w:r>
    </w:p>
    <w:p w14:paraId="19D92937" w14:textId="77777777" w:rsidR="00882D3D" w:rsidRPr="002A66E4" w:rsidRDefault="00882D3D" w:rsidP="00882D3D">
      <w:pPr>
        <w:pStyle w:val="Lijstalinea"/>
        <w:autoSpaceDE w:val="0"/>
        <w:autoSpaceDN w:val="0"/>
        <w:adjustRightInd w:val="0"/>
        <w:spacing w:line="240" w:lineRule="auto"/>
        <w:ind w:left="2705"/>
        <w:jc w:val="both"/>
        <w:rPr>
          <w:rFonts w:asciiTheme="minorHAnsi" w:hAnsiTheme="minorHAnsi" w:cstheme="minorHAnsi"/>
          <w:b/>
          <w:sz w:val="20"/>
        </w:rPr>
      </w:pPr>
      <w:r w:rsidRPr="002A66E4">
        <w:rPr>
          <w:rFonts w:asciiTheme="minorHAnsi" w:hAnsiTheme="minorHAnsi" w:cstheme="minorHAnsi"/>
          <w:sz w:val="20"/>
        </w:rPr>
        <w:t xml:space="preserve">Plan van Aanpak uitgewerkt in drie (3) subgunningscriteria </w:t>
      </w:r>
    </w:p>
    <w:p w14:paraId="3FD47179" w14:textId="77777777" w:rsidR="00882D3D" w:rsidRDefault="00882D3D" w:rsidP="00882D3D">
      <w:pPr>
        <w:tabs>
          <w:tab w:val="left" w:pos="3119"/>
        </w:tabs>
        <w:jc w:val="both"/>
        <w:rPr>
          <w:rFonts w:asciiTheme="minorHAnsi" w:hAnsiTheme="minorHAnsi" w:cstheme="minorHAnsi"/>
          <w:sz w:val="20"/>
        </w:rPr>
      </w:pPr>
    </w:p>
    <w:p w14:paraId="54120BCB" w14:textId="38389ABA" w:rsidR="00882D3D" w:rsidRPr="004F7345" w:rsidRDefault="00882D3D" w:rsidP="00882D3D">
      <w:pPr>
        <w:autoSpaceDE w:val="0"/>
        <w:autoSpaceDN w:val="0"/>
        <w:adjustRightInd w:val="0"/>
        <w:spacing w:line="240" w:lineRule="auto"/>
        <w:jc w:val="both"/>
        <w:rPr>
          <w:rFonts w:asciiTheme="minorHAnsi" w:hAnsiTheme="minorHAnsi" w:cstheme="minorHAnsi"/>
          <w:sz w:val="20"/>
        </w:rPr>
      </w:pPr>
      <w:r w:rsidRPr="002A66E4">
        <w:rPr>
          <w:rFonts w:asciiTheme="minorHAnsi" w:hAnsiTheme="minorHAnsi" w:cstheme="minorHAnsi"/>
          <w:sz w:val="20"/>
        </w:rPr>
        <w:t>Het criterium C.1 Plan van Aanpak is onderverdeeld in drie subgunningscriteria te weten:</w:t>
      </w:r>
    </w:p>
    <w:p w14:paraId="535B469B" w14:textId="77777777" w:rsidR="00882D3D" w:rsidRPr="004F7345" w:rsidRDefault="00882D3D" w:rsidP="00882D3D">
      <w:pPr>
        <w:jc w:val="both"/>
        <w:rPr>
          <w:rFonts w:asciiTheme="minorHAnsi" w:hAnsiTheme="minorHAnsi"/>
          <w:sz w:val="20"/>
          <w:lang w:eastAsia="en-US"/>
        </w:rPr>
      </w:pPr>
      <w:r w:rsidRPr="004F7345">
        <w:rPr>
          <w:rFonts w:asciiTheme="minorHAnsi" w:hAnsiTheme="minorHAnsi"/>
          <w:sz w:val="20"/>
          <w:lang w:eastAsia="en-US"/>
        </w:rPr>
        <w:tab/>
      </w:r>
      <w:r w:rsidRPr="004F7345">
        <w:rPr>
          <w:rFonts w:asciiTheme="minorHAnsi" w:hAnsiTheme="minorHAnsi"/>
          <w:sz w:val="20"/>
          <w:lang w:eastAsia="en-US"/>
        </w:rPr>
        <w:tab/>
        <w:t xml:space="preserve">   </w:t>
      </w:r>
      <w:r w:rsidRPr="004F7345">
        <w:rPr>
          <w:rFonts w:asciiTheme="minorHAnsi" w:hAnsiTheme="minorHAnsi"/>
          <w:sz w:val="20"/>
          <w:lang w:eastAsia="en-US"/>
        </w:rPr>
        <w:tab/>
        <w:t xml:space="preserve">          </w:t>
      </w:r>
    </w:p>
    <w:p w14:paraId="6FB09CAB" w14:textId="47143675" w:rsidR="00882D3D" w:rsidRPr="00FA5418" w:rsidRDefault="00882D3D" w:rsidP="00882D3D">
      <w:pPr>
        <w:jc w:val="both"/>
        <w:rPr>
          <w:rFonts w:ascii="Calibri" w:hAnsi="Calibri"/>
          <w:sz w:val="20"/>
        </w:rPr>
      </w:pPr>
      <w:r w:rsidRPr="00FA5418">
        <w:rPr>
          <w:rFonts w:ascii="Calibri" w:hAnsi="Calibri"/>
          <w:sz w:val="20"/>
        </w:rPr>
        <w:t>C.1 - SC.1 Samenwerking Bouwteam</w:t>
      </w:r>
      <w:r w:rsidRPr="00FA5418">
        <w:rPr>
          <w:rFonts w:ascii="Calibri" w:hAnsi="Calibri"/>
          <w:sz w:val="20"/>
        </w:rPr>
        <w:tab/>
        <w:t>max. te behalen punten</w:t>
      </w:r>
      <w:r w:rsidRPr="00FA5418">
        <w:rPr>
          <w:rFonts w:ascii="Calibri" w:hAnsi="Calibri"/>
          <w:sz w:val="20"/>
        </w:rPr>
        <w:tab/>
        <w:t>= 40 punten</w:t>
      </w:r>
    </w:p>
    <w:p w14:paraId="65774FB1" w14:textId="38F49DCD" w:rsidR="00882D3D" w:rsidRPr="00FA5418" w:rsidRDefault="00882D3D" w:rsidP="00882D3D">
      <w:pPr>
        <w:jc w:val="both"/>
        <w:rPr>
          <w:rFonts w:ascii="Calibri" w:hAnsi="Calibri"/>
          <w:sz w:val="20"/>
        </w:rPr>
      </w:pPr>
      <w:r w:rsidRPr="00FA5418">
        <w:rPr>
          <w:rFonts w:ascii="Calibri" w:hAnsi="Calibri"/>
          <w:sz w:val="20"/>
        </w:rPr>
        <w:t>C.1 - SC.2 Planning</w:t>
      </w:r>
      <w:r w:rsidRPr="00FA5418">
        <w:rPr>
          <w:rFonts w:ascii="Calibri" w:hAnsi="Calibri"/>
          <w:sz w:val="20"/>
        </w:rPr>
        <w:tab/>
      </w:r>
      <w:r w:rsidRPr="00FA5418">
        <w:rPr>
          <w:rFonts w:ascii="Calibri" w:hAnsi="Calibri"/>
          <w:sz w:val="20"/>
        </w:rPr>
        <w:tab/>
      </w:r>
      <w:r w:rsidRPr="00FA5418">
        <w:rPr>
          <w:rFonts w:ascii="Calibri" w:hAnsi="Calibri"/>
          <w:sz w:val="20"/>
        </w:rPr>
        <w:tab/>
      </w:r>
      <w:r w:rsidRPr="00FA5418">
        <w:rPr>
          <w:rFonts w:ascii="Calibri" w:hAnsi="Calibri"/>
          <w:sz w:val="20"/>
        </w:rPr>
        <w:tab/>
        <w:t>max. te behalen punten</w:t>
      </w:r>
      <w:r w:rsidRPr="00FA5418">
        <w:rPr>
          <w:rFonts w:ascii="Calibri" w:hAnsi="Calibri"/>
          <w:sz w:val="20"/>
        </w:rPr>
        <w:tab/>
        <w:t>= 30 punten</w:t>
      </w:r>
    </w:p>
    <w:p w14:paraId="2D393802" w14:textId="34E9D3B6" w:rsidR="00882D3D" w:rsidRPr="002A66E4" w:rsidRDefault="00882D3D" w:rsidP="00882D3D">
      <w:pPr>
        <w:pBdr>
          <w:bottom w:val="single" w:sz="4" w:space="1" w:color="auto"/>
        </w:pBdr>
        <w:tabs>
          <w:tab w:val="left" w:pos="4820"/>
        </w:tabs>
        <w:jc w:val="both"/>
        <w:rPr>
          <w:rFonts w:ascii="Calibri" w:hAnsi="Calibri"/>
          <w:sz w:val="20"/>
        </w:rPr>
      </w:pPr>
      <w:r w:rsidRPr="00FA5418">
        <w:rPr>
          <w:rFonts w:ascii="Calibri" w:hAnsi="Calibri"/>
          <w:sz w:val="20"/>
        </w:rPr>
        <w:t xml:space="preserve">C.1 - SC.3 </w:t>
      </w:r>
      <w:r w:rsidR="00617D3E" w:rsidRPr="00FA5418">
        <w:rPr>
          <w:rFonts w:ascii="Calibri" w:hAnsi="Calibri"/>
          <w:sz w:val="20"/>
        </w:rPr>
        <w:t>Risico’s</w:t>
      </w:r>
      <w:r w:rsidRPr="00FA5418">
        <w:rPr>
          <w:rFonts w:ascii="Calibri" w:hAnsi="Calibri"/>
          <w:sz w:val="20"/>
        </w:rPr>
        <w:tab/>
      </w:r>
      <w:r w:rsidR="00617D3E" w:rsidRPr="00FA5418">
        <w:rPr>
          <w:rFonts w:ascii="Calibri" w:hAnsi="Calibri"/>
          <w:sz w:val="20"/>
        </w:rPr>
        <w:tab/>
      </w:r>
      <w:r w:rsidR="00617D3E" w:rsidRPr="00FA5418">
        <w:rPr>
          <w:rFonts w:ascii="Calibri" w:hAnsi="Calibri"/>
          <w:sz w:val="20"/>
        </w:rPr>
        <w:tab/>
      </w:r>
      <w:r w:rsidRPr="00FA5418">
        <w:rPr>
          <w:rFonts w:ascii="Calibri" w:hAnsi="Calibri"/>
          <w:sz w:val="20"/>
        </w:rPr>
        <w:t>max</w:t>
      </w:r>
      <w:r w:rsidR="00617D3E" w:rsidRPr="00FA5418">
        <w:rPr>
          <w:rFonts w:ascii="Calibri" w:hAnsi="Calibri"/>
          <w:sz w:val="20"/>
        </w:rPr>
        <w:t>.</w:t>
      </w:r>
      <w:r w:rsidRPr="00FA5418">
        <w:rPr>
          <w:rFonts w:ascii="Calibri" w:hAnsi="Calibri"/>
          <w:sz w:val="20"/>
        </w:rPr>
        <w:t xml:space="preserve"> te behalen</w:t>
      </w:r>
      <w:r w:rsidR="00617D3E" w:rsidRPr="00FA5418">
        <w:rPr>
          <w:rFonts w:ascii="Calibri" w:hAnsi="Calibri"/>
          <w:sz w:val="20"/>
        </w:rPr>
        <w:t xml:space="preserve"> punten</w:t>
      </w:r>
      <w:r w:rsidR="00617D3E" w:rsidRPr="00FA5418">
        <w:rPr>
          <w:rFonts w:ascii="Calibri" w:hAnsi="Calibri"/>
          <w:sz w:val="20"/>
        </w:rPr>
        <w:tab/>
      </w:r>
      <w:r w:rsidRPr="00FA5418">
        <w:rPr>
          <w:rFonts w:ascii="Calibri" w:hAnsi="Calibri"/>
          <w:sz w:val="20"/>
        </w:rPr>
        <w:t>= 30 punten</w:t>
      </w:r>
      <w:r w:rsidRPr="003079F7">
        <w:rPr>
          <w:rFonts w:ascii="Calibri" w:hAnsi="Calibri"/>
          <w:sz w:val="20"/>
        </w:rPr>
        <w:t xml:space="preserve"> </w:t>
      </w:r>
    </w:p>
    <w:p w14:paraId="07265E20" w14:textId="0A236EEA" w:rsidR="00882D3D" w:rsidRDefault="00882D3D" w:rsidP="00882D3D">
      <w:pPr>
        <w:autoSpaceDE w:val="0"/>
        <w:autoSpaceDN w:val="0"/>
        <w:adjustRightInd w:val="0"/>
        <w:spacing w:line="240" w:lineRule="auto"/>
        <w:jc w:val="right"/>
        <w:rPr>
          <w:rFonts w:asciiTheme="minorHAnsi" w:hAnsiTheme="minorHAnsi" w:cstheme="minorHAnsi"/>
          <w:b/>
          <w:bCs/>
          <w:sz w:val="20"/>
        </w:rPr>
      </w:pPr>
      <w:bookmarkStart w:id="169" w:name="_Hlk41383745"/>
      <w:r w:rsidRPr="002A66E4">
        <w:rPr>
          <w:rFonts w:asciiTheme="minorHAnsi" w:hAnsiTheme="minorHAnsi" w:cstheme="minorHAnsi"/>
          <w:b/>
          <w:bCs/>
          <w:sz w:val="20"/>
        </w:rPr>
        <w:t>Totaal maximaal te behalen punten</w:t>
      </w:r>
      <w:r>
        <w:rPr>
          <w:rFonts w:asciiTheme="minorHAnsi" w:hAnsiTheme="minorHAnsi" w:cstheme="minorHAnsi"/>
          <w:b/>
          <w:bCs/>
          <w:sz w:val="20"/>
        </w:rPr>
        <w:t xml:space="preserve"> </w:t>
      </w:r>
      <w:r w:rsidRPr="002A66E4">
        <w:rPr>
          <w:rFonts w:asciiTheme="minorHAnsi" w:hAnsiTheme="minorHAnsi" w:cstheme="minorHAnsi"/>
          <w:b/>
          <w:bCs/>
          <w:sz w:val="20"/>
        </w:rPr>
        <w:t xml:space="preserve">= </w:t>
      </w:r>
      <w:r w:rsidR="00617D3E">
        <w:rPr>
          <w:rFonts w:asciiTheme="minorHAnsi" w:hAnsiTheme="minorHAnsi" w:cstheme="minorHAnsi"/>
          <w:b/>
          <w:bCs/>
          <w:sz w:val="20"/>
        </w:rPr>
        <w:t>100</w:t>
      </w:r>
      <w:r w:rsidRPr="002A66E4">
        <w:rPr>
          <w:rFonts w:asciiTheme="minorHAnsi" w:hAnsiTheme="minorHAnsi" w:cstheme="minorHAnsi"/>
          <w:b/>
          <w:bCs/>
          <w:sz w:val="20"/>
        </w:rPr>
        <w:t xml:space="preserve"> punten</w:t>
      </w:r>
      <w:bookmarkEnd w:id="169"/>
    </w:p>
    <w:p w14:paraId="73382187" w14:textId="66EDD3B4" w:rsidR="00882D3D" w:rsidRDefault="00882D3D" w:rsidP="00FD2230">
      <w:pPr>
        <w:autoSpaceDE w:val="0"/>
        <w:autoSpaceDN w:val="0"/>
        <w:adjustRightInd w:val="0"/>
        <w:spacing w:line="240" w:lineRule="auto"/>
        <w:jc w:val="both"/>
        <w:rPr>
          <w:rFonts w:asciiTheme="minorHAnsi" w:hAnsiTheme="minorHAnsi" w:cstheme="minorHAnsi"/>
          <w:sz w:val="20"/>
          <w:highlight w:val="magenta"/>
        </w:rPr>
      </w:pPr>
    </w:p>
    <w:p w14:paraId="3951CDAB" w14:textId="77777777" w:rsidR="00AD2B9A" w:rsidRPr="00A76FF6" w:rsidRDefault="00AD2B9A" w:rsidP="00AD2B9A">
      <w:pPr>
        <w:pStyle w:val="Kop2"/>
      </w:pPr>
      <w:bookmarkStart w:id="170" w:name="_Toc112159316"/>
      <w:bookmarkStart w:id="171" w:name="_Toc122082313"/>
      <w:r w:rsidRPr="00A76FF6">
        <w:t>Beoordelingsprocedure</w:t>
      </w:r>
      <w:bookmarkEnd w:id="170"/>
      <w:bookmarkEnd w:id="171"/>
      <w:r w:rsidRPr="00A76FF6">
        <w:t xml:space="preserve"> </w:t>
      </w:r>
    </w:p>
    <w:p w14:paraId="124BE04E" w14:textId="77777777" w:rsidR="00AD2B9A" w:rsidRPr="00A76FF6" w:rsidRDefault="00AD2B9A" w:rsidP="00AD2B9A">
      <w:pPr>
        <w:jc w:val="both"/>
        <w:rPr>
          <w:rFonts w:asciiTheme="minorHAnsi" w:hAnsiTheme="minorHAnsi" w:cstheme="minorHAnsi"/>
          <w:sz w:val="20"/>
        </w:rPr>
      </w:pPr>
      <w:r w:rsidRPr="00A76FF6">
        <w:rPr>
          <w:rFonts w:asciiTheme="minorHAnsi" w:hAnsiTheme="minorHAnsi" w:cstheme="minorHAnsi"/>
          <w:sz w:val="20"/>
        </w:rPr>
        <w:t>De beoordeling van een inschrijving geschiedt via de navolgende stappen:</w:t>
      </w:r>
    </w:p>
    <w:p w14:paraId="03E8D93F" w14:textId="77777777" w:rsidR="00AD2B9A" w:rsidRPr="00A76FF6" w:rsidRDefault="00AD2B9A" w:rsidP="00AD2B9A">
      <w:pPr>
        <w:pStyle w:val="Lijstalinea"/>
        <w:numPr>
          <w:ilvl w:val="0"/>
          <w:numId w:val="14"/>
        </w:numPr>
        <w:jc w:val="both"/>
        <w:rPr>
          <w:rFonts w:asciiTheme="minorHAnsi" w:hAnsiTheme="minorHAnsi" w:cstheme="minorHAnsi"/>
          <w:sz w:val="20"/>
        </w:rPr>
      </w:pPr>
      <w:r w:rsidRPr="00A76FF6">
        <w:rPr>
          <w:rFonts w:asciiTheme="minorHAnsi" w:hAnsiTheme="minorHAnsi" w:cstheme="minorHAnsi"/>
          <w:sz w:val="20"/>
        </w:rPr>
        <w:t>Vaststellen geldigheid van de inschrijvingen;</w:t>
      </w:r>
    </w:p>
    <w:p w14:paraId="16E2EF40" w14:textId="77777777" w:rsidR="00AD2B9A" w:rsidRPr="00A76FF6" w:rsidRDefault="00AD2B9A" w:rsidP="00AD2B9A">
      <w:pPr>
        <w:pStyle w:val="Lijstalinea"/>
        <w:numPr>
          <w:ilvl w:val="0"/>
          <w:numId w:val="14"/>
        </w:numPr>
        <w:jc w:val="both"/>
        <w:rPr>
          <w:rFonts w:asciiTheme="minorHAnsi" w:hAnsiTheme="minorHAnsi" w:cstheme="minorHAnsi"/>
          <w:sz w:val="20"/>
        </w:rPr>
      </w:pPr>
      <w:r w:rsidRPr="00A76FF6">
        <w:rPr>
          <w:rFonts w:asciiTheme="minorHAnsi" w:hAnsiTheme="minorHAnsi" w:cstheme="minorHAnsi"/>
          <w:sz w:val="20"/>
        </w:rPr>
        <w:t>Beoordelen en vaststellen score criterium C.1 Plan van Aanpak;</w:t>
      </w:r>
    </w:p>
    <w:p w14:paraId="41D5770B" w14:textId="77777777" w:rsidR="00AD2B9A" w:rsidRPr="00A76FF6" w:rsidRDefault="00AD2B9A" w:rsidP="00AD2B9A">
      <w:pPr>
        <w:jc w:val="both"/>
        <w:rPr>
          <w:rFonts w:asciiTheme="minorHAnsi" w:hAnsiTheme="minorHAnsi" w:cstheme="minorHAnsi"/>
          <w:sz w:val="20"/>
        </w:rPr>
      </w:pPr>
    </w:p>
    <w:p w14:paraId="3544BBCF" w14:textId="77777777" w:rsidR="00AD2B9A" w:rsidRPr="00A76FF6" w:rsidRDefault="00AD2B9A" w:rsidP="00AD2B9A">
      <w:pPr>
        <w:jc w:val="both"/>
        <w:rPr>
          <w:rFonts w:asciiTheme="minorHAnsi" w:hAnsiTheme="minorHAnsi" w:cstheme="minorHAnsi"/>
          <w:sz w:val="20"/>
        </w:rPr>
      </w:pPr>
      <w:r w:rsidRPr="00A76FF6">
        <w:rPr>
          <w:rFonts w:asciiTheme="minorHAnsi" w:hAnsiTheme="minorHAnsi" w:cstheme="minorHAnsi"/>
          <w:sz w:val="20"/>
        </w:rPr>
        <w:t>Deze beoordelingsstappen zijn in onderstaande paragrafen nader uitgewerkt.</w:t>
      </w:r>
    </w:p>
    <w:p w14:paraId="0F4B67A9" w14:textId="77777777" w:rsidR="00A76FF6" w:rsidRPr="00AD2B9A" w:rsidRDefault="00A76FF6" w:rsidP="0072629E">
      <w:pPr>
        <w:ind w:left="0"/>
        <w:jc w:val="both"/>
        <w:rPr>
          <w:rFonts w:asciiTheme="minorHAnsi" w:hAnsiTheme="minorHAnsi" w:cstheme="minorHAnsi"/>
          <w:sz w:val="20"/>
          <w:highlight w:val="green"/>
        </w:rPr>
      </w:pPr>
    </w:p>
    <w:p w14:paraId="13F89D7B" w14:textId="77777777" w:rsidR="00AD2B9A" w:rsidRPr="00A76FF6" w:rsidRDefault="00AD2B9A" w:rsidP="00AD2B9A">
      <w:pPr>
        <w:pStyle w:val="Kop2"/>
      </w:pPr>
      <w:bookmarkStart w:id="172" w:name="_Toc112159317"/>
      <w:bookmarkStart w:id="173" w:name="_Toc122082314"/>
      <w:r w:rsidRPr="00A76FF6">
        <w:t>Vaststellen geldigheid van de inschrijvingen</w:t>
      </w:r>
      <w:bookmarkEnd w:id="172"/>
      <w:bookmarkEnd w:id="173"/>
    </w:p>
    <w:p w14:paraId="43BE246A" w14:textId="5963C299" w:rsidR="00AD2B9A" w:rsidRPr="00A76FF6" w:rsidRDefault="00AD2B9A" w:rsidP="00AD2B9A">
      <w:pPr>
        <w:jc w:val="both"/>
        <w:rPr>
          <w:rFonts w:asciiTheme="minorHAnsi" w:hAnsiTheme="minorHAnsi" w:cstheme="minorHAnsi"/>
          <w:sz w:val="20"/>
        </w:rPr>
      </w:pPr>
      <w:r w:rsidRPr="00A76FF6">
        <w:rPr>
          <w:rFonts w:asciiTheme="minorHAnsi" w:hAnsiTheme="minorHAnsi" w:cstheme="minorHAnsi"/>
          <w:sz w:val="20"/>
        </w:rPr>
        <w:t>De Aanbestedende dienst stelt gedurende het gehele proces van beoordeling vast of de Inschrijver geen ongeldige inschrijving heeft gedaan.</w:t>
      </w:r>
    </w:p>
    <w:p w14:paraId="252C7226" w14:textId="77777777" w:rsidR="00A76FF6" w:rsidRPr="00AD2B9A" w:rsidRDefault="00A76FF6" w:rsidP="0072629E">
      <w:pPr>
        <w:ind w:left="0"/>
        <w:jc w:val="both"/>
        <w:rPr>
          <w:rFonts w:asciiTheme="minorHAnsi" w:hAnsiTheme="minorHAnsi" w:cstheme="minorHAnsi"/>
          <w:sz w:val="20"/>
          <w:highlight w:val="green"/>
        </w:rPr>
      </w:pPr>
    </w:p>
    <w:p w14:paraId="27D77AE8" w14:textId="77777777" w:rsidR="00AD2B9A" w:rsidRPr="00A76FF6" w:rsidRDefault="00AD2B9A" w:rsidP="00AD2B9A">
      <w:pPr>
        <w:pStyle w:val="Kop2"/>
      </w:pPr>
      <w:bookmarkStart w:id="174" w:name="_Toc112159318"/>
      <w:bookmarkStart w:id="175" w:name="_Toc122082315"/>
      <w:r w:rsidRPr="00A76FF6">
        <w:t>Beoordelen en vaststellen score criterium C.1 Plan van Aanpak</w:t>
      </w:r>
      <w:bookmarkEnd w:id="174"/>
      <w:bookmarkEnd w:id="175"/>
      <w:r w:rsidRPr="00A76FF6">
        <w:t xml:space="preserve"> </w:t>
      </w:r>
    </w:p>
    <w:p w14:paraId="1092E93B" w14:textId="77777777" w:rsidR="00AD2B9A" w:rsidRPr="00A76FF6" w:rsidRDefault="00AD2B9A" w:rsidP="00AD2B9A">
      <w:pPr>
        <w:jc w:val="both"/>
        <w:rPr>
          <w:rFonts w:asciiTheme="minorHAnsi" w:hAnsiTheme="minorHAnsi" w:cstheme="minorHAnsi"/>
          <w:sz w:val="20"/>
        </w:rPr>
      </w:pPr>
      <w:r w:rsidRPr="00A76FF6">
        <w:rPr>
          <w:rFonts w:asciiTheme="minorHAnsi" w:hAnsiTheme="minorHAnsi" w:cstheme="minorHAnsi"/>
          <w:sz w:val="20"/>
        </w:rPr>
        <w:t xml:space="preserve">Inschrijvingen worden voor wat betreft het criterium EC.1 Plan van Aanpak beoordeeld door een onafhankelijke commissie (verder te noemen: beoordelingscommissie). De beoordelingscommissie bestaat </w:t>
      </w:r>
      <w:r w:rsidRPr="0072629E">
        <w:rPr>
          <w:rFonts w:asciiTheme="minorHAnsi" w:hAnsiTheme="minorHAnsi" w:cstheme="minorHAnsi"/>
          <w:sz w:val="20"/>
        </w:rPr>
        <w:t>uit drie (3) ter</w:t>
      </w:r>
      <w:r w:rsidRPr="00A76FF6">
        <w:rPr>
          <w:rFonts w:asciiTheme="minorHAnsi" w:hAnsiTheme="minorHAnsi" w:cstheme="minorHAnsi"/>
          <w:sz w:val="20"/>
        </w:rPr>
        <w:t xml:space="preserve"> zake deskundige personen, te weten:</w:t>
      </w:r>
    </w:p>
    <w:p w14:paraId="6F0A32D4" w14:textId="77777777" w:rsidR="00AD2B9A" w:rsidRPr="00AD2B9A" w:rsidRDefault="00AD2B9A" w:rsidP="00AD2B9A">
      <w:pPr>
        <w:jc w:val="both"/>
        <w:rPr>
          <w:rFonts w:asciiTheme="minorHAnsi" w:hAnsiTheme="minorHAnsi" w:cstheme="minorHAnsi"/>
          <w:sz w:val="20"/>
          <w:highlight w:val="green"/>
        </w:rPr>
      </w:pPr>
    </w:p>
    <w:p w14:paraId="754CEA45" w14:textId="77777777" w:rsidR="00AD2B9A" w:rsidRPr="00C6380B" w:rsidRDefault="00AD2B9A" w:rsidP="00AD2B9A">
      <w:pPr>
        <w:jc w:val="both"/>
        <w:rPr>
          <w:rFonts w:asciiTheme="minorHAnsi" w:hAnsiTheme="minorHAnsi"/>
          <w:sz w:val="20"/>
        </w:rPr>
      </w:pPr>
      <w:r w:rsidRPr="00C6380B">
        <w:rPr>
          <w:rFonts w:asciiTheme="minorHAnsi" w:hAnsiTheme="minorHAnsi"/>
          <w:sz w:val="20"/>
        </w:rPr>
        <w:t>Projectleider</w:t>
      </w:r>
      <w:r w:rsidRPr="00C6380B">
        <w:rPr>
          <w:rFonts w:asciiTheme="minorHAnsi" w:hAnsiTheme="minorHAnsi"/>
          <w:sz w:val="20"/>
        </w:rPr>
        <w:tab/>
      </w:r>
      <w:r w:rsidRPr="00C6380B">
        <w:rPr>
          <w:rFonts w:asciiTheme="minorHAnsi" w:hAnsiTheme="minorHAnsi"/>
          <w:sz w:val="20"/>
        </w:rPr>
        <w:tab/>
      </w:r>
      <w:r w:rsidRPr="00C6380B">
        <w:rPr>
          <w:rFonts w:asciiTheme="minorHAnsi" w:hAnsiTheme="minorHAnsi"/>
          <w:sz w:val="20"/>
        </w:rPr>
        <w:tab/>
      </w:r>
      <w:r w:rsidRPr="00C6380B">
        <w:rPr>
          <w:rFonts w:asciiTheme="minorHAnsi" w:hAnsiTheme="minorHAnsi"/>
          <w:sz w:val="20"/>
        </w:rPr>
        <w:tab/>
      </w:r>
      <w:r w:rsidRPr="00C6380B">
        <w:rPr>
          <w:rFonts w:asciiTheme="minorHAnsi" w:hAnsiTheme="minorHAnsi"/>
          <w:sz w:val="20"/>
        </w:rPr>
        <w:tab/>
      </w:r>
      <w:r w:rsidRPr="00C6380B">
        <w:rPr>
          <w:rFonts w:asciiTheme="minorHAnsi" w:hAnsiTheme="minorHAnsi" w:cs="Arial"/>
          <w:sz w:val="20"/>
        </w:rPr>
        <w:tab/>
      </w:r>
      <w:r w:rsidRPr="00C6380B">
        <w:rPr>
          <w:rFonts w:asciiTheme="minorHAnsi" w:hAnsiTheme="minorHAnsi"/>
          <w:sz w:val="20"/>
        </w:rPr>
        <w:t>gemeente Tilburg</w:t>
      </w:r>
    </w:p>
    <w:p w14:paraId="22C451A1" w14:textId="4E375D49" w:rsidR="00AD2B9A" w:rsidRPr="00C6380B" w:rsidRDefault="006F2E8F" w:rsidP="00AD2B9A">
      <w:pPr>
        <w:jc w:val="both"/>
        <w:rPr>
          <w:rFonts w:asciiTheme="minorHAnsi" w:hAnsiTheme="minorHAnsi"/>
          <w:sz w:val="20"/>
        </w:rPr>
      </w:pPr>
      <w:r w:rsidRPr="00C6380B">
        <w:rPr>
          <w:rFonts w:asciiTheme="minorHAnsi" w:hAnsiTheme="minorHAnsi"/>
          <w:sz w:val="20"/>
        </w:rPr>
        <w:t>Contractmanager BAT</w:t>
      </w:r>
      <w:r w:rsidR="00AD2B9A" w:rsidRPr="00C6380B">
        <w:rPr>
          <w:rFonts w:asciiTheme="minorHAnsi" w:hAnsiTheme="minorHAnsi"/>
          <w:sz w:val="20"/>
        </w:rPr>
        <w:tab/>
      </w:r>
      <w:r w:rsidR="00AD2B9A" w:rsidRPr="00C6380B">
        <w:rPr>
          <w:rFonts w:asciiTheme="minorHAnsi" w:hAnsiTheme="minorHAnsi"/>
          <w:sz w:val="20"/>
        </w:rPr>
        <w:tab/>
      </w:r>
      <w:r w:rsidR="00AD2B9A" w:rsidRPr="00C6380B">
        <w:rPr>
          <w:rFonts w:asciiTheme="minorHAnsi" w:hAnsiTheme="minorHAnsi"/>
          <w:sz w:val="20"/>
        </w:rPr>
        <w:tab/>
      </w:r>
      <w:r w:rsidR="00AD2B9A" w:rsidRPr="00C6380B">
        <w:rPr>
          <w:rFonts w:asciiTheme="minorHAnsi" w:hAnsiTheme="minorHAnsi"/>
          <w:sz w:val="20"/>
        </w:rPr>
        <w:tab/>
      </w:r>
      <w:r w:rsidR="00AD2B9A" w:rsidRPr="00C6380B">
        <w:rPr>
          <w:rFonts w:asciiTheme="minorHAnsi" w:hAnsiTheme="minorHAnsi"/>
          <w:sz w:val="20"/>
        </w:rPr>
        <w:tab/>
        <w:t>gemeente Tilburg</w:t>
      </w:r>
    </w:p>
    <w:p w14:paraId="607C4B01" w14:textId="65CC6C47" w:rsidR="00AD2B9A" w:rsidRPr="00C6380B" w:rsidRDefault="006F2E8F" w:rsidP="00AD2B9A">
      <w:pPr>
        <w:jc w:val="both"/>
        <w:rPr>
          <w:rFonts w:asciiTheme="minorHAnsi" w:hAnsiTheme="minorHAnsi" w:cs="Arial"/>
          <w:sz w:val="20"/>
        </w:rPr>
      </w:pPr>
      <w:r w:rsidRPr="00C6380B">
        <w:rPr>
          <w:rFonts w:asciiTheme="minorHAnsi" w:hAnsiTheme="minorHAnsi" w:cs="Arial"/>
          <w:sz w:val="20"/>
        </w:rPr>
        <w:t>Externe adviseur</w:t>
      </w:r>
      <w:r w:rsidR="00AD2B9A" w:rsidRPr="00C6380B">
        <w:rPr>
          <w:rFonts w:asciiTheme="minorHAnsi" w:hAnsiTheme="minorHAnsi" w:cs="Arial"/>
          <w:sz w:val="20"/>
        </w:rPr>
        <w:tab/>
      </w:r>
      <w:r w:rsidR="00AD2B9A" w:rsidRPr="00C6380B">
        <w:rPr>
          <w:rFonts w:asciiTheme="minorHAnsi" w:hAnsiTheme="minorHAnsi" w:cs="Arial"/>
          <w:sz w:val="20"/>
        </w:rPr>
        <w:tab/>
      </w:r>
      <w:r w:rsidR="00AD2B9A" w:rsidRPr="00C6380B">
        <w:rPr>
          <w:rFonts w:asciiTheme="minorHAnsi" w:hAnsiTheme="minorHAnsi" w:cs="Arial"/>
          <w:sz w:val="20"/>
        </w:rPr>
        <w:tab/>
      </w:r>
      <w:r w:rsidR="00AD2B9A" w:rsidRPr="00C6380B">
        <w:rPr>
          <w:rFonts w:asciiTheme="minorHAnsi" w:hAnsiTheme="minorHAnsi" w:cs="Arial"/>
          <w:sz w:val="20"/>
        </w:rPr>
        <w:tab/>
      </w:r>
      <w:r w:rsidR="00AD2B9A" w:rsidRPr="00C6380B">
        <w:rPr>
          <w:rFonts w:asciiTheme="minorHAnsi" w:hAnsiTheme="minorHAnsi" w:cs="Arial"/>
          <w:sz w:val="20"/>
        </w:rPr>
        <w:tab/>
      </w:r>
      <w:r w:rsidR="009D630E" w:rsidRPr="00C6380B">
        <w:rPr>
          <w:rFonts w:asciiTheme="minorHAnsi" w:hAnsiTheme="minorHAnsi" w:cs="Arial"/>
          <w:sz w:val="20"/>
        </w:rPr>
        <w:tab/>
      </w:r>
      <w:r w:rsidR="00AD2B9A" w:rsidRPr="0072629E">
        <w:rPr>
          <w:rFonts w:asciiTheme="minorHAnsi" w:hAnsiTheme="minorHAnsi" w:cs="Arial"/>
          <w:sz w:val="20"/>
        </w:rPr>
        <w:t>gemeente Tilburg</w:t>
      </w:r>
    </w:p>
    <w:p w14:paraId="52133D06" w14:textId="77777777" w:rsidR="00C86B6E" w:rsidRPr="00A76FF6" w:rsidRDefault="00C86B6E" w:rsidP="00AD2B9A">
      <w:pPr>
        <w:jc w:val="both"/>
        <w:rPr>
          <w:rFonts w:asciiTheme="minorHAnsi" w:hAnsiTheme="minorHAnsi" w:cs="Arial"/>
          <w:sz w:val="20"/>
          <w:highlight w:val="cyan"/>
        </w:rPr>
      </w:pPr>
    </w:p>
    <w:p w14:paraId="1B564413" w14:textId="77777777" w:rsidR="00AD2B9A" w:rsidRPr="0072629E" w:rsidRDefault="00AD2B9A" w:rsidP="00AD2B9A">
      <w:pPr>
        <w:jc w:val="both"/>
        <w:rPr>
          <w:rFonts w:ascii="Calibri" w:hAnsi="Calibri"/>
          <w:sz w:val="20"/>
          <w:lang w:eastAsia="en-US"/>
        </w:rPr>
      </w:pPr>
      <w:r w:rsidRPr="0072629E">
        <w:rPr>
          <w:rFonts w:ascii="Calibri" w:hAnsi="Calibri"/>
          <w:sz w:val="20"/>
          <w:lang w:eastAsia="en-US"/>
        </w:rPr>
        <w:t>De beoordeling van een inschrijving op het criterium EC.1 Plan van Aanpak zal geschieden op basis van het Plan van Aanpak dat conform hoofdstuk 5, paragraaf 5.2 lid 7 van deze Inschrijvingsleidraad bij de Inschrijving is gevoegd.</w:t>
      </w:r>
    </w:p>
    <w:p w14:paraId="577E5728" w14:textId="77777777" w:rsidR="00AD2B9A" w:rsidRPr="00AD2B9A" w:rsidRDefault="00AD2B9A" w:rsidP="00AD2B9A">
      <w:pPr>
        <w:jc w:val="both"/>
        <w:rPr>
          <w:rFonts w:ascii="Calibri" w:hAnsi="Calibri"/>
          <w:sz w:val="20"/>
          <w:highlight w:val="green"/>
          <w:lang w:eastAsia="en-US"/>
        </w:rPr>
      </w:pPr>
    </w:p>
    <w:p w14:paraId="74EEB56C" w14:textId="77777777" w:rsidR="00A76FF6" w:rsidRDefault="00A76FF6" w:rsidP="00AD2B9A">
      <w:pPr>
        <w:jc w:val="both"/>
        <w:rPr>
          <w:rFonts w:ascii="Calibri" w:hAnsi="Calibri"/>
          <w:sz w:val="20"/>
          <w:highlight w:val="green"/>
        </w:rPr>
      </w:pPr>
    </w:p>
    <w:p w14:paraId="5D193C8A" w14:textId="77777777" w:rsidR="0072629E" w:rsidRDefault="0072629E" w:rsidP="00AD2B9A">
      <w:pPr>
        <w:jc w:val="both"/>
        <w:rPr>
          <w:rFonts w:ascii="Calibri" w:hAnsi="Calibri"/>
          <w:sz w:val="20"/>
        </w:rPr>
      </w:pPr>
    </w:p>
    <w:p w14:paraId="7018B705" w14:textId="77777777" w:rsidR="0072629E" w:rsidRDefault="0072629E" w:rsidP="00AD2B9A">
      <w:pPr>
        <w:jc w:val="both"/>
        <w:rPr>
          <w:rFonts w:ascii="Calibri" w:hAnsi="Calibri"/>
          <w:sz w:val="20"/>
        </w:rPr>
      </w:pPr>
    </w:p>
    <w:p w14:paraId="44C443ED" w14:textId="77777777" w:rsidR="0072629E" w:rsidRDefault="0072629E" w:rsidP="00AD2B9A">
      <w:pPr>
        <w:jc w:val="both"/>
        <w:rPr>
          <w:rFonts w:ascii="Calibri" w:hAnsi="Calibri"/>
          <w:sz w:val="20"/>
        </w:rPr>
      </w:pPr>
    </w:p>
    <w:p w14:paraId="24E27399" w14:textId="7F323911" w:rsidR="00AD2B9A" w:rsidRPr="00C86B6E" w:rsidRDefault="00AD2B9A" w:rsidP="00AD2B9A">
      <w:pPr>
        <w:jc w:val="both"/>
        <w:rPr>
          <w:rFonts w:ascii="Calibri" w:hAnsi="Calibri"/>
          <w:sz w:val="20"/>
        </w:rPr>
      </w:pPr>
      <w:r w:rsidRPr="00C86B6E">
        <w:rPr>
          <w:rFonts w:ascii="Calibri" w:hAnsi="Calibri"/>
          <w:sz w:val="20"/>
        </w:rPr>
        <w:lastRenderedPageBreak/>
        <w:t>Uitgangspunten beoordeling Plan van Aanpak:</w:t>
      </w:r>
    </w:p>
    <w:p w14:paraId="1E7974CC" w14:textId="77777777" w:rsidR="00AD2B9A" w:rsidRPr="00C86B6E" w:rsidRDefault="00AD2B9A" w:rsidP="00AD2B9A">
      <w:pPr>
        <w:jc w:val="both"/>
        <w:rPr>
          <w:rFonts w:ascii="Calibri" w:hAnsi="Calibri"/>
          <w:sz w:val="20"/>
        </w:rPr>
      </w:pPr>
    </w:p>
    <w:p w14:paraId="34828323" w14:textId="3EEE1558" w:rsidR="00AD2B9A" w:rsidRDefault="00AD2B9A" w:rsidP="00AD2B9A">
      <w:pPr>
        <w:numPr>
          <w:ilvl w:val="0"/>
          <w:numId w:val="16"/>
        </w:numPr>
        <w:jc w:val="both"/>
        <w:rPr>
          <w:rFonts w:ascii="Calibri" w:hAnsi="Calibri"/>
          <w:sz w:val="20"/>
        </w:rPr>
      </w:pPr>
      <w:r w:rsidRPr="00C86B6E">
        <w:rPr>
          <w:rFonts w:ascii="Calibri" w:hAnsi="Calibri"/>
          <w:sz w:val="20"/>
        </w:rPr>
        <w:t>Zo spoedig mogelijk na sluiting van de Inschrijvingstermijn stelt de Aanbestedende dienst de anonieme Plannen van Aanpak ter beschikking aan de leden van de beoordelingscommissie zodat deze daarvan kennis kunnen nemen en zich daarover een individueel oordeel kunnen vormen vooruitlopend op de plenaire bijeenkomst van de beoordelingscommissie. Hierbij hebben zij geen kennis van de naam, etc. van de Inschrijver van het specifieke Plan van Aanpak. Dit individueel oordeel van een lid van de gunningcommissie dient slechts als uitgangspunt voor verder overleg en besluitvorming door de gunningcommissie als collectief gedurende de plenaire bijeenkomst en heeft verder geen status.</w:t>
      </w:r>
    </w:p>
    <w:p w14:paraId="4EB595C1" w14:textId="77777777" w:rsidR="00344C07" w:rsidRDefault="00344C07" w:rsidP="00344C07">
      <w:pPr>
        <w:ind w:left="2405"/>
        <w:jc w:val="both"/>
        <w:rPr>
          <w:rFonts w:ascii="Calibri" w:hAnsi="Calibri"/>
          <w:sz w:val="20"/>
        </w:rPr>
      </w:pPr>
    </w:p>
    <w:p w14:paraId="461F6EE5" w14:textId="2ECEC6F2" w:rsidR="00344C07" w:rsidRPr="00344C07" w:rsidRDefault="00344C07" w:rsidP="00344C07">
      <w:pPr>
        <w:pStyle w:val="Lijstalinea"/>
        <w:numPr>
          <w:ilvl w:val="0"/>
          <w:numId w:val="16"/>
        </w:numPr>
        <w:rPr>
          <w:rFonts w:ascii="Calibri" w:hAnsi="Calibri"/>
          <w:sz w:val="20"/>
        </w:rPr>
      </w:pPr>
      <w:r w:rsidRPr="00344C07">
        <w:rPr>
          <w:rFonts w:ascii="Calibri" w:hAnsi="Calibri"/>
          <w:sz w:val="20"/>
        </w:rPr>
        <w:t>De leden van de beoordelingscommissie hebben bij de beoordeling van een Plan van Aanpak geen kennis van kenmerken van de Inschrijving anders dan het Plan van Aanpak</w:t>
      </w:r>
      <w:r>
        <w:rPr>
          <w:rFonts w:ascii="Calibri" w:hAnsi="Calibri"/>
          <w:sz w:val="20"/>
        </w:rPr>
        <w:t>.</w:t>
      </w:r>
    </w:p>
    <w:p w14:paraId="327F50AD" w14:textId="77777777" w:rsidR="00AD2B9A" w:rsidRPr="00C86B6E" w:rsidRDefault="00AD2B9A" w:rsidP="00C86B6E">
      <w:pPr>
        <w:ind w:left="0"/>
        <w:rPr>
          <w:rFonts w:ascii="Calibri" w:hAnsi="Calibri"/>
          <w:sz w:val="20"/>
          <w:highlight w:val="green"/>
        </w:rPr>
      </w:pPr>
    </w:p>
    <w:p w14:paraId="5946BD0F" w14:textId="77777777" w:rsidR="00AD2B9A" w:rsidRPr="00C86B6E" w:rsidRDefault="00AD2B9A" w:rsidP="00AD2B9A">
      <w:pPr>
        <w:pStyle w:val="Lijstalinea"/>
        <w:numPr>
          <w:ilvl w:val="0"/>
          <w:numId w:val="16"/>
        </w:numPr>
        <w:jc w:val="both"/>
        <w:rPr>
          <w:rFonts w:ascii="Calibri" w:hAnsi="Calibri"/>
          <w:color w:val="000000" w:themeColor="text1"/>
          <w:sz w:val="20"/>
        </w:rPr>
      </w:pPr>
      <w:r w:rsidRPr="00C86B6E">
        <w:rPr>
          <w:rFonts w:ascii="Calibri" w:hAnsi="Calibri"/>
          <w:color w:val="000000" w:themeColor="text1"/>
          <w:sz w:val="20"/>
        </w:rPr>
        <w:t>De beoordelingscommissie belegt een plenaire bijeenkomst waarbij alle leden van de beoordelingscommissie aanwezig zijn. Tijdens deze plenaire bijeenkomst geeft de beoordelingscommissie als collectief (lees: niet de leden individueel) een cijfer voor ieder subgunningscriterium. Bij verschil van mening tussen de leden van de beoordelingscommissie over het toe te kennen cijfer vindt overleg plaats tussen hen om te komen tot een gezamenlijk (eensluidend) oordeel.</w:t>
      </w:r>
    </w:p>
    <w:p w14:paraId="09CFDBD8" w14:textId="77777777" w:rsidR="00AD2B9A" w:rsidRPr="00AD2B9A" w:rsidRDefault="00AD2B9A" w:rsidP="00AD2B9A">
      <w:pPr>
        <w:pStyle w:val="Lijstalinea"/>
        <w:rPr>
          <w:rFonts w:ascii="Calibri" w:hAnsi="Calibri"/>
          <w:color w:val="000000" w:themeColor="text1"/>
          <w:sz w:val="20"/>
          <w:highlight w:val="green"/>
        </w:rPr>
      </w:pPr>
    </w:p>
    <w:p w14:paraId="06319675" w14:textId="77777777" w:rsidR="00AD2B9A" w:rsidRPr="00C86B6E" w:rsidRDefault="00AD2B9A" w:rsidP="00AD2B9A">
      <w:pPr>
        <w:pStyle w:val="Lijstalinea"/>
        <w:numPr>
          <w:ilvl w:val="0"/>
          <w:numId w:val="16"/>
        </w:numPr>
        <w:jc w:val="both"/>
        <w:rPr>
          <w:rFonts w:ascii="Calibri" w:hAnsi="Calibri"/>
          <w:sz w:val="20"/>
          <w:lang w:eastAsia="en-US"/>
        </w:rPr>
      </w:pPr>
      <w:r w:rsidRPr="00C86B6E">
        <w:rPr>
          <w:rFonts w:ascii="Calibri" w:hAnsi="Calibri"/>
          <w:color w:val="000000" w:themeColor="text1"/>
          <w:sz w:val="20"/>
        </w:rPr>
        <w:t>Indien en voor zover de beoordelingscommissie dit nodig of wenselijk acht, zal zij zich bij de door haar uit te voeren beoordeling laten adviseren door onafhankelijke ter zake kundige adviseurs.</w:t>
      </w:r>
    </w:p>
    <w:p w14:paraId="3765C7B1" w14:textId="5878BF54" w:rsidR="00AD2B9A" w:rsidRDefault="00AD2B9A" w:rsidP="00AD2B9A">
      <w:pPr>
        <w:spacing w:line="240" w:lineRule="auto"/>
        <w:ind w:left="0"/>
        <w:rPr>
          <w:rFonts w:ascii="Calibri" w:hAnsi="Calibri"/>
          <w:i/>
          <w:sz w:val="20"/>
          <w:highlight w:val="green"/>
          <w:lang w:eastAsia="en-US"/>
        </w:rPr>
      </w:pPr>
    </w:p>
    <w:p w14:paraId="2B50E424" w14:textId="77777777" w:rsidR="00E041EC" w:rsidRPr="00AE15DB" w:rsidRDefault="00E041EC" w:rsidP="00AD2B9A">
      <w:pPr>
        <w:spacing w:line="240" w:lineRule="auto"/>
        <w:ind w:left="0"/>
        <w:rPr>
          <w:rFonts w:ascii="Calibri" w:hAnsi="Calibri"/>
          <w:i/>
          <w:sz w:val="20"/>
          <w:lang w:eastAsia="en-US"/>
        </w:rPr>
      </w:pPr>
    </w:p>
    <w:p w14:paraId="402866FC" w14:textId="77777777" w:rsidR="00E041EC" w:rsidRPr="00781AD4" w:rsidRDefault="00AD2B9A" w:rsidP="00E041EC">
      <w:pPr>
        <w:pStyle w:val="Kop3"/>
      </w:pPr>
      <w:bookmarkStart w:id="176" w:name="_Toc122082316"/>
      <w:bookmarkStart w:id="177" w:name="_Toc112159319"/>
      <w:r w:rsidRPr="00AE15DB">
        <w:t xml:space="preserve">6.4.1 </w:t>
      </w:r>
      <w:r w:rsidRPr="00AE15DB">
        <w:tab/>
      </w:r>
      <w:r w:rsidR="00E041EC" w:rsidRPr="00AE15DB">
        <w:t>Subgunningscriterium EC.1 - SC.1 Samenwerking Bouwteam</w:t>
      </w:r>
      <w:bookmarkEnd w:id="176"/>
    </w:p>
    <w:p w14:paraId="6903ABC2" w14:textId="77777777" w:rsidR="00E041EC" w:rsidRPr="00AD2B9A" w:rsidRDefault="00E041EC" w:rsidP="00E041EC">
      <w:pPr>
        <w:jc w:val="both"/>
        <w:rPr>
          <w:rFonts w:ascii="Calibri" w:hAnsi="Calibri"/>
          <w:sz w:val="20"/>
          <w:highlight w:val="green"/>
          <w:lang w:eastAsia="en-US"/>
        </w:rPr>
      </w:pPr>
    </w:p>
    <w:p w14:paraId="330BAE04" w14:textId="45DC18D9" w:rsidR="00F5206F" w:rsidRPr="00EA2484" w:rsidRDefault="00F5206F" w:rsidP="00F5206F">
      <w:pPr>
        <w:jc w:val="both"/>
        <w:rPr>
          <w:rFonts w:ascii="Calibri" w:hAnsi="Calibri"/>
          <w:sz w:val="20"/>
          <w:lang w:eastAsia="en-US"/>
        </w:rPr>
      </w:pPr>
      <w:r w:rsidRPr="00EA2484">
        <w:rPr>
          <w:rFonts w:ascii="Calibri" w:hAnsi="Calibri"/>
          <w:sz w:val="20"/>
          <w:lang w:eastAsia="en-US"/>
        </w:rPr>
        <w:t xml:space="preserve">Doelstelling van de Opdrachtgever is een optimale samenwerking te bewerkstelligen binnen het Bouwteam zodat door iedere deelnemer een maximale bijdrage kan worden geleverd om </w:t>
      </w:r>
      <w:r w:rsidR="008A5A62" w:rsidRPr="00D04BB6">
        <w:rPr>
          <w:rFonts w:asciiTheme="minorHAnsi" w:hAnsiTheme="minorHAnsi"/>
          <w:sz w:val="20"/>
        </w:rPr>
        <w:t xml:space="preserve">tot </w:t>
      </w:r>
      <w:r w:rsidR="008A5A62">
        <w:rPr>
          <w:rFonts w:asciiTheme="minorHAnsi" w:hAnsiTheme="minorHAnsi"/>
          <w:sz w:val="20"/>
        </w:rPr>
        <w:t xml:space="preserve">een </w:t>
      </w:r>
      <w:r w:rsidR="008A5A62" w:rsidRPr="00D04BB6">
        <w:rPr>
          <w:rFonts w:asciiTheme="minorHAnsi" w:hAnsiTheme="minorHAnsi"/>
          <w:sz w:val="20"/>
        </w:rPr>
        <w:t>acceptabele eindproduct</w:t>
      </w:r>
      <w:r w:rsidR="008A5A62">
        <w:rPr>
          <w:rFonts w:asciiTheme="minorHAnsi" w:hAnsiTheme="minorHAnsi"/>
          <w:sz w:val="20"/>
        </w:rPr>
        <w:t xml:space="preserve"> </w:t>
      </w:r>
      <w:r w:rsidR="008A5A62" w:rsidRPr="00DA3898">
        <w:rPr>
          <w:rFonts w:asciiTheme="minorHAnsi" w:hAnsiTheme="minorHAnsi"/>
          <w:sz w:val="20"/>
        </w:rPr>
        <w:t xml:space="preserve">(uitvoeringsovereenkomst), </w:t>
      </w:r>
      <w:r w:rsidRPr="00F037CF">
        <w:rPr>
          <w:rFonts w:ascii="Calibri" w:hAnsi="Calibri"/>
          <w:sz w:val="20"/>
          <w:lang w:eastAsia="en-US"/>
        </w:rPr>
        <w:t xml:space="preserve"> </w:t>
      </w:r>
      <w:r w:rsidRPr="00EA2484">
        <w:rPr>
          <w:rFonts w:ascii="Calibri" w:hAnsi="Calibri"/>
          <w:sz w:val="20"/>
          <w:lang w:eastAsia="en-US"/>
        </w:rPr>
        <w:t xml:space="preserve">te </w:t>
      </w:r>
      <w:r w:rsidR="008A5A62">
        <w:rPr>
          <w:rFonts w:ascii="Calibri" w:hAnsi="Calibri"/>
          <w:sz w:val="20"/>
          <w:lang w:eastAsia="en-US"/>
        </w:rPr>
        <w:t>komen</w:t>
      </w:r>
      <w:r w:rsidRPr="00EA2484">
        <w:rPr>
          <w:rFonts w:ascii="Calibri" w:hAnsi="Calibri"/>
          <w:sz w:val="20"/>
          <w:lang w:eastAsia="en-US"/>
        </w:rPr>
        <w:t>.</w:t>
      </w:r>
    </w:p>
    <w:p w14:paraId="621F8FD1" w14:textId="77777777" w:rsidR="00F5206F" w:rsidRPr="00EA2484" w:rsidRDefault="00F5206F" w:rsidP="00F5206F">
      <w:pPr>
        <w:jc w:val="both"/>
        <w:rPr>
          <w:rFonts w:ascii="Calibri" w:hAnsi="Calibri"/>
          <w:sz w:val="20"/>
          <w:lang w:eastAsia="en-US"/>
        </w:rPr>
      </w:pPr>
    </w:p>
    <w:p w14:paraId="6FDD1FE3" w14:textId="6ADC7F3D" w:rsidR="00F5206F" w:rsidRPr="00EA2484" w:rsidRDefault="00F5206F" w:rsidP="00F5206F">
      <w:pPr>
        <w:jc w:val="both"/>
        <w:rPr>
          <w:rFonts w:asciiTheme="minorHAnsi" w:hAnsiTheme="minorHAnsi"/>
          <w:sz w:val="20"/>
        </w:rPr>
      </w:pPr>
      <w:r w:rsidRPr="00EA2484">
        <w:rPr>
          <w:rFonts w:ascii="Calibri" w:hAnsi="Calibri"/>
          <w:sz w:val="20"/>
          <w:lang w:eastAsia="en-US"/>
        </w:rPr>
        <w:t xml:space="preserve">De Inschrijver wordt gevraagd om in het Plan van Aanpak de visie van de Inschrijver SMART te beschrijven waarbij hij aangeeft hoe de </w:t>
      </w:r>
      <w:r w:rsidRPr="00EA2484">
        <w:rPr>
          <w:rFonts w:asciiTheme="minorHAnsi" w:hAnsiTheme="minorHAnsi"/>
          <w:sz w:val="20"/>
        </w:rPr>
        <w:t>samenwerking tussen Opdrachtgever en Opdrachtnemer</w:t>
      </w:r>
      <w:r w:rsidR="00AE15DB">
        <w:rPr>
          <w:rFonts w:asciiTheme="minorHAnsi" w:hAnsiTheme="minorHAnsi"/>
          <w:sz w:val="20"/>
        </w:rPr>
        <w:t xml:space="preserve"> é</w:t>
      </w:r>
      <w:r w:rsidRPr="00EA2484">
        <w:rPr>
          <w:rFonts w:asciiTheme="minorHAnsi" w:hAnsiTheme="minorHAnsi"/>
          <w:sz w:val="20"/>
        </w:rPr>
        <w:t xml:space="preserve">n de samenwerking binnen het Bouwteam het beste ingericht en uitgevoerd kan worden. </w:t>
      </w:r>
      <w:r w:rsidRPr="00EA2484">
        <w:rPr>
          <w:rFonts w:ascii="Calibri" w:hAnsi="Calibri"/>
          <w:color w:val="000000" w:themeColor="text1"/>
          <w:sz w:val="20"/>
        </w:rPr>
        <w:t>Inschrijver dient hierbij minimaal op de volgende aspecten in te gaan:</w:t>
      </w:r>
    </w:p>
    <w:p w14:paraId="111D34F0" w14:textId="22F96A12" w:rsidR="00F5206F" w:rsidRDefault="00F5206F" w:rsidP="004B6F83">
      <w:pPr>
        <w:pStyle w:val="Lijstalinea"/>
        <w:numPr>
          <w:ilvl w:val="0"/>
          <w:numId w:val="22"/>
        </w:numPr>
        <w:jc w:val="both"/>
        <w:rPr>
          <w:rFonts w:ascii="Calibri" w:hAnsi="Calibri"/>
          <w:color w:val="000000" w:themeColor="text1"/>
          <w:sz w:val="20"/>
        </w:rPr>
      </w:pPr>
      <w:r w:rsidRPr="00EA2484">
        <w:rPr>
          <w:rFonts w:ascii="Calibri" w:hAnsi="Calibri"/>
          <w:color w:val="000000" w:themeColor="text1"/>
          <w:sz w:val="20"/>
        </w:rPr>
        <w:t>De visie van de Inschrijver op de samenwerking met het Bouwteam (pro actief en commitment) en hoe in gezamenlijkheid met de opgave tot een goed resultaat wordt gebracht;</w:t>
      </w:r>
    </w:p>
    <w:p w14:paraId="556701CA" w14:textId="1CA30153" w:rsidR="00FA5418" w:rsidRPr="00B4698B" w:rsidRDefault="00FA5418" w:rsidP="004B6F83">
      <w:pPr>
        <w:pStyle w:val="Lijstalinea"/>
        <w:numPr>
          <w:ilvl w:val="0"/>
          <w:numId w:val="22"/>
        </w:numPr>
        <w:jc w:val="both"/>
        <w:rPr>
          <w:rFonts w:ascii="Calibri" w:hAnsi="Calibri"/>
          <w:color w:val="000000" w:themeColor="text1"/>
          <w:sz w:val="20"/>
        </w:rPr>
      </w:pPr>
      <w:r w:rsidRPr="00B4698B">
        <w:rPr>
          <w:rFonts w:ascii="Calibri" w:hAnsi="Calibri"/>
          <w:color w:val="000000" w:themeColor="text1"/>
          <w:sz w:val="20"/>
        </w:rPr>
        <w:t>De relevante ervaring van de beoogde deelnemers aan het Bouwteam;</w:t>
      </w:r>
    </w:p>
    <w:p w14:paraId="28849D33" w14:textId="77777777" w:rsidR="00F5206F" w:rsidRPr="00EA2484" w:rsidRDefault="00F5206F" w:rsidP="004B6F83">
      <w:pPr>
        <w:pStyle w:val="Lijstalinea"/>
        <w:numPr>
          <w:ilvl w:val="0"/>
          <w:numId w:val="22"/>
        </w:numPr>
        <w:jc w:val="both"/>
        <w:rPr>
          <w:rFonts w:ascii="Calibri" w:hAnsi="Calibri"/>
          <w:color w:val="000000" w:themeColor="text1"/>
          <w:sz w:val="20"/>
        </w:rPr>
      </w:pPr>
      <w:r w:rsidRPr="00EA2484">
        <w:rPr>
          <w:rFonts w:ascii="Calibri" w:hAnsi="Calibri"/>
          <w:color w:val="000000" w:themeColor="text1"/>
          <w:sz w:val="20"/>
        </w:rPr>
        <w:t>Wat de Opdrachtgever van de Inschrijver kan verwachten en wat de Inschrijver  van de Opdrachtgever verwacht zodat er in gezamenlijkheid op optimale wijze invulling gegeven kan worden aan de uitvoering van de opdracht;</w:t>
      </w:r>
    </w:p>
    <w:p w14:paraId="028F8858" w14:textId="77777777" w:rsidR="00F5206F" w:rsidRPr="00EA2484" w:rsidRDefault="00F5206F" w:rsidP="004B6F83">
      <w:pPr>
        <w:pStyle w:val="Lijstalinea"/>
        <w:numPr>
          <w:ilvl w:val="0"/>
          <w:numId w:val="22"/>
        </w:numPr>
        <w:jc w:val="both"/>
        <w:rPr>
          <w:rFonts w:ascii="Calibri" w:hAnsi="Calibri"/>
          <w:color w:val="000000" w:themeColor="text1"/>
          <w:sz w:val="20"/>
        </w:rPr>
      </w:pPr>
      <w:r w:rsidRPr="00EA2484">
        <w:rPr>
          <w:rFonts w:ascii="Calibri" w:hAnsi="Calibri"/>
          <w:color w:val="000000" w:themeColor="text1"/>
          <w:sz w:val="20"/>
        </w:rPr>
        <w:t xml:space="preserve">Hoe de Inschrijver tijdig en vakbekwaam onderbouwde oplossingen aandraagt passend binnen het project om de kosten voor de Opdrachtgever zoveel mogelijk te beperken; </w:t>
      </w:r>
    </w:p>
    <w:p w14:paraId="576E5123" w14:textId="77777777" w:rsidR="00F5206F" w:rsidRPr="00EA2484" w:rsidRDefault="00F5206F" w:rsidP="004B6F83">
      <w:pPr>
        <w:pStyle w:val="Lijstalinea"/>
        <w:numPr>
          <w:ilvl w:val="0"/>
          <w:numId w:val="22"/>
        </w:numPr>
        <w:jc w:val="both"/>
        <w:rPr>
          <w:rFonts w:ascii="Calibri" w:hAnsi="Calibri"/>
          <w:color w:val="000000" w:themeColor="text1"/>
          <w:sz w:val="20"/>
        </w:rPr>
      </w:pPr>
      <w:r w:rsidRPr="00EA2484">
        <w:rPr>
          <w:rFonts w:ascii="Calibri" w:hAnsi="Calibri"/>
          <w:color w:val="000000" w:themeColor="text1"/>
          <w:sz w:val="20"/>
        </w:rPr>
        <w:t>Hoe de Inschrijver een positieve bijdrage levert aan een effectieve, tijdige en vlotte communicatie en samenwerking met alle belanghebbenden;</w:t>
      </w:r>
    </w:p>
    <w:p w14:paraId="3E2B9C43" w14:textId="77777777" w:rsidR="00F5206F" w:rsidRPr="00EA2484" w:rsidRDefault="00F5206F" w:rsidP="004B6F83">
      <w:pPr>
        <w:pStyle w:val="Lijstalinea"/>
        <w:numPr>
          <w:ilvl w:val="0"/>
          <w:numId w:val="22"/>
        </w:numPr>
        <w:jc w:val="both"/>
        <w:rPr>
          <w:rFonts w:ascii="Calibri" w:hAnsi="Calibri"/>
          <w:color w:val="000000" w:themeColor="text1"/>
          <w:sz w:val="20"/>
        </w:rPr>
      </w:pPr>
      <w:r w:rsidRPr="00EA2484">
        <w:rPr>
          <w:rFonts w:ascii="Calibri" w:hAnsi="Calibri"/>
          <w:color w:val="000000" w:themeColor="text1"/>
          <w:sz w:val="20"/>
        </w:rPr>
        <w:t>Hoe de Inschrijver waarborgt dat projectafspraken worden nagekomen.</w:t>
      </w:r>
    </w:p>
    <w:p w14:paraId="01694FD6" w14:textId="5898CF5A" w:rsidR="00E041EC" w:rsidRDefault="00E041EC" w:rsidP="00E041EC">
      <w:pPr>
        <w:pStyle w:val="Kop3"/>
        <w:ind w:left="0" w:firstLine="0"/>
      </w:pPr>
    </w:p>
    <w:p w14:paraId="795786D6" w14:textId="77777777" w:rsidR="00B601FC" w:rsidRPr="00B601FC" w:rsidRDefault="00B601FC" w:rsidP="00B601FC">
      <w:pPr>
        <w:rPr>
          <w:lang w:eastAsia="en-US"/>
        </w:rPr>
      </w:pPr>
    </w:p>
    <w:bookmarkEnd w:id="177"/>
    <w:p w14:paraId="45221487" w14:textId="77777777" w:rsidR="00AD2B9A" w:rsidRPr="00AD2B9A" w:rsidRDefault="00AD2B9A" w:rsidP="00AD2B9A">
      <w:pPr>
        <w:spacing w:line="240" w:lineRule="auto"/>
        <w:ind w:left="0"/>
        <w:rPr>
          <w:rFonts w:ascii="Calibri" w:hAnsi="Calibri"/>
          <w:i/>
          <w:sz w:val="20"/>
          <w:highlight w:val="green"/>
          <w:lang w:eastAsia="en-US"/>
        </w:rPr>
      </w:pPr>
    </w:p>
    <w:p w14:paraId="375BD211" w14:textId="77777777" w:rsidR="00E041EC" w:rsidRPr="00E041EC" w:rsidRDefault="00AD2B9A" w:rsidP="00E041EC">
      <w:pPr>
        <w:pStyle w:val="Kop3"/>
      </w:pPr>
      <w:bookmarkStart w:id="178" w:name="_Toc112159320"/>
      <w:bookmarkStart w:id="179" w:name="_Toc122082317"/>
      <w:r w:rsidRPr="00AE15DB">
        <w:t xml:space="preserve">6.4.2 </w:t>
      </w:r>
      <w:r w:rsidRPr="00AE15DB">
        <w:tab/>
      </w:r>
      <w:bookmarkEnd w:id="178"/>
      <w:r w:rsidR="00E041EC" w:rsidRPr="00AE15DB">
        <w:t>Subgunningscriterium EC.1 - SC.2 Planning</w:t>
      </w:r>
      <w:bookmarkEnd w:id="179"/>
    </w:p>
    <w:p w14:paraId="589695CA" w14:textId="77777777" w:rsidR="00E041EC" w:rsidRPr="00AD2B9A" w:rsidRDefault="00E041EC" w:rsidP="00E041EC">
      <w:pPr>
        <w:jc w:val="both"/>
        <w:rPr>
          <w:rFonts w:ascii="Calibri" w:hAnsi="Calibri"/>
          <w:sz w:val="20"/>
          <w:highlight w:val="green"/>
          <w:lang w:eastAsia="en-US"/>
        </w:rPr>
      </w:pPr>
    </w:p>
    <w:p w14:paraId="23FD4864" w14:textId="745A97B1" w:rsidR="00E041EC" w:rsidRDefault="00E041EC" w:rsidP="00E041EC">
      <w:pPr>
        <w:jc w:val="both"/>
        <w:rPr>
          <w:rFonts w:ascii="Calibri" w:hAnsi="Calibri"/>
          <w:sz w:val="20"/>
          <w:lang w:eastAsia="en-US"/>
        </w:rPr>
      </w:pPr>
      <w:r w:rsidRPr="00CE5B31">
        <w:rPr>
          <w:rFonts w:ascii="Calibri" w:hAnsi="Calibri"/>
          <w:sz w:val="20"/>
          <w:lang w:eastAsia="en-US"/>
        </w:rPr>
        <w:t xml:space="preserve">Doelstelling van de Opdrachtgever is </w:t>
      </w:r>
      <w:r w:rsidR="00CE5B31" w:rsidRPr="00CE5B31">
        <w:rPr>
          <w:rFonts w:ascii="Calibri" w:hAnsi="Calibri"/>
          <w:sz w:val="20"/>
          <w:lang w:eastAsia="en-US"/>
        </w:rPr>
        <w:t xml:space="preserve">om de </w:t>
      </w:r>
      <w:r w:rsidR="00CE5B31">
        <w:rPr>
          <w:rFonts w:ascii="Calibri" w:hAnsi="Calibri"/>
          <w:sz w:val="20"/>
          <w:lang w:eastAsia="en-US"/>
        </w:rPr>
        <w:t>laadinfrastructuur in gebruik te nemen</w:t>
      </w:r>
      <w:r w:rsidR="00CE5B31" w:rsidRPr="00CE5B31">
        <w:rPr>
          <w:rFonts w:ascii="Calibri" w:hAnsi="Calibri"/>
          <w:sz w:val="20"/>
          <w:lang w:eastAsia="en-US"/>
        </w:rPr>
        <w:t xml:space="preserve"> in Q1 van 2024</w:t>
      </w:r>
      <w:r w:rsidR="00D86440">
        <w:rPr>
          <w:rFonts w:ascii="Calibri" w:hAnsi="Calibri"/>
          <w:sz w:val="20"/>
          <w:lang w:eastAsia="en-US"/>
        </w:rPr>
        <w:t>, hierbij gaat het om een ‘harde deadline’</w:t>
      </w:r>
      <w:r w:rsidR="00CE5B31" w:rsidRPr="00CE5B31">
        <w:rPr>
          <w:rFonts w:ascii="Calibri" w:hAnsi="Calibri"/>
          <w:sz w:val="20"/>
          <w:lang w:eastAsia="en-US"/>
        </w:rPr>
        <w:t xml:space="preserve">. </w:t>
      </w:r>
      <w:r w:rsidR="00570F74">
        <w:rPr>
          <w:rFonts w:ascii="Calibri" w:hAnsi="Calibri"/>
          <w:sz w:val="20"/>
          <w:lang w:eastAsia="en-US"/>
        </w:rPr>
        <w:t>Om deze streefdatum te halen is er strakke sturing nodig op de planning van het gehele proces.</w:t>
      </w:r>
    </w:p>
    <w:p w14:paraId="527A567D" w14:textId="3A54D68C" w:rsidR="00D86440" w:rsidRDefault="00D86440" w:rsidP="00E041EC">
      <w:pPr>
        <w:jc w:val="both"/>
        <w:rPr>
          <w:rFonts w:ascii="Calibri" w:hAnsi="Calibri"/>
          <w:sz w:val="20"/>
          <w:lang w:eastAsia="en-US"/>
        </w:rPr>
      </w:pPr>
    </w:p>
    <w:p w14:paraId="63B78A3B" w14:textId="579640C1" w:rsidR="00D86440" w:rsidRDefault="003F5D70" w:rsidP="00E041EC">
      <w:pPr>
        <w:jc w:val="both"/>
        <w:rPr>
          <w:rFonts w:ascii="Calibri" w:hAnsi="Calibri"/>
          <w:sz w:val="20"/>
          <w:lang w:eastAsia="en-US"/>
        </w:rPr>
      </w:pPr>
      <w:r>
        <w:rPr>
          <w:rFonts w:ascii="Calibri" w:hAnsi="Calibri"/>
          <w:sz w:val="20"/>
          <w:lang w:eastAsia="en-US"/>
        </w:rPr>
        <w:t>Opdracht vraagt Inschrijver bij inschrijving een planning op te nemen zoals u deze voor u ziet, van Bouwteamfase tot en met realisatie en oplevering. Een gedegen en onderbouwde planning, waarin ruimte zit om mogelijke tegenvallers of vertragingen op te vangen, is cruciaal voor Opdrachtgever.</w:t>
      </w:r>
    </w:p>
    <w:p w14:paraId="3A3F09ED" w14:textId="1F6C8C76" w:rsidR="003F5D70" w:rsidRDefault="003F5D70" w:rsidP="00E041EC">
      <w:pPr>
        <w:jc w:val="both"/>
        <w:rPr>
          <w:rFonts w:ascii="Calibri" w:hAnsi="Calibri"/>
          <w:sz w:val="20"/>
          <w:lang w:eastAsia="en-US"/>
        </w:rPr>
      </w:pPr>
    </w:p>
    <w:p w14:paraId="392C70CB" w14:textId="3F07A98A" w:rsidR="00540C32" w:rsidRDefault="003F5D70" w:rsidP="00540C32">
      <w:pPr>
        <w:jc w:val="both"/>
        <w:rPr>
          <w:rFonts w:ascii="Calibri" w:hAnsi="Calibri"/>
          <w:sz w:val="20"/>
          <w:lang w:eastAsia="en-US"/>
        </w:rPr>
      </w:pPr>
      <w:r>
        <w:rPr>
          <w:rFonts w:ascii="Calibri" w:hAnsi="Calibri"/>
          <w:sz w:val="20"/>
          <w:lang w:eastAsia="en-US"/>
        </w:rPr>
        <w:t xml:space="preserve">Ga in uw planning (en </w:t>
      </w:r>
      <w:r w:rsidRPr="00540C32">
        <w:rPr>
          <w:rFonts w:ascii="Calibri" w:hAnsi="Calibri"/>
          <w:sz w:val="20"/>
          <w:lang w:eastAsia="en-US"/>
        </w:rPr>
        <w:t xml:space="preserve">toelichting daarop) tenminste in op onderstaande </w:t>
      </w:r>
      <w:r w:rsidR="00540C32">
        <w:rPr>
          <w:rFonts w:ascii="Calibri" w:hAnsi="Calibri"/>
          <w:sz w:val="20"/>
          <w:lang w:eastAsia="en-US"/>
        </w:rPr>
        <w:t>aspecten:</w:t>
      </w:r>
    </w:p>
    <w:p w14:paraId="16D5664A" w14:textId="26C8943E" w:rsidR="00540C32" w:rsidRDefault="00540C32" w:rsidP="00540C32">
      <w:pPr>
        <w:pStyle w:val="Lijstalinea"/>
        <w:numPr>
          <w:ilvl w:val="0"/>
          <w:numId w:val="39"/>
        </w:numPr>
        <w:jc w:val="both"/>
        <w:rPr>
          <w:rFonts w:ascii="Calibri" w:hAnsi="Calibri"/>
          <w:sz w:val="20"/>
          <w:lang w:eastAsia="en-US"/>
        </w:rPr>
      </w:pPr>
      <w:r>
        <w:rPr>
          <w:rFonts w:ascii="Calibri" w:hAnsi="Calibri"/>
          <w:sz w:val="20"/>
          <w:lang w:eastAsia="en-US"/>
        </w:rPr>
        <w:t>Gedetailleerde en stapsgewijze uitwerking van de verschillende fasen in het proces: voorbereiding op het bouwteam, bouwteamfase, levertijden, realisatie en oplevering (en eventuele uitlooptijd)</w:t>
      </w:r>
      <w:r w:rsidR="005A6B63">
        <w:rPr>
          <w:rFonts w:ascii="Calibri" w:hAnsi="Calibri"/>
          <w:sz w:val="20"/>
          <w:lang w:eastAsia="en-US"/>
        </w:rPr>
        <w:t>;</w:t>
      </w:r>
    </w:p>
    <w:p w14:paraId="3B22AFCE" w14:textId="79BEEBB5" w:rsidR="005A6B63" w:rsidRDefault="005A6B63" w:rsidP="00540C32">
      <w:pPr>
        <w:pStyle w:val="Lijstalinea"/>
        <w:numPr>
          <w:ilvl w:val="0"/>
          <w:numId w:val="39"/>
        </w:numPr>
        <w:jc w:val="both"/>
        <w:rPr>
          <w:rFonts w:ascii="Calibri" w:hAnsi="Calibri"/>
          <w:sz w:val="20"/>
          <w:lang w:eastAsia="en-US"/>
        </w:rPr>
      </w:pPr>
      <w:r>
        <w:rPr>
          <w:rFonts w:ascii="Calibri" w:hAnsi="Calibri"/>
          <w:sz w:val="20"/>
          <w:lang w:eastAsia="en-US"/>
        </w:rPr>
        <w:t>Visie/opinie op de haalbaarheid van de genoemde streefdatum;</w:t>
      </w:r>
    </w:p>
    <w:p w14:paraId="23FFD705" w14:textId="4B35DEFA" w:rsidR="00540C32" w:rsidRDefault="00540C32" w:rsidP="00540C32">
      <w:pPr>
        <w:pStyle w:val="Lijstalinea"/>
        <w:numPr>
          <w:ilvl w:val="0"/>
          <w:numId w:val="39"/>
        </w:numPr>
        <w:jc w:val="both"/>
        <w:rPr>
          <w:rFonts w:ascii="Calibri" w:hAnsi="Calibri"/>
          <w:sz w:val="20"/>
          <w:lang w:eastAsia="en-US"/>
        </w:rPr>
      </w:pPr>
      <w:r>
        <w:rPr>
          <w:rFonts w:ascii="Calibri" w:hAnsi="Calibri"/>
          <w:sz w:val="20"/>
          <w:lang w:eastAsia="en-US"/>
        </w:rPr>
        <w:t>Verantwoordelijkheden over en weer om ervoor te zorgen dat de planning gehaald wordt</w:t>
      </w:r>
      <w:r w:rsidR="005A6B63">
        <w:rPr>
          <w:rFonts w:ascii="Calibri" w:hAnsi="Calibri"/>
          <w:sz w:val="20"/>
          <w:lang w:eastAsia="en-US"/>
        </w:rPr>
        <w:t>. Geef hierbij een eerlijke weergave van zaken die buiten uw invloedsfeer liggen en invloed op de planning kunnen hebben;</w:t>
      </w:r>
      <w:r>
        <w:rPr>
          <w:rFonts w:ascii="Calibri" w:hAnsi="Calibri"/>
          <w:sz w:val="20"/>
          <w:lang w:eastAsia="en-US"/>
        </w:rPr>
        <w:t xml:space="preserve"> </w:t>
      </w:r>
    </w:p>
    <w:p w14:paraId="5A155962" w14:textId="355C197F" w:rsidR="005A6B63" w:rsidRPr="00540C32" w:rsidRDefault="005A6B63" w:rsidP="00540C32">
      <w:pPr>
        <w:pStyle w:val="Lijstalinea"/>
        <w:numPr>
          <w:ilvl w:val="0"/>
          <w:numId w:val="39"/>
        </w:numPr>
        <w:jc w:val="both"/>
        <w:rPr>
          <w:rFonts w:ascii="Calibri" w:hAnsi="Calibri"/>
          <w:sz w:val="20"/>
          <w:lang w:eastAsia="en-US"/>
        </w:rPr>
      </w:pPr>
      <w:r>
        <w:rPr>
          <w:rFonts w:ascii="Calibri" w:hAnsi="Calibri"/>
          <w:sz w:val="20"/>
          <w:lang w:eastAsia="en-US"/>
        </w:rPr>
        <w:t>(On)mogelijkheden om in de planning nog tijd te winnen indien de situatie daar om vraagt.</w:t>
      </w:r>
    </w:p>
    <w:p w14:paraId="4EBEBAAA" w14:textId="77777777" w:rsidR="00AD2B9A" w:rsidRPr="00AD2B9A" w:rsidRDefault="00AD2B9A" w:rsidP="00B601FC">
      <w:pPr>
        <w:pStyle w:val="Kop3"/>
        <w:ind w:left="0" w:firstLine="0"/>
        <w:rPr>
          <w:highlight w:val="green"/>
        </w:rPr>
      </w:pPr>
    </w:p>
    <w:p w14:paraId="4C842085" w14:textId="77777777" w:rsidR="00E041EC" w:rsidRPr="00E041EC" w:rsidRDefault="00AD2B9A" w:rsidP="00E041EC">
      <w:pPr>
        <w:pStyle w:val="Kop3"/>
      </w:pPr>
      <w:bookmarkStart w:id="180" w:name="_Toc112159321"/>
      <w:bookmarkStart w:id="181" w:name="_Toc122082318"/>
      <w:r w:rsidRPr="00AE15DB">
        <w:t xml:space="preserve">6.4.3 </w:t>
      </w:r>
      <w:r w:rsidRPr="00AE15DB">
        <w:tab/>
      </w:r>
      <w:bookmarkEnd w:id="180"/>
      <w:r w:rsidR="00E041EC" w:rsidRPr="00AE15DB">
        <w:t>Subgunningscriterium EC.1 - SC.3 Risico’s</w:t>
      </w:r>
      <w:bookmarkEnd w:id="181"/>
    </w:p>
    <w:p w14:paraId="6766EDA6" w14:textId="77777777" w:rsidR="00817454" w:rsidRDefault="00817454" w:rsidP="00817454">
      <w:pPr>
        <w:jc w:val="both"/>
        <w:rPr>
          <w:rFonts w:ascii="Calibri" w:hAnsi="Calibri"/>
          <w:sz w:val="20"/>
          <w:lang w:eastAsia="en-US"/>
        </w:rPr>
      </w:pPr>
    </w:p>
    <w:p w14:paraId="22B4317D" w14:textId="46D12241" w:rsidR="00DE1C0F" w:rsidRPr="00DE1C0F" w:rsidRDefault="00DE1C0F" w:rsidP="00DE1C0F">
      <w:pPr>
        <w:jc w:val="both"/>
        <w:rPr>
          <w:rFonts w:ascii="Calibri" w:hAnsi="Calibri"/>
          <w:sz w:val="20"/>
          <w:highlight w:val="yellow"/>
          <w:lang w:eastAsia="en-US"/>
        </w:rPr>
      </w:pPr>
      <w:r w:rsidRPr="00DE1C0F">
        <w:rPr>
          <w:rFonts w:ascii="Calibri" w:hAnsi="Calibri"/>
          <w:sz w:val="20"/>
          <w:lang w:eastAsia="en-US"/>
        </w:rPr>
        <w:t xml:space="preserve">Het is voor </w:t>
      </w:r>
      <w:r>
        <w:rPr>
          <w:rFonts w:ascii="Calibri" w:hAnsi="Calibri"/>
          <w:sz w:val="20"/>
          <w:lang w:eastAsia="en-US"/>
        </w:rPr>
        <w:t>gemeente Tilburg</w:t>
      </w:r>
      <w:r w:rsidRPr="00DE1C0F">
        <w:rPr>
          <w:rFonts w:ascii="Calibri" w:hAnsi="Calibri"/>
          <w:sz w:val="20"/>
          <w:lang w:eastAsia="en-US"/>
        </w:rPr>
        <w:t xml:space="preserve"> van belang dat de </w:t>
      </w:r>
      <w:r>
        <w:rPr>
          <w:rFonts w:ascii="Calibri" w:hAnsi="Calibri"/>
          <w:sz w:val="20"/>
          <w:lang w:eastAsia="en-US"/>
        </w:rPr>
        <w:t>Inschrijver</w:t>
      </w:r>
      <w:r w:rsidRPr="00DE1C0F">
        <w:rPr>
          <w:rFonts w:ascii="Calibri" w:hAnsi="Calibri"/>
          <w:sz w:val="20"/>
          <w:lang w:eastAsia="en-US"/>
        </w:rPr>
        <w:t xml:space="preserve"> een goed overzicht heeft van de risico’s die </w:t>
      </w:r>
      <w:r>
        <w:rPr>
          <w:rFonts w:ascii="Calibri" w:hAnsi="Calibri"/>
          <w:sz w:val="20"/>
          <w:lang w:eastAsia="en-US"/>
        </w:rPr>
        <w:t xml:space="preserve">op kunnen spelen bij het </w:t>
      </w:r>
      <w:proofErr w:type="spellStart"/>
      <w:r>
        <w:rPr>
          <w:rFonts w:ascii="Calibri" w:hAnsi="Calibri"/>
          <w:sz w:val="20"/>
          <w:lang w:eastAsia="en-US"/>
        </w:rPr>
        <w:t>engineeren</w:t>
      </w:r>
      <w:proofErr w:type="spellEnd"/>
      <w:r>
        <w:rPr>
          <w:rFonts w:ascii="Calibri" w:hAnsi="Calibri"/>
          <w:sz w:val="20"/>
          <w:lang w:eastAsia="en-US"/>
        </w:rPr>
        <w:t xml:space="preserve"> en realiseren van de laadinfrastructuur,</w:t>
      </w:r>
      <w:r w:rsidRPr="00DE1C0F">
        <w:rPr>
          <w:rFonts w:ascii="Calibri" w:hAnsi="Calibri"/>
          <w:sz w:val="20"/>
          <w:lang w:eastAsia="en-US"/>
        </w:rPr>
        <w:t xml:space="preserve"> én dat zij op een zorgvuldige wijze deze risico’s zo goed als mogelijk weet te beheersen.</w:t>
      </w:r>
    </w:p>
    <w:p w14:paraId="75DB3D88" w14:textId="77777777" w:rsidR="00DE1C0F" w:rsidRPr="00DE1C0F" w:rsidRDefault="00DE1C0F" w:rsidP="00DE1C0F">
      <w:pPr>
        <w:spacing w:line="240" w:lineRule="auto"/>
        <w:ind w:left="0"/>
        <w:rPr>
          <w:rFonts w:ascii="Calibri" w:hAnsi="Calibri"/>
          <w:sz w:val="20"/>
          <w:lang w:eastAsia="en-US"/>
        </w:rPr>
      </w:pPr>
    </w:p>
    <w:p w14:paraId="76D4824A" w14:textId="6CC57FBB" w:rsidR="00DE1C0F" w:rsidRDefault="00DE1C0F" w:rsidP="00DE1C0F">
      <w:pPr>
        <w:spacing w:line="240" w:lineRule="auto"/>
        <w:rPr>
          <w:rFonts w:ascii="Calibri" w:hAnsi="Calibri"/>
          <w:sz w:val="20"/>
          <w:lang w:eastAsia="en-US"/>
        </w:rPr>
      </w:pPr>
      <w:r w:rsidRPr="00DE1C0F">
        <w:rPr>
          <w:rFonts w:ascii="Calibri" w:hAnsi="Calibri"/>
          <w:sz w:val="20"/>
          <w:lang w:eastAsia="en-US"/>
        </w:rPr>
        <w:t xml:space="preserve">Om die reden dient de </w:t>
      </w:r>
      <w:r>
        <w:rPr>
          <w:rFonts w:ascii="Calibri" w:hAnsi="Calibri"/>
          <w:sz w:val="20"/>
          <w:lang w:eastAsia="en-US"/>
        </w:rPr>
        <w:t>Inschrijver</w:t>
      </w:r>
      <w:r w:rsidRPr="00DE1C0F">
        <w:rPr>
          <w:rFonts w:ascii="Calibri" w:hAnsi="Calibri"/>
          <w:sz w:val="20"/>
          <w:lang w:eastAsia="en-US"/>
        </w:rPr>
        <w:t xml:space="preserve"> een </w:t>
      </w:r>
      <w:r w:rsidR="00B32074">
        <w:rPr>
          <w:rFonts w:ascii="Calibri" w:hAnsi="Calibri"/>
          <w:sz w:val="20"/>
          <w:lang w:eastAsia="en-US"/>
        </w:rPr>
        <w:t>risicomatrix</w:t>
      </w:r>
      <w:r w:rsidRPr="00DE1C0F">
        <w:rPr>
          <w:rFonts w:ascii="Calibri" w:hAnsi="Calibri"/>
          <w:sz w:val="20"/>
          <w:lang w:eastAsia="en-US"/>
        </w:rPr>
        <w:t xml:space="preserve"> op te stellen t</w:t>
      </w:r>
      <w:r w:rsidR="00B32074">
        <w:rPr>
          <w:rFonts w:ascii="Calibri" w:hAnsi="Calibri"/>
          <w:sz w:val="20"/>
          <w:lang w:eastAsia="en-US"/>
        </w:rPr>
        <w:t>en aanzien van de voorzienbare risico’s. Hierin dient ook een overzicht</w:t>
      </w:r>
      <w:r w:rsidRPr="00DE1C0F">
        <w:rPr>
          <w:rFonts w:ascii="Calibri" w:hAnsi="Calibri"/>
          <w:sz w:val="20"/>
          <w:lang w:eastAsia="en-US"/>
        </w:rPr>
        <w:t xml:space="preserve"> met beheersmaatregelen t.b.v. elk van de risico</w:t>
      </w:r>
      <w:r w:rsidR="00B32074">
        <w:rPr>
          <w:rFonts w:ascii="Calibri" w:hAnsi="Calibri"/>
          <w:sz w:val="20"/>
          <w:lang w:eastAsia="en-US"/>
        </w:rPr>
        <w:t>’</w:t>
      </w:r>
      <w:r w:rsidRPr="00DE1C0F">
        <w:rPr>
          <w:rFonts w:ascii="Calibri" w:hAnsi="Calibri"/>
          <w:sz w:val="20"/>
          <w:lang w:eastAsia="en-US"/>
        </w:rPr>
        <w:t>s</w:t>
      </w:r>
      <w:r w:rsidR="00B32074">
        <w:rPr>
          <w:rFonts w:ascii="Calibri" w:hAnsi="Calibri"/>
          <w:sz w:val="20"/>
          <w:lang w:eastAsia="en-US"/>
        </w:rPr>
        <w:t xml:space="preserve"> te zijn opgenomen</w:t>
      </w:r>
      <w:r w:rsidRPr="00DE1C0F">
        <w:rPr>
          <w:rFonts w:ascii="Calibri" w:hAnsi="Calibri"/>
          <w:sz w:val="20"/>
          <w:lang w:eastAsia="en-US"/>
        </w:rPr>
        <w:t xml:space="preserve">. </w:t>
      </w:r>
    </w:p>
    <w:p w14:paraId="6FC215A7" w14:textId="77777777" w:rsidR="00486C74" w:rsidRPr="00DE1C0F" w:rsidRDefault="00486C74" w:rsidP="00DE1C0F">
      <w:pPr>
        <w:spacing w:line="240" w:lineRule="auto"/>
        <w:rPr>
          <w:rFonts w:ascii="Calibri" w:hAnsi="Calibri"/>
          <w:sz w:val="20"/>
          <w:lang w:eastAsia="en-US"/>
        </w:rPr>
      </w:pPr>
    </w:p>
    <w:p w14:paraId="4D643424" w14:textId="7C3D1403" w:rsidR="00370B37" w:rsidRDefault="00486C74" w:rsidP="00486C74">
      <w:pPr>
        <w:spacing w:line="240" w:lineRule="auto"/>
        <w:rPr>
          <w:rFonts w:ascii="Calibri" w:hAnsi="Calibri"/>
          <w:sz w:val="20"/>
          <w:lang w:eastAsia="en-US"/>
        </w:rPr>
      </w:pPr>
      <w:r>
        <w:rPr>
          <w:rFonts w:ascii="Calibri" w:hAnsi="Calibri"/>
          <w:sz w:val="20"/>
          <w:lang w:eastAsia="en-US"/>
        </w:rPr>
        <w:t>Daarnaast dient naast de hiervoor benoemde risicomatrix een toelichting te worden gegeven op</w:t>
      </w:r>
      <w:r w:rsidR="00DE1C0F" w:rsidRPr="00DE1C0F">
        <w:rPr>
          <w:rFonts w:ascii="Calibri" w:hAnsi="Calibri"/>
          <w:sz w:val="20"/>
          <w:lang w:eastAsia="en-US"/>
        </w:rPr>
        <w:t xml:space="preserve"> </w:t>
      </w:r>
      <w:r>
        <w:rPr>
          <w:rFonts w:ascii="Calibri" w:hAnsi="Calibri"/>
          <w:sz w:val="20"/>
          <w:lang w:eastAsia="en-US"/>
        </w:rPr>
        <w:t>de wijze waarop Inschrijver</w:t>
      </w:r>
      <w:r w:rsidR="00DE1C0F" w:rsidRPr="00DE1C0F">
        <w:rPr>
          <w:rFonts w:ascii="Calibri" w:hAnsi="Calibri"/>
          <w:sz w:val="20"/>
          <w:lang w:eastAsia="en-US"/>
        </w:rPr>
        <w:t xml:space="preserve"> in algemene zin omgaat met de verwachte en onverwachte risico’s</w:t>
      </w:r>
      <w:r>
        <w:rPr>
          <w:rFonts w:ascii="Calibri" w:hAnsi="Calibri"/>
          <w:sz w:val="20"/>
          <w:lang w:eastAsia="en-US"/>
        </w:rPr>
        <w:t>.</w:t>
      </w:r>
      <w:r w:rsidR="00DE1C0F" w:rsidRPr="00DE1C0F">
        <w:rPr>
          <w:rFonts w:ascii="Calibri" w:hAnsi="Calibri"/>
          <w:sz w:val="20"/>
          <w:lang w:eastAsia="en-US"/>
        </w:rPr>
        <w:t xml:space="preserve"> </w:t>
      </w:r>
      <w:r>
        <w:rPr>
          <w:rFonts w:ascii="Calibri" w:hAnsi="Calibri"/>
          <w:sz w:val="20"/>
          <w:lang w:eastAsia="en-US"/>
        </w:rPr>
        <w:t>T</w:t>
      </w:r>
      <w:r w:rsidR="00DE1C0F" w:rsidRPr="00DE1C0F">
        <w:rPr>
          <w:rFonts w:ascii="Calibri" w:hAnsi="Calibri"/>
          <w:sz w:val="20"/>
          <w:lang w:eastAsia="en-US"/>
        </w:rPr>
        <w:t>e denken</w:t>
      </w:r>
      <w:r>
        <w:rPr>
          <w:rFonts w:ascii="Calibri" w:hAnsi="Calibri"/>
          <w:sz w:val="20"/>
          <w:lang w:eastAsia="en-US"/>
        </w:rPr>
        <w:t xml:space="preserve"> valt</w:t>
      </w:r>
      <w:r w:rsidR="00DE1C0F" w:rsidRPr="00DE1C0F">
        <w:rPr>
          <w:rFonts w:ascii="Calibri" w:hAnsi="Calibri"/>
          <w:sz w:val="20"/>
          <w:lang w:eastAsia="en-US"/>
        </w:rPr>
        <w:t xml:space="preserve"> aan </w:t>
      </w:r>
      <w:r>
        <w:rPr>
          <w:rFonts w:ascii="Calibri" w:hAnsi="Calibri"/>
          <w:sz w:val="20"/>
          <w:lang w:eastAsia="en-US"/>
        </w:rPr>
        <w:t>c</w:t>
      </w:r>
      <w:r w:rsidR="00DE1C0F" w:rsidRPr="00DE1C0F">
        <w:rPr>
          <w:rFonts w:ascii="Calibri" w:hAnsi="Calibri"/>
          <w:sz w:val="20"/>
          <w:lang w:eastAsia="en-US"/>
        </w:rPr>
        <w:t>ommunicatie</w:t>
      </w:r>
      <w:r>
        <w:rPr>
          <w:rFonts w:ascii="Calibri" w:hAnsi="Calibri"/>
          <w:sz w:val="20"/>
          <w:lang w:eastAsia="en-US"/>
        </w:rPr>
        <w:t xml:space="preserve"> richting stakeholders</w:t>
      </w:r>
      <w:r w:rsidR="00DE1C0F" w:rsidRPr="00DE1C0F">
        <w:rPr>
          <w:rFonts w:ascii="Calibri" w:hAnsi="Calibri"/>
          <w:sz w:val="20"/>
          <w:lang w:eastAsia="en-US"/>
        </w:rPr>
        <w:t xml:space="preserve">, </w:t>
      </w:r>
      <w:r>
        <w:rPr>
          <w:rFonts w:ascii="Calibri" w:hAnsi="Calibri"/>
          <w:sz w:val="20"/>
          <w:lang w:eastAsia="en-US"/>
        </w:rPr>
        <w:t xml:space="preserve">het </w:t>
      </w:r>
      <w:r w:rsidR="00DE1C0F" w:rsidRPr="00DE1C0F">
        <w:rPr>
          <w:rFonts w:ascii="Calibri" w:hAnsi="Calibri"/>
          <w:sz w:val="20"/>
          <w:lang w:eastAsia="en-US"/>
        </w:rPr>
        <w:t>betrekken</w:t>
      </w:r>
      <w:r>
        <w:rPr>
          <w:rFonts w:ascii="Calibri" w:hAnsi="Calibri"/>
          <w:sz w:val="20"/>
          <w:lang w:eastAsia="en-US"/>
        </w:rPr>
        <w:t xml:space="preserve"> van</w:t>
      </w:r>
      <w:r w:rsidR="00DE1C0F" w:rsidRPr="00DE1C0F">
        <w:rPr>
          <w:rFonts w:ascii="Calibri" w:hAnsi="Calibri"/>
          <w:sz w:val="20"/>
          <w:lang w:eastAsia="en-US"/>
        </w:rPr>
        <w:t xml:space="preserve"> Opdrachtgever etc.</w:t>
      </w:r>
    </w:p>
    <w:p w14:paraId="4E35B245" w14:textId="7D04F294" w:rsidR="00486C74" w:rsidRDefault="00486C74" w:rsidP="00486C74">
      <w:pPr>
        <w:spacing w:line="240" w:lineRule="auto"/>
        <w:rPr>
          <w:rFonts w:ascii="Calibri" w:hAnsi="Calibri"/>
          <w:sz w:val="20"/>
          <w:lang w:eastAsia="en-US"/>
        </w:rPr>
      </w:pPr>
    </w:p>
    <w:p w14:paraId="295AE83F" w14:textId="3B8D74EA" w:rsidR="00486C74" w:rsidRDefault="00486C74" w:rsidP="00486C74">
      <w:pPr>
        <w:spacing w:line="240" w:lineRule="auto"/>
        <w:textAlignment w:val="baseline"/>
        <w:rPr>
          <w:rFonts w:ascii="Calibri" w:hAnsi="Calibri"/>
          <w:sz w:val="20"/>
          <w:lang w:eastAsia="en-US"/>
        </w:rPr>
      </w:pPr>
      <w:r w:rsidRPr="00486C74">
        <w:rPr>
          <w:rFonts w:ascii="Calibri" w:hAnsi="Calibri"/>
          <w:sz w:val="20"/>
          <w:lang w:eastAsia="en-US"/>
        </w:rPr>
        <w:t xml:space="preserve">Aanbestedende dienst verwacht in de </w:t>
      </w:r>
      <w:r w:rsidR="00D86440">
        <w:rPr>
          <w:rFonts w:ascii="Calibri" w:hAnsi="Calibri"/>
          <w:sz w:val="20"/>
          <w:lang w:eastAsia="en-US"/>
        </w:rPr>
        <w:t>risicom</w:t>
      </w:r>
      <w:r w:rsidRPr="00486C74">
        <w:rPr>
          <w:rFonts w:ascii="Calibri" w:hAnsi="Calibri"/>
          <w:sz w:val="20"/>
          <w:lang w:eastAsia="en-US"/>
        </w:rPr>
        <w:t xml:space="preserve">atrix en </w:t>
      </w:r>
      <w:r w:rsidR="00D86440">
        <w:rPr>
          <w:rFonts w:ascii="Calibri" w:hAnsi="Calibri"/>
          <w:sz w:val="20"/>
          <w:lang w:eastAsia="en-US"/>
        </w:rPr>
        <w:t>de toelichting</w:t>
      </w:r>
      <w:r w:rsidRPr="00486C74">
        <w:rPr>
          <w:rFonts w:ascii="Calibri" w:hAnsi="Calibri"/>
          <w:sz w:val="20"/>
          <w:lang w:eastAsia="en-US"/>
        </w:rPr>
        <w:t xml:space="preserve"> minstens inzicht te krijgen in onderstaande punten: </w:t>
      </w:r>
    </w:p>
    <w:p w14:paraId="1E465891" w14:textId="0BC07717" w:rsidR="00486C74" w:rsidRDefault="00486C74" w:rsidP="00486C74">
      <w:pPr>
        <w:spacing w:line="240" w:lineRule="auto"/>
        <w:textAlignment w:val="baseline"/>
        <w:rPr>
          <w:rFonts w:ascii="Calibri" w:hAnsi="Calibri"/>
          <w:sz w:val="20"/>
          <w:lang w:eastAsia="en-US"/>
        </w:rPr>
      </w:pPr>
    </w:p>
    <w:p w14:paraId="71A55A9C" w14:textId="48323A3E" w:rsidR="00486C74" w:rsidRDefault="00486C74" w:rsidP="00486C74">
      <w:pPr>
        <w:pStyle w:val="Lijstalinea"/>
        <w:numPr>
          <w:ilvl w:val="2"/>
          <w:numId w:val="38"/>
        </w:numPr>
        <w:spacing w:line="240" w:lineRule="auto"/>
        <w:textAlignment w:val="baseline"/>
        <w:rPr>
          <w:rFonts w:ascii="Calibri" w:hAnsi="Calibri"/>
          <w:sz w:val="20"/>
          <w:lang w:eastAsia="en-US"/>
        </w:rPr>
      </w:pPr>
      <w:r>
        <w:rPr>
          <w:rFonts w:ascii="Calibri" w:hAnsi="Calibri"/>
          <w:sz w:val="20"/>
          <w:lang w:eastAsia="en-US"/>
        </w:rPr>
        <w:t xml:space="preserve">Een </w:t>
      </w:r>
      <w:r w:rsidRPr="00486C74">
        <w:rPr>
          <w:rFonts w:ascii="Calibri" w:hAnsi="Calibri"/>
          <w:sz w:val="20"/>
          <w:lang w:eastAsia="en-US"/>
        </w:rPr>
        <w:t>realistisch en volledig inzicht door middel van de risicomatrix in de risico’s die gekoppeld</w:t>
      </w:r>
      <w:r>
        <w:rPr>
          <w:rFonts w:ascii="Calibri" w:hAnsi="Calibri"/>
          <w:sz w:val="20"/>
          <w:lang w:eastAsia="en-US"/>
        </w:rPr>
        <w:t xml:space="preserve"> zijn aan de realisatie van de laadinfra;</w:t>
      </w:r>
    </w:p>
    <w:p w14:paraId="49F12ECB" w14:textId="0828D77E" w:rsidR="00486C74" w:rsidRDefault="00486C74" w:rsidP="00486C74">
      <w:pPr>
        <w:pStyle w:val="Lijstalinea"/>
        <w:numPr>
          <w:ilvl w:val="2"/>
          <w:numId w:val="38"/>
        </w:numPr>
        <w:spacing w:line="240" w:lineRule="auto"/>
        <w:textAlignment w:val="baseline"/>
        <w:rPr>
          <w:rFonts w:ascii="Calibri" w:hAnsi="Calibri"/>
          <w:sz w:val="20"/>
          <w:lang w:eastAsia="en-US"/>
        </w:rPr>
      </w:pPr>
      <w:r>
        <w:rPr>
          <w:rFonts w:ascii="Calibri" w:hAnsi="Calibri"/>
          <w:sz w:val="20"/>
          <w:lang w:eastAsia="en-US"/>
        </w:rPr>
        <w:t>Een heldere prioritering ten aanzien van de risico’s;</w:t>
      </w:r>
    </w:p>
    <w:p w14:paraId="21DF9EDE" w14:textId="61607F1B" w:rsidR="00486C74" w:rsidRDefault="00486C74" w:rsidP="00486C74">
      <w:pPr>
        <w:pStyle w:val="Lijstalinea"/>
        <w:numPr>
          <w:ilvl w:val="2"/>
          <w:numId w:val="38"/>
        </w:numPr>
        <w:spacing w:line="240" w:lineRule="auto"/>
        <w:textAlignment w:val="baseline"/>
        <w:rPr>
          <w:rFonts w:ascii="Calibri" w:hAnsi="Calibri"/>
          <w:sz w:val="20"/>
          <w:lang w:eastAsia="en-US"/>
        </w:rPr>
      </w:pPr>
      <w:r>
        <w:rPr>
          <w:rFonts w:ascii="Calibri" w:hAnsi="Calibri"/>
          <w:sz w:val="20"/>
          <w:lang w:eastAsia="en-US"/>
        </w:rPr>
        <w:t>De beheersmaatregelen die worden aangedragen waardoor de kans dat het betreffende risico zich manifesteert kleiner wordt, of waardoor het effect dat het betreffende risico</w:t>
      </w:r>
      <w:r w:rsidR="00D86440">
        <w:rPr>
          <w:rFonts w:ascii="Calibri" w:hAnsi="Calibri"/>
          <w:sz w:val="20"/>
          <w:lang w:eastAsia="en-US"/>
        </w:rPr>
        <w:t xml:space="preserve"> met zich meebrengt kleiner wordt;</w:t>
      </w:r>
    </w:p>
    <w:p w14:paraId="41DB1F16" w14:textId="3396F550" w:rsidR="00486C74" w:rsidRPr="00D86440" w:rsidRDefault="00D86440" w:rsidP="00D86440">
      <w:pPr>
        <w:pStyle w:val="Lijstalinea"/>
        <w:numPr>
          <w:ilvl w:val="2"/>
          <w:numId w:val="38"/>
        </w:numPr>
        <w:spacing w:line="240" w:lineRule="auto"/>
        <w:textAlignment w:val="baseline"/>
        <w:rPr>
          <w:rFonts w:ascii="Calibri" w:hAnsi="Calibri"/>
          <w:sz w:val="20"/>
          <w:lang w:eastAsia="en-US"/>
        </w:rPr>
      </w:pPr>
      <w:r>
        <w:rPr>
          <w:rFonts w:ascii="Calibri" w:hAnsi="Calibri"/>
          <w:sz w:val="20"/>
          <w:lang w:eastAsia="en-US"/>
        </w:rPr>
        <w:t>De verdeling tussen risico-eigenaarschap tussen Opdrachtgever en Opdrachtnemer.</w:t>
      </w:r>
    </w:p>
    <w:p w14:paraId="02AD7B5D" w14:textId="7F126CD1" w:rsidR="00AD2B9A" w:rsidRPr="00AD2B9A" w:rsidRDefault="00AD2B9A" w:rsidP="00AD2B9A">
      <w:pPr>
        <w:spacing w:line="240" w:lineRule="auto"/>
        <w:ind w:left="0"/>
        <w:rPr>
          <w:rFonts w:ascii="Calibri" w:hAnsi="Calibri"/>
          <w:i/>
          <w:sz w:val="20"/>
          <w:highlight w:val="green"/>
          <w:lang w:eastAsia="en-US"/>
        </w:rPr>
      </w:pPr>
    </w:p>
    <w:p w14:paraId="546246E8" w14:textId="77777777" w:rsidR="00AD2B9A" w:rsidRPr="00C86B6E" w:rsidRDefault="00AD2B9A" w:rsidP="00AD2B9A">
      <w:pPr>
        <w:pStyle w:val="Kop3"/>
      </w:pPr>
      <w:bookmarkStart w:id="182" w:name="_Toc112159322"/>
      <w:bookmarkStart w:id="183" w:name="_Toc122082319"/>
      <w:r w:rsidRPr="00C86B6E">
        <w:t xml:space="preserve">6.4.4 </w:t>
      </w:r>
      <w:r w:rsidRPr="00C86B6E">
        <w:tab/>
        <w:t>Scoretoekenning Criterium C.1 Plan van Aanpak</w:t>
      </w:r>
      <w:bookmarkEnd w:id="182"/>
      <w:bookmarkEnd w:id="183"/>
    </w:p>
    <w:p w14:paraId="5947129C" w14:textId="77777777" w:rsidR="00AD2B9A" w:rsidRPr="00C86B6E" w:rsidRDefault="00AD2B9A" w:rsidP="00AD2B9A">
      <w:pPr>
        <w:spacing w:line="240" w:lineRule="auto"/>
        <w:ind w:left="0"/>
        <w:rPr>
          <w:rFonts w:ascii="Calibri" w:hAnsi="Calibri"/>
          <w:sz w:val="20"/>
          <w:lang w:eastAsia="en-US"/>
        </w:rPr>
      </w:pPr>
    </w:p>
    <w:p w14:paraId="16A1D3B9" w14:textId="77777777" w:rsidR="00AD2B9A" w:rsidRPr="00C86B6E" w:rsidRDefault="00AD2B9A" w:rsidP="00AD2B9A">
      <w:pPr>
        <w:jc w:val="both"/>
        <w:rPr>
          <w:rFonts w:ascii="Calibri" w:hAnsi="Calibri"/>
          <w:sz w:val="20"/>
          <w:lang w:eastAsia="en-US"/>
        </w:rPr>
      </w:pPr>
      <w:r w:rsidRPr="00C86B6E">
        <w:rPr>
          <w:rFonts w:ascii="Calibri" w:hAnsi="Calibri"/>
          <w:sz w:val="20"/>
          <w:lang w:eastAsia="en-US"/>
        </w:rPr>
        <w:t>De beoordeling wordt, voor wat betreft criterium C.1 Plan van Aanpak, uitgevoerd conform de hier onderstaande tabel waarbij pér subgunningscriterium (C.1 - SC.1, C.1 - SC.2 en C.1 - SC.3) een waardering in punten wordt toegekend.</w:t>
      </w:r>
    </w:p>
    <w:p w14:paraId="59442D02" w14:textId="77777777" w:rsidR="00AD2B9A" w:rsidRPr="00AD2B9A" w:rsidRDefault="00AD2B9A" w:rsidP="00AD2B9A">
      <w:pPr>
        <w:jc w:val="both"/>
        <w:rPr>
          <w:rFonts w:ascii="Calibri" w:hAnsi="Calibri"/>
          <w:sz w:val="20"/>
          <w:highlight w:val="green"/>
          <w:lang w:eastAsia="en-US"/>
        </w:rPr>
      </w:pPr>
    </w:p>
    <w:tbl>
      <w:tblPr>
        <w:tblStyle w:val="Tabelraster"/>
        <w:tblW w:w="8420" w:type="dxa"/>
        <w:tblInd w:w="704" w:type="dxa"/>
        <w:tblLayout w:type="fixed"/>
        <w:tblLook w:val="04A0" w:firstRow="1" w:lastRow="0" w:firstColumn="1" w:lastColumn="0" w:noHBand="0" w:noVBand="1"/>
      </w:tblPr>
      <w:tblGrid>
        <w:gridCol w:w="709"/>
        <w:gridCol w:w="709"/>
        <w:gridCol w:w="708"/>
        <w:gridCol w:w="6294"/>
      </w:tblGrid>
      <w:tr w:rsidR="00AD2B9A" w:rsidRPr="00AD2B9A" w14:paraId="0BE13A8F" w14:textId="77777777" w:rsidTr="00816157">
        <w:trPr>
          <w:trHeight w:val="383"/>
        </w:trPr>
        <w:tc>
          <w:tcPr>
            <w:tcW w:w="2126" w:type="dxa"/>
            <w:gridSpan w:val="3"/>
            <w:shd w:val="clear" w:color="auto" w:fill="B8CCE4" w:themeFill="accent1" w:themeFillTint="66"/>
          </w:tcPr>
          <w:p w14:paraId="277F8689" w14:textId="77777777" w:rsidR="00AD2B9A" w:rsidRPr="000B4E7B" w:rsidRDefault="00AD2B9A" w:rsidP="00816157">
            <w:pPr>
              <w:ind w:left="0"/>
              <w:jc w:val="center"/>
              <w:rPr>
                <w:rFonts w:ascii="Calibri" w:hAnsi="Calibri"/>
                <w:b/>
                <w:sz w:val="20"/>
                <w:lang w:eastAsia="en-US"/>
              </w:rPr>
            </w:pPr>
            <w:r w:rsidRPr="000B4E7B">
              <w:rPr>
                <w:rFonts w:ascii="Calibri" w:hAnsi="Calibri"/>
                <w:b/>
                <w:sz w:val="20"/>
                <w:lang w:eastAsia="en-US"/>
              </w:rPr>
              <w:t>Waardering in punten</w:t>
            </w:r>
          </w:p>
        </w:tc>
        <w:tc>
          <w:tcPr>
            <w:tcW w:w="6294" w:type="dxa"/>
            <w:shd w:val="clear" w:color="auto" w:fill="B8CCE4" w:themeFill="accent1" w:themeFillTint="66"/>
            <w:vAlign w:val="center"/>
          </w:tcPr>
          <w:p w14:paraId="62590352" w14:textId="77777777" w:rsidR="00AD2B9A" w:rsidRPr="00AD2B9A" w:rsidRDefault="00AD2B9A" w:rsidP="00816157">
            <w:pPr>
              <w:ind w:left="0"/>
              <w:jc w:val="center"/>
              <w:rPr>
                <w:rFonts w:ascii="Calibri" w:hAnsi="Calibri"/>
                <w:b/>
                <w:sz w:val="20"/>
                <w:highlight w:val="green"/>
                <w:lang w:eastAsia="en-US"/>
              </w:rPr>
            </w:pPr>
          </w:p>
        </w:tc>
      </w:tr>
      <w:tr w:rsidR="00AD2B9A" w:rsidRPr="00AD2B9A" w14:paraId="35F53526" w14:textId="77777777" w:rsidTr="00816157">
        <w:trPr>
          <w:trHeight w:val="383"/>
        </w:trPr>
        <w:tc>
          <w:tcPr>
            <w:tcW w:w="709" w:type="dxa"/>
            <w:shd w:val="clear" w:color="auto" w:fill="B8CCE4" w:themeFill="accent1" w:themeFillTint="66"/>
            <w:vAlign w:val="center"/>
          </w:tcPr>
          <w:p w14:paraId="5A90244A" w14:textId="77777777" w:rsidR="00AD2B9A" w:rsidRPr="000B4E7B" w:rsidRDefault="00AD2B9A" w:rsidP="00816157">
            <w:pPr>
              <w:ind w:left="0"/>
              <w:jc w:val="center"/>
              <w:rPr>
                <w:rFonts w:ascii="Calibri" w:hAnsi="Calibri"/>
                <w:b/>
                <w:sz w:val="20"/>
                <w:lang w:eastAsia="en-US"/>
              </w:rPr>
            </w:pPr>
            <w:r w:rsidRPr="000B4E7B">
              <w:rPr>
                <w:rFonts w:ascii="Calibri" w:hAnsi="Calibri"/>
                <w:b/>
                <w:sz w:val="20"/>
                <w:lang w:eastAsia="en-US"/>
              </w:rPr>
              <w:t>SC.1</w:t>
            </w:r>
          </w:p>
        </w:tc>
        <w:tc>
          <w:tcPr>
            <w:tcW w:w="709" w:type="dxa"/>
            <w:shd w:val="clear" w:color="auto" w:fill="B8CCE4" w:themeFill="accent1" w:themeFillTint="66"/>
            <w:vAlign w:val="center"/>
          </w:tcPr>
          <w:p w14:paraId="66CD0864" w14:textId="77777777" w:rsidR="00AD2B9A" w:rsidRPr="000B4E7B" w:rsidRDefault="00AD2B9A" w:rsidP="00816157">
            <w:pPr>
              <w:ind w:left="0"/>
              <w:jc w:val="center"/>
              <w:rPr>
                <w:rFonts w:ascii="Calibri" w:hAnsi="Calibri"/>
                <w:b/>
                <w:sz w:val="20"/>
                <w:lang w:eastAsia="en-US"/>
              </w:rPr>
            </w:pPr>
            <w:r w:rsidRPr="000B4E7B">
              <w:rPr>
                <w:rFonts w:ascii="Calibri" w:hAnsi="Calibri"/>
                <w:b/>
                <w:sz w:val="20"/>
                <w:lang w:eastAsia="en-US"/>
              </w:rPr>
              <w:t>SC.2</w:t>
            </w:r>
          </w:p>
        </w:tc>
        <w:tc>
          <w:tcPr>
            <w:tcW w:w="708" w:type="dxa"/>
            <w:shd w:val="clear" w:color="auto" w:fill="B8CCE4" w:themeFill="accent1" w:themeFillTint="66"/>
            <w:vAlign w:val="center"/>
          </w:tcPr>
          <w:p w14:paraId="62C7D88A" w14:textId="77777777" w:rsidR="00AD2B9A" w:rsidRPr="000B4E7B" w:rsidRDefault="00AD2B9A" w:rsidP="00816157">
            <w:pPr>
              <w:ind w:left="0"/>
              <w:jc w:val="center"/>
              <w:rPr>
                <w:rFonts w:ascii="Calibri" w:hAnsi="Calibri"/>
                <w:b/>
                <w:sz w:val="20"/>
                <w:lang w:eastAsia="en-US"/>
              </w:rPr>
            </w:pPr>
            <w:r w:rsidRPr="000B4E7B">
              <w:rPr>
                <w:rFonts w:ascii="Calibri" w:hAnsi="Calibri"/>
                <w:b/>
                <w:sz w:val="20"/>
                <w:lang w:eastAsia="en-US"/>
              </w:rPr>
              <w:t>SC.3</w:t>
            </w:r>
          </w:p>
        </w:tc>
        <w:tc>
          <w:tcPr>
            <w:tcW w:w="6294" w:type="dxa"/>
            <w:shd w:val="clear" w:color="auto" w:fill="B8CCE4" w:themeFill="accent1" w:themeFillTint="66"/>
            <w:vAlign w:val="center"/>
          </w:tcPr>
          <w:p w14:paraId="27CB1BC6" w14:textId="77777777" w:rsidR="00AD2B9A" w:rsidRPr="000B4E7B" w:rsidRDefault="00AD2B9A" w:rsidP="00816157">
            <w:pPr>
              <w:ind w:left="0"/>
              <w:jc w:val="center"/>
              <w:rPr>
                <w:rFonts w:ascii="Calibri" w:hAnsi="Calibri"/>
                <w:b/>
                <w:sz w:val="20"/>
                <w:lang w:eastAsia="en-US"/>
              </w:rPr>
            </w:pPr>
            <w:r w:rsidRPr="000B4E7B">
              <w:rPr>
                <w:rFonts w:ascii="Calibri" w:hAnsi="Calibri"/>
                <w:b/>
                <w:sz w:val="20"/>
                <w:lang w:eastAsia="en-US"/>
              </w:rPr>
              <w:t>Omschrijving</w:t>
            </w:r>
          </w:p>
        </w:tc>
      </w:tr>
      <w:tr w:rsidR="00AD2B9A" w:rsidRPr="00AD2B9A" w14:paraId="07357DA4" w14:textId="77777777" w:rsidTr="00816157">
        <w:tc>
          <w:tcPr>
            <w:tcW w:w="709" w:type="dxa"/>
            <w:vAlign w:val="center"/>
          </w:tcPr>
          <w:p w14:paraId="1B04D1D1" w14:textId="688C003D" w:rsidR="00AD2B9A" w:rsidRPr="00F13338" w:rsidRDefault="000B4E7B" w:rsidP="00816157">
            <w:pPr>
              <w:ind w:left="0"/>
              <w:jc w:val="center"/>
              <w:rPr>
                <w:rFonts w:ascii="Calibri" w:hAnsi="Calibri"/>
                <w:b/>
                <w:sz w:val="20"/>
                <w:lang w:eastAsia="en-US"/>
              </w:rPr>
            </w:pPr>
            <w:r w:rsidRPr="00F13338">
              <w:rPr>
                <w:rFonts w:ascii="Calibri" w:hAnsi="Calibri"/>
                <w:b/>
                <w:sz w:val="20"/>
                <w:lang w:eastAsia="en-US"/>
              </w:rPr>
              <w:t>40</w:t>
            </w:r>
          </w:p>
          <w:p w14:paraId="22F1FEB1" w14:textId="77777777" w:rsidR="00AD2B9A" w:rsidRPr="00F13338" w:rsidRDefault="00AD2B9A" w:rsidP="00816157">
            <w:pPr>
              <w:ind w:left="0"/>
              <w:jc w:val="center"/>
              <w:rPr>
                <w:rFonts w:ascii="Calibri" w:hAnsi="Calibri"/>
                <w:b/>
                <w:sz w:val="20"/>
                <w:lang w:eastAsia="en-US"/>
              </w:rPr>
            </w:pPr>
          </w:p>
        </w:tc>
        <w:tc>
          <w:tcPr>
            <w:tcW w:w="709" w:type="dxa"/>
            <w:vAlign w:val="center"/>
          </w:tcPr>
          <w:p w14:paraId="38C495E2" w14:textId="6BCCC5EE" w:rsidR="00AD2B9A" w:rsidRPr="00F13338" w:rsidRDefault="000B4E7B" w:rsidP="00816157">
            <w:pPr>
              <w:ind w:left="0"/>
              <w:jc w:val="center"/>
              <w:rPr>
                <w:rFonts w:ascii="Calibri" w:hAnsi="Calibri"/>
                <w:b/>
                <w:sz w:val="20"/>
                <w:lang w:eastAsia="en-US"/>
              </w:rPr>
            </w:pPr>
            <w:r w:rsidRPr="00F13338">
              <w:rPr>
                <w:rFonts w:ascii="Calibri" w:hAnsi="Calibri"/>
                <w:b/>
                <w:sz w:val="20"/>
                <w:lang w:eastAsia="en-US"/>
              </w:rPr>
              <w:t>30</w:t>
            </w:r>
          </w:p>
          <w:p w14:paraId="68B6C0D0" w14:textId="77777777" w:rsidR="00AD2B9A" w:rsidRPr="00F13338" w:rsidRDefault="00AD2B9A" w:rsidP="00816157">
            <w:pPr>
              <w:ind w:left="0"/>
              <w:jc w:val="center"/>
              <w:rPr>
                <w:rFonts w:ascii="Calibri" w:hAnsi="Calibri"/>
                <w:b/>
                <w:sz w:val="20"/>
                <w:lang w:eastAsia="en-US"/>
              </w:rPr>
            </w:pPr>
          </w:p>
        </w:tc>
        <w:tc>
          <w:tcPr>
            <w:tcW w:w="708" w:type="dxa"/>
            <w:vAlign w:val="center"/>
          </w:tcPr>
          <w:p w14:paraId="460FD0DE" w14:textId="7D616095" w:rsidR="00AD2B9A" w:rsidRPr="00F13338" w:rsidRDefault="000B4E7B" w:rsidP="00816157">
            <w:pPr>
              <w:ind w:left="0"/>
              <w:jc w:val="center"/>
              <w:rPr>
                <w:rFonts w:ascii="Calibri" w:hAnsi="Calibri"/>
                <w:b/>
                <w:sz w:val="20"/>
                <w:lang w:eastAsia="en-US"/>
              </w:rPr>
            </w:pPr>
            <w:r w:rsidRPr="00F13338">
              <w:rPr>
                <w:rFonts w:ascii="Calibri" w:hAnsi="Calibri"/>
                <w:b/>
                <w:sz w:val="20"/>
                <w:lang w:eastAsia="en-US"/>
              </w:rPr>
              <w:t>30</w:t>
            </w:r>
          </w:p>
          <w:p w14:paraId="67CC9E4D" w14:textId="77777777" w:rsidR="00AD2B9A" w:rsidRPr="00F13338" w:rsidRDefault="00AD2B9A" w:rsidP="00816157">
            <w:pPr>
              <w:ind w:left="0"/>
              <w:jc w:val="center"/>
              <w:rPr>
                <w:rFonts w:ascii="Calibri" w:hAnsi="Calibri"/>
                <w:b/>
                <w:sz w:val="20"/>
                <w:lang w:eastAsia="en-US"/>
              </w:rPr>
            </w:pPr>
          </w:p>
        </w:tc>
        <w:tc>
          <w:tcPr>
            <w:tcW w:w="6294" w:type="dxa"/>
            <w:vAlign w:val="center"/>
          </w:tcPr>
          <w:p w14:paraId="2FE1DF05" w14:textId="77777777" w:rsidR="00AD2B9A" w:rsidRPr="00F92AED" w:rsidRDefault="00AD2B9A" w:rsidP="00816157">
            <w:pPr>
              <w:ind w:left="0"/>
              <w:jc w:val="both"/>
              <w:rPr>
                <w:rFonts w:ascii="Calibri" w:hAnsi="Calibri"/>
                <w:sz w:val="20"/>
                <w:lang w:eastAsia="en-US"/>
              </w:rPr>
            </w:pPr>
            <w:r w:rsidRPr="00F92AED">
              <w:rPr>
                <w:rFonts w:ascii="Calibri" w:hAnsi="Calibri"/>
                <w:sz w:val="20"/>
                <w:lang w:eastAsia="en-US"/>
              </w:rPr>
              <w:t>Het criterium is uitstekend uitgewerkt, geeft vertrouwen en getuigt van maatwerk. Verder getuigt de uitwerking van grote mate van inleving op de opdracht, probleemstelling en oplossingsrichting. De uitwerking draagt bij aan het bereiken van de genoemde doelstelling.</w:t>
            </w:r>
          </w:p>
        </w:tc>
      </w:tr>
      <w:tr w:rsidR="00AD2B9A" w:rsidRPr="00AD2B9A" w14:paraId="1B1F49A7" w14:textId="77777777" w:rsidTr="00816157">
        <w:tc>
          <w:tcPr>
            <w:tcW w:w="709" w:type="dxa"/>
            <w:vAlign w:val="center"/>
          </w:tcPr>
          <w:p w14:paraId="670D560B" w14:textId="098AF111" w:rsidR="00AD2B9A" w:rsidRPr="00F13338" w:rsidRDefault="00AE15DB" w:rsidP="00816157">
            <w:pPr>
              <w:ind w:left="0"/>
              <w:jc w:val="center"/>
              <w:rPr>
                <w:rFonts w:ascii="Calibri" w:hAnsi="Calibri"/>
                <w:b/>
                <w:sz w:val="20"/>
                <w:lang w:eastAsia="en-US"/>
              </w:rPr>
            </w:pPr>
            <w:r w:rsidRPr="00F13338">
              <w:rPr>
                <w:rFonts w:ascii="Calibri" w:hAnsi="Calibri"/>
                <w:b/>
                <w:sz w:val="20"/>
                <w:lang w:eastAsia="en-US"/>
              </w:rPr>
              <w:t>30</w:t>
            </w:r>
          </w:p>
        </w:tc>
        <w:tc>
          <w:tcPr>
            <w:tcW w:w="709" w:type="dxa"/>
            <w:vAlign w:val="center"/>
          </w:tcPr>
          <w:p w14:paraId="06048118" w14:textId="442BAA4C" w:rsidR="00AD2B9A" w:rsidRPr="00F13338" w:rsidRDefault="00AE15DB" w:rsidP="00816157">
            <w:pPr>
              <w:ind w:left="0"/>
              <w:jc w:val="center"/>
              <w:rPr>
                <w:rFonts w:ascii="Calibri" w:hAnsi="Calibri"/>
                <w:b/>
                <w:sz w:val="20"/>
                <w:lang w:eastAsia="en-US"/>
              </w:rPr>
            </w:pPr>
            <w:r w:rsidRPr="00F13338">
              <w:rPr>
                <w:rFonts w:ascii="Calibri" w:hAnsi="Calibri"/>
                <w:b/>
                <w:sz w:val="20"/>
                <w:lang w:eastAsia="en-US"/>
              </w:rPr>
              <w:t>20</w:t>
            </w:r>
          </w:p>
        </w:tc>
        <w:tc>
          <w:tcPr>
            <w:tcW w:w="708" w:type="dxa"/>
            <w:vAlign w:val="center"/>
          </w:tcPr>
          <w:p w14:paraId="271114B5" w14:textId="7243A371" w:rsidR="00AD2B9A" w:rsidRPr="00F13338" w:rsidRDefault="00AE15DB" w:rsidP="00816157">
            <w:pPr>
              <w:ind w:left="0"/>
              <w:jc w:val="center"/>
              <w:rPr>
                <w:rFonts w:ascii="Calibri" w:hAnsi="Calibri"/>
                <w:b/>
                <w:sz w:val="20"/>
                <w:lang w:eastAsia="en-US"/>
              </w:rPr>
            </w:pPr>
            <w:r w:rsidRPr="00F13338">
              <w:rPr>
                <w:rFonts w:ascii="Calibri" w:hAnsi="Calibri"/>
                <w:b/>
                <w:sz w:val="20"/>
                <w:lang w:eastAsia="en-US"/>
              </w:rPr>
              <w:t>20</w:t>
            </w:r>
          </w:p>
        </w:tc>
        <w:tc>
          <w:tcPr>
            <w:tcW w:w="6294" w:type="dxa"/>
            <w:vAlign w:val="center"/>
          </w:tcPr>
          <w:p w14:paraId="55543919" w14:textId="77777777" w:rsidR="00AD2B9A" w:rsidRPr="00F92AED" w:rsidRDefault="00AD2B9A" w:rsidP="00816157">
            <w:pPr>
              <w:ind w:left="0"/>
              <w:jc w:val="both"/>
              <w:rPr>
                <w:rFonts w:ascii="Calibri" w:hAnsi="Calibri"/>
                <w:sz w:val="20"/>
                <w:lang w:eastAsia="en-US"/>
              </w:rPr>
            </w:pPr>
            <w:r w:rsidRPr="00F92AED">
              <w:rPr>
                <w:rFonts w:ascii="Calibri" w:hAnsi="Calibri"/>
                <w:sz w:val="20"/>
                <w:lang w:eastAsia="en-US"/>
              </w:rPr>
              <w:t>Het criterium is goed uitgewerkt, geeft vertrouwen en getuigt van maatwerk. Verder getuigt de uitwerking van grote mate van inleving op de opdracht, probleemstelling en oplossingsrichting. De uitwerking draagt enigszins bij aan het bereiken van de genoemde doelstelling.</w:t>
            </w:r>
          </w:p>
        </w:tc>
      </w:tr>
      <w:tr w:rsidR="00AD2B9A" w:rsidRPr="00AD2B9A" w14:paraId="2B7792BE" w14:textId="77777777" w:rsidTr="00816157">
        <w:tc>
          <w:tcPr>
            <w:tcW w:w="709" w:type="dxa"/>
            <w:vAlign w:val="center"/>
          </w:tcPr>
          <w:p w14:paraId="6F566366" w14:textId="5B27FEAA" w:rsidR="00AD2B9A" w:rsidRPr="00F13338" w:rsidRDefault="00AE15DB" w:rsidP="00816157">
            <w:pPr>
              <w:ind w:left="0"/>
              <w:jc w:val="center"/>
              <w:rPr>
                <w:rFonts w:ascii="Calibri" w:hAnsi="Calibri"/>
                <w:b/>
                <w:sz w:val="20"/>
                <w:lang w:eastAsia="en-US"/>
              </w:rPr>
            </w:pPr>
            <w:r w:rsidRPr="00F13338">
              <w:rPr>
                <w:rFonts w:ascii="Calibri" w:hAnsi="Calibri"/>
                <w:b/>
                <w:sz w:val="20"/>
                <w:lang w:eastAsia="en-US"/>
              </w:rPr>
              <w:t>15</w:t>
            </w:r>
          </w:p>
        </w:tc>
        <w:tc>
          <w:tcPr>
            <w:tcW w:w="709" w:type="dxa"/>
            <w:vAlign w:val="center"/>
          </w:tcPr>
          <w:p w14:paraId="36ECEC6A" w14:textId="2323E334" w:rsidR="00AD2B9A" w:rsidRPr="00F13338" w:rsidRDefault="00AE15DB" w:rsidP="00816157">
            <w:pPr>
              <w:ind w:left="0"/>
              <w:jc w:val="center"/>
              <w:rPr>
                <w:rFonts w:ascii="Calibri" w:hAnsi="Calibri"/>
                <w:b/>
                <w:sz w:val="20"/>
                <w:lang w:eastAsia="en-US"/>
              </w:rPr>
            </w:pPr>
            <w:r w:rsidRPr="00F13338">
              <w:rPr>
                <w:rFonts w:ascii="Calibri" w:hAnsi="Calibri"/>
                <w:b/>
                <w:sz w:val="20"/>
                <w:lang w:eastAsia="en-US"/>
              </w:rPr>
              <w:t>10</w:t>
            </w:r>
          </w:p>
        </w:tc>
        <w:tc>
          <w:tcPr>
            <w:tcW w:w="708" w:type="dxa"/>
            <w:vAlign w:val="center"/>
          </w:tcPr>
          <w:p w14:paraId="53750561" w14:textId="298F0130" w:rsidR="00AD2B9A" w:rsidRPr="00F13338" w:rsidRDefault="00AE15DB" w:rsidP="00816157">
            <w:pPr>
              <w:ind w:left="0"/>
              <w:jc w:val="center"/>
              <w:rPr>
                <w:rFonts w:ascii="Calibri" w:hAnsi="Calibri"/>
                <w:b/>
                <w:sz w:val="20"/>
                <w:lang w:eastAsia="en-US"/>
              </w:rPr>
            </w:pPr>
            <w:r w:rsidRPr="00F13338">
              <w:rPr>
                <w:rFonts w:ascii="Calibri" w:hAnsi="Calibri"/>
                <w:b/>
                <w:sz w:val="20"/>
                <w:lang w:eastAsia="en-US"/>
              </w:rPr>
              <w:t>10</w:t>
            </w:r>
          </w:p>
        </w:tc>
        <w:tc>
          <w:tcPr>
            <w:tcW w:w="6294" w:type="dxa"/>
            <w:vAlign w:val="center"/>
          </w:tcPr>
          <w:p w14:paraId="4B5C355A" w14:textId="77777777" w:rsidR="00AD2B9A" w:rsidRPr="00F92AED" w:rsidRDefault="00AD2B9A" w:rsidP="00816157">
            <w:pPr>
              <w:ind w:left="0"/>
              <w:jc w:val="both"/>
              <w:rPr>
                <w:rFonts w:ascii="Calibri" w:hAnsi="Calibri"/>
                <w:sz w:val="20"/>
                <w:lang w:eastAsia="en-US"/>
              </w:rPr>
            </w:pPr>
            <w:r w:rsidRPr="00F92AED">
              <w:rPr>
                <w:rFonts w:ascii="Calibri" w:hAnsi="Calibri"/>
                <w:sz w:val="20"/>
                <w:lang w:eastAsia="en-US"/>
              </w:rPr>
              <w:t xml:space="preserve">Het criterium is uitgewerkt, maar getuigt niet van maatwerk voor de Opdrachtgever en voegt nagenoeg niets toe aan het bereiken van de genoemde doelstelling. </w:t>
            </w:r>
          </w:p>
        </w:tc>
      </w:tr>
      <w:tr w:rsidR="00AD2B9A" w:rsidRPr="00AD2B9A" w14:paraId="5A843686" w14:textId="77777777" w:rsidTr="00816157">
        <w:tc>
          <w:tcPr>
            <w:tcW w:w="709" w:type="dxa"/>
            <w:vAlign w:val="center"/>
          </w:tcPr>
          <w:p w14:paraId="6C37336F" w14:textId="60BD0BA6" w:rsidR="00AD2B9A" w:rsidRPr="00F13338" w:rsidRDefault="00AE15DB" w:rsidP="00816157">
            <w:pPr>
              <w:ind w:left="0"/>
              <w:jc w:val="center"/>
              <w:rPr>
                <w:rFonts w:ascii="Calibri" w:hAnsi="Calibri"/>
                <w:b/>
                <w:sz w:val="20"/>
                <w:lang w:eastAsia="en-US"/>
              </w:rPr>
            </w:pPr>
            <w:r w:rsidRPr="00F13338">
              <w:rPr>
                <w:rFonts w:ascii="Calibri" w:hAnsi="Calibri"/>
                <w:b/>
                <w:sz w:val="20"/>
                <w:lang w:eastAsia="en-US"/>
              </w:rPr>
              <w:t>0</w:t>
            </w:r>
          </w:p>
        </w:tc>
        <w:tc>
          <w:tcPr>
            <w:tcW w:w="709" w:type="dxa"/>
            <w:vAlign w:val="center"/>
          </w:tcPr>
          <w:p w14:paraId="20594CEF" w14:textId="4F74D1A5" w:rsidR="00AD2B9A" w:rsidRPr="00F13338" w:rsidRDefault="00AE15DB" w:rsidP="00816157">
            <w:pPr>
              <w:ind w:left="0"/>
              <w:jc w:val="center"/>
              <w:rPr>
                <w:rFonts w:ascii="Calibri" w:hAnsi="Calibri"/>
                <w:b/>
                <w:sz w:val="20"/>
                <w:lang w:eastAsia="en-US"/>
              </w:rPr>
            </w:pPr>
            <w:r w:rsidRPr="00F13338">
              <w:rPr>
                <w:rFonts w:ascii="Calibri" w:hAnsi="Calibri"/>
                <w:b/>
                <w:sz w:val="20"/>
                <w:lang w:eastAsia="en-US"/>
              </w:rPr>
              <w:t>0</w:t>
            </w:r>
          </w:p>
        </w:tc>
        <w:tc>
          <w:tcPr>
            <w:tcW w:w="708" w:type="dxa"/>
            <w:vAlign w:val="center"/>
          </w:tcPr>
          <w:p w14:paraId="369D1ABD" w14:textId="4F9B87D3" w:rsidR="00AD2B9A" w:rsidRPr="00F13338" w:rsidRDefault="00AE15DB" w:rsidP="00816157">
            <w:pPr>
              <w:ind w:left="0"/>
              <w:jc w:val="center"/>
              <w:rPr>
                <w:rFonts w:ascii="Calibri" w:hAnsi="Calibri"/>
                <w:b/>
                <w:sz w:val="20"/>
                <w:lang w:eastAsia="en-US"/>
              </w:rPr>
            </w:pPr>
            <w:r w:rsidRPr="00F13338">
              <w:rPr>
                <w:rFonts w:ascii="Calibri" w:hAnsi="Calibri"/>
                <w:b/>
                <w:sz w:val="20"/>
                <w:lang w:eastAsia="en-US"/>
              </w:rPr>
              <w:t>0</w:t>
            </w:r>
          </w:p>
        </w:tc>
        <w:tc>
          <w:tcPr>
            <w:tcW w:w="6294" w:type="dxa"/>
            <w:vAlign w:val="center"/>
          </w:tcPr>
          <w:p w14:paraId="4417A791" w14:textId="1A937AE9" w:rsidR="00AD2B9A" w:rsidRPr="00F92AED" w:rsidRDefault="00AD2B9A" w:rsidP="00816157">
            <w:pPr>
              <w:ind w:left="0"/>
              <w:jc w:val="both"/>
              <w:rPr>
                <w:rFonts w:ascii="Calibri" w:hAnsi="Calibri"/>
                <w:sz w:val="20"/>
                <w:lang w:eastAsia="en-US"/>
              </w:rPr>
            </w:pPr>
            <w:r w:rsidRPr="00F92AED">
              <w:rPr>
                <w:rFonts w:ascii="Calibri" w:hAnsi="Calibri"/>
                <w:sz w:val="20"/>
                <w:lang w:eastAsia="en-US"/>
              </w:rPr>
              <w:t xml:space="preserve">Het criterium is niet of onvoldoende uitgewerkt. De geboden oplossing wordt niet concreet uitgewerkt. </w:t>
            </w:r>
          </w:p>
        </w:tc>
      </w:tr>
    </w:tbl>
    <w:p w14:paraId="1D2C8C26" w14:textId="77777777" w:rsidR="00AD2B9A" w:rsidRPr="00AD2B9A" w:rsidRDefault="00AD2B9A" w:rsidP="00AD2B9A">
      <w:pPr>
        <w:jc w:val="center"/>
        <w:rPr>
          <w:rFonts w:ascii="Calibri" w:hAnsi="Calibri"/>
          <w:iCs/>
          <w:sz w:val="20"/>
          <w:highlight w:val="green"/>
          <w:u w:val="single"/>
          <w:lang w:eastAsia="en-US"/>
        </w:rPr>
      </w:pPr>
    </w:p>
    <w:p w14:paraId="51093CA2" w14:textId="77777777" w:rsidR="00AD2B9A" w:rsidRPr="000B4E7B" w:rsidRDefault="00AD2B9A" w:rsidP="00AD2B9A">
      <w:pPr>
        <w:jc w:val="center"/>
        <w:rPr>
          <w:rFonts w:ascii="Calibri" w:hAnsi="Calibri"/>
          <w:iCs/>
          <w:sz w:val="20"/>
          <w:u w:val="single"/>
          <w:lang w:eastAsia="en-US"/>
        </w:rPr>
      </w:pPr>
      <w:r w:rsidRPr="000B4E7B">
        <w:rPr>
          <w:rFonts w:ascii="Calibri" w:hAnsi="Calibri"/>
          <w:iCs/>
          <w:sz w:val="20"/>
          <w:u w:val="single"/>
          <w:lang w:eastAsia="en-US"/>
        </w:rPr>
        <w:t>Er worden geen tussenliggende scores toegekend.</w:t>
      </w:r>
    </w:p>
    <w:p w14:paraId="4D0A1076" w14:textId="77777777" w:rsidR="00AD2B9A" w:rsidRPr="00AD2B9A" w:rsidRDefault="00AD2B9A" w:rsidP="00C86B6E">
      <w:pPr>
        <w:ind w:left="0"/>
        <w:jc w:val="both"/>
        <w:rPr>
          <w:rFonts w:ascii="Calibri" w:hAnsi="Calibri"/>
          <w:i/>
          <w:iCs/>
          <w:sz w:val="20"/>
          <w:highlight w:val="green"/>
          <w:u w:val="single"/>
          <w:lang w:eastAsia="en-US"/>
        </w:rPr>
      </w:pPr>
    </w:p>
    <w:p w14:paraId="11941ECE" w14:textId="5E54540A" w:rsidR="00AD2B9A" w:rsidRPr="00AD2B9A" w:rsidRDefault="00AD2B9A" w:rsidP="00AD2B9A">
      <w:pPr>
        <w:spacing w:line="240" w:lineRule="auto"/>
        <w:ind w:left="0"/>
        <w:rPr>
          <w:rFonts w:ascii="Calibri" w:hAnsi="Calibri"/>
          <w:b/>
          <w:snapToGrid w:val="0"/>
          <w:spacing w:val="0"/>
          <w:sz w:val="20"/>
          <w:highlight w:val="green"/>
        </w:rPr>
      </w:pPr>
    </w:p>
    <w:p w14:paraId="7A6E6C65" w14:textId="77777777" w:rsidR="00AD2B9A" w:rsidRPr="001667CB" w:rsidRDefault="00AD2B9A" w:rsidP="00AD2B9A">
      <w:pPr>
        <w:pStyle w:val="Kop2"/>
      </w:pPr>
      <w:bookmarkStart w:id="184" w:name="_Toc112159326"/>
      <w:bookmarkStart w:id="185" w:name="_Toc122082320"/>
      <w:r w:rsidRPr="001667CB">
        <w:t>Vaststelling economisch meest voordelige inschrijving</w:t>
      </w:r>
      <w:bookmarkEnd w:id="184"/>
      <w:bookmarkEnd w:id="185"/>
      <w:r w:rsidRPr="001667CB">
        <w:t xml:space="preserve"> </w:t>
      </w:r>
    </w:p>
    <w:p w14:paraId="79415B4B" w14:textId="70726B7E" w:rsidR="00AD2B9A" w:rsidRPr="001667CB" w:rsidRDefault="00AD2B9A" w:rsidP="00AD2B9A">
      <w:pPr>
        <w:jc w:val="both"/>
        <w:rPr>
          <w:rFonts w:asciiTheme="minorHAnsi" w:hAnsiTheme="minorHAnsi"/>
          <w:sz w:val="20"/>
          <w:lang w:eastAsia="en-US"/>
        </w:rPr>
      </w:pPr>
      <w:r w:rsidRPr="001667CB">
        <w:rPr>
          <w:rFonts w:asciiTheme="minorHAnsi" w:hAnsiTheme="minorHAnsi"/>
          <w:sz w:val="20"/>
          <w:lang w:eastAsia="en-US"/>
        </w:rPr>
        <w:t xml:space="preserve">De economische meest voordeling inschrijving wordt vastgesteld op basis van het totaal behaalde punten bij de criteria C.1 Plan van Aanpak. </w:t>
      </w:r>
    </w:p>
    <w:p w14:paraId="5B584F25" w14:textId="77777777" w:rsidR="00AD2B9A" w:rsidRPr="001667CB" w:rsidRDefault="00AD2B9A" w:rsidP="00AD2B9A">
      <w:pPr>
        <w:jc w:val="both"/>
        <w:rPr>
          <w:rFonts w:asciiTheme="minorHAnsi" w:hAnsiTheme="minorHAnsi"/>
          <w:color w:val="FF0000"/>
          <w:sz w:val="20"/>
          <w:lang w:eastAsia="en-US"/>
        </w:rPr>
      </w:pPr>
    </w:p>
    <w:p w14:paraId="65E124DE" w14:textId="423644B7" w:rsidR="00AD2B9A" w:rsidRPr="001667CB" w:rsidRDefault="00AD2B9A" w:rsidP="00AD2B9A">
      <w:pPr>
        <w:jc w:val="both"/>
        <w:rPr>
          <w:rFonts w:asciiTheme="minorHAnsi" w:hAnsiTheme="minorHAnsi"/>
          <w:sz w:val="20"/>
          <w:lang w:eastAsia="en-US"/>
        </w:rPr>
      </w:pPr>
      <w:r w:rsidRPr="001667CB">
        <w:rPr>
          <w:rFonts w:asciiTheme="minorHAnsi" w:hAnsiTheme="minorHAnsi"/>
          <w:sz w:val="20"/>
          <w:lang w:eastAsia="en-US"/>
        </w:rPr>
        <w:t xml:space="preserve">De Inschrijving met het hoogste aantal totaal behaalde punten behaald op </w:t>
      </w:r>
      <w:r w:rsidR="00BD5234" w:rsidRPr="001667CB">
        <w:rPr>
          <w:rFonts w:asciiTheme="minorHAnsi" w:hAnsiTheme="minorHAnsi"/>
          <w:sz w:val="20"/>
          <w:lang w:eastAsia="en-US"/>
        </w:rPr>
        <w:t>het</w:t>
      </w:r>
      <w:r w:rsidRPr="001667CB">
        <w:rPr>
          <w:rFonts w:asciiTheme="minorHAnsi" w:hAnsiTheme="minorHAnsi"/>
          <w:sz w:val="20"/>
          <w:lang w:eastAsia="en-US"/>
        </w:rPr>
        <w:t xml:space="preserve"> kwaliteitscriteri</w:t>
      </w:r>
      <w:r w:rsidR="00BD5234" w:rsidRPr="001667CB">
        <w:rPr>
          <w:rFonts w:asciiTheme="minorHAnsi" w:hAnsiTheme="minorHAnsi"/>
          <w:sz w:val="20"/>
          <w:lang w:eastAsia="en-US"/>
        </w:rPr>
        <w:t>um</w:t>
      </w:r>
      <w:r w:rsidRPr="001667CB">
        <w:rPr>
          <w:rFonts w:asciiTheme="minorHAnsi" w:hAnsiTheme="minorHAnsi"/>
          <w:sz w:val="20"/>
          <w:lang w:eastAsia="en-US"/>
        </w:rPr>
        <w:t xml:space="preserve"> C.1 Plan van Aanpak is de economisch meest voordelige inschrijving op basis van de beste prijs-kwaliteit verhouding.</w:t>
      </w:r>
    </w:p>
    <w:p w14:paraId="09503E1B" w14:textId="77777777" w:rsidR="00AD2B9A" w:rsidRPr="00AD2B9A" w:rsidRDefault="00AD2B9A" w:rsidP="00AD2B9A">
      <w:pPr>
        <w:jc w:val="both"/>
        <w:rPr>
          <w:rFonts w:asciiTheme="minorHAnsi" w:hAnsiTheme="minorHAnsi"/>
          <w:sz w:val="20"/>
          <w:highlight w:val="green"/>
          <w:lang w:eastAsia="en-US"/>
        </w:rPr>
      </w:pPr>
    </w:p>
    <w:p w14:paraId="666B4309" w14:textId="1520B7B1" w:rsidR="00AD2B9A" w:rsidRPr="003E7881" w:rsidRDefault="00AD2B9A" w:rsidP="00205BAC">
      <w:pPr>
        <w:jc w:val="both"/>
        <w:rPr>
          <w:rFonts w:asciiTheme="minorHAnsi" w:hAnsiTheme="minorHAnsi" w:cstheme="minorHAnsi"/>
          <w:sz w:val="20"/>
          <w:lang w:eastAsia="en-US"/>
        </w:rPr>
      </w:pPr>
      <w:r w:rsidRPr="003E7881">
        <w:rPr>
          <w:rFonts w:asciiTheme="minorHAnsi" w:hAnsiTheme="minorHAnsi" w:cstheme="minorHAnsi"/>
          <w:sz w:val="20"/>
          <w:lang w:eastAsia="en-US"/>
        </w:rPr>
        <w:t xml:space="preserve">Indien twee of meer inschrijvingen een gelijke </w:t>
      </w:r>
      <w:r w:rsidR="00BD5234" w:rsidRPr="003E7881">
        <w:rPr>
          <w:rFonts w:asciiTheme="minorHAnsi" w:hAnsiTheme="minorHAnsi" w:cstheme="minorHAnsi"/>
          <w:sz w:val="20"/>
          <w:lang w:eastAsia="en-US"/>
        </w:rPr>
        <w:t>kwalitatieve score</w:t>
      </w:r>
      <w:r w:rsidRPr="003E7881">
        <w:rPr>
          <w:rFonts w:asciiTheme="minorHAnsi" w:hAnsiTheme="minorHAnsi" w:cstheme="minorHAnsi"/>
          <w:sz w:val="20"/>
          <w:lang w:eastAsia="en-US"/>
        </w:rPr>
        <w:t xml:space="preserve"> hebben behaald, </w:t>
      </w:r>
      <w:r w:rsidR="003E7881" w:rsidRPr="003E7881">
        <w:rPr>
          <w:rFonts w:asciiTheme="minorHAnsi" w:hAnsiTheme="minorHAnsi" w:cstheme="minorHAnsi"/>
          <w:sz w:val="20"/>
          <w:lang w:eastAsia="en-US"/>
        </w:rPr>
        <w:t xml:space="preserve">bepaald de hoogste score </w:t>
      </w:r>
      <w:r w:rsidR="003E7881">
        <w:rPr>
          <w:rFonts w:asciiTheme="minorHAnsi" w:hAnsiTheme="minorHAnsi" w:cstheme="minorHAnsi"/>
          <w:sz w:val="20"/>
          <w:lang w:eastAsia="en-US"/>
        </w:rPr>
        <w:t>op</w:t>
      </w:r>
      <w:r w:rsidR="003E7881" w:rsidRPr="003E7881">
        <w:rPr>
          <w:rFonts w:asciiTheme="minorHAnsi" w:hAnsiTheme="minorHAnsi" w:cstheme="minorHAnsi"/>
          <w:sz w:val="20"/>
          <w:lang w:eastAsia="en-US"/>
        </w:rPr>
        <w:t xml:space="preserve"> subgunningscriterium SC.1 wie de economisch meest voordelige inschrijving heeft. </w:t>
      </w:r>
      <w:r w:rsidR="003E7881">
        <w:rPr>
          <w:rFonts w:asciiTheme="minorHAnsi" w:hAnsiTheme="minorHAnsi" w:cstheme="minorHAnsi"/>
          <w:sz w:val="20"/>
          <w:lang w:eastAsia="en-US"/>
        </w:rPr>
        <w:t xml:space="preserve">Zijn deze </w:t>
      </w:r>
      <w:r w:rsidR="00205BAC">
        <w:rPr>
          <w:rFonts w:asciiTheme="minorHAnsi" w:hAnsiTheme="minorHAnsi" w:cstheme="minorHAnsi"/>
          <w:sz w:val="20"/>
          <w:lang w:eastAsia="en-US"/>
        </w:rPr>
        <w:t xml:space="preserve">scores </w:t>
      </w:r>
      <w:r w:rsidR="003E7881">
        <w:rPr>
          <w:rFonts w:asciiTheme="minorHAnsi" w:hAnsiTheme="minorHAnsi" w:cstheme="minorHAnsi"/>
          <w:sz w:val="20"/>
          <w:lang w:eastAsia="en-US"/>
        </w:rPr>
        <w:t xml:space="preserve">ook gelijk, dan wordt </w:t>
      </w:r>
      <w:r w:rsidR="00205BAC">
        <w:rPr>
          <w:rFonts w:asciiTheme="minorHAnsi" w:hAnsiTheme="minorHAnsi" w:cstheme="minorHAnsi"/>
          <w:sz w:val="20"/>
          <w:lang w:eastAsia="en-US"/>
        </w:rPr>
        <w:t>de economisch meest voordelige inschrijving</w:t>
      </w:r>
      <w:r w:rsidR="003E7881">
        <w:rPr>
          <w:rFonts w:asciiTheme="minorHAnsi" w:hAnsiTheme="minorHAnsi" w:cstheme="minorHAnsi"/>
          <w:sz w:val="20"/>
          <w:lang w:eastAsia="en-US"/>
        </w:rPr>
        <w:t xml:space="preserve"> bepaald door de hoogste score op</w:t>
      </w:r>
      <w:r w:rsidR="003E7881" w:rsidRPr="003E7881">
        <w:rPr>
          <w:rFonts w:asciiTheme="minorHAnsi" w:hAnsiTheme="minorHAnsi" w:cstheme="minorHAnsi"/>
          <w:sz w:val="20"/>
          <w:lang w:eastAsia="en-US"/>
        </w:rPr>
        <w:t xml:space="preserve"> </w:t>
      </w:r>
      <w:r w:rsidR="003E7881">
        <w:rPr>
          <w:rFonts w:asciiTheme="minorHAnsi" w:hAnsiTheme="minorHAnsi" w:cstheme="minorHAnsi"/>
          <w:sz w:val="20"/>
          <w:lang w:eastAsia="en-US"/>
        </w:rPr>
        <w:t xml:space="preserve">subgunningscriterium SC.2. Indien ook deze gelijk zijn, </w:t>
      </w:r>
      <w:r w:rsidRPr="003E7881">
        <w:rPr>
          <w:rFonts w:asciiTheme="minorHAnsi" w:hAnsiTheme="minorHAnsi" w:cstheme="minorHAnsi"/>
          <w:sz w:val="20"/>
          <w:lang w:eastAsia="en-US"/>
        </w:rPr>
        <w:t>zal er een loting plaats vinden.</w:t>
      </w:r>
    </w:p>
    <w:p w14:paraId="1735CD42" w14:textId="77777777" w:rsidR="0050331B" w:rsidRPr="00AD2B9A" w:rsidRDefault="0050331B" w:rsidP="00205BAC">
      <w:pPr>
        <w:ind w:left="0"/>
        <w:jc w:val="both"/>
        <w:rPr>
          <w:rFonts w:asciiTheme="minorHAnsi" w:hAnsiTheme="minorHAnsi" w:cstheme="minorHAnsi"/>
          <w:sz w:val="20"/>
          <w:highlight w:val="green"/>
          <w:lang w:eastAsia="en-US"/>
        </w:rPr>
      </w:pPr>
    </w:p>
    <w:p w14:paraId="246B6F79" w14:textId="77777777" w:rsidR="00AD2B9A" w:rsidRPr="009D630E" w:rsidRDefault="00AD2B9A" w:rsidP="00AD2B9A">
      <w:pPr>
        <w:pStyle w:val="Kop2"/>
      </w:pPr>
      <w:bookmarkStart w:id="186" w:name="_Toc112159327"/>
      <w:bookmarkStart w:id="187" w:name="_Toc122082321"/>
      <w:r w:rsidRPr="009D630E">
        <w:t>Voornemen tot gunnen</w:t>
      </w:r>
      <w:bookmarkEnd w:id="186"/>
      <w:bookmarkEnd w:id="187"/>
    </w:p>
    <w:p w14:paraId="48A037F1" w14:textId="3CB3BE97" w:rsidR="00AD2B9A" w:rsidRPr="009D630E" w:rsidRDefault="00AD2B9A" w:rsidP="00AD2B9A">
      <w:pPr>
        <w:jc w:val="both"/>
        <w:rPr>
          <w:rFonts w:asciiTheme="minorHAnsi" w:hAnsiTheme="minorHAnsi" w:cstheme="minorHAnsi"/>
          <w:sz w:val="20"/>
        </w:rPr>
      </w:pPr>
      <w:r w:rsidRPr="009D630E">
        <w:rPr>
          <w:rFonts w:asciiTheme="minorHAnsi" w:hAnsiTheme="minorHAnsi" w:cstheme="minorHAnsi"/>
          <w:sz w:val="20"/>
        </w:rPr>
        <w:t xml:space="preserve">De Aanbestedende dienst bericht elke Inschrijver over de voorgenomen gunning. Daarbij wordt de naam van de Inschrijver vermeld waaraan de Aanbestedende dienst voornemens is te gunnen en motiveert de Aanbestedende dienst kort waarom die inschrijving als de economisch meest voordelige  inschrijving is beoordeeld (de gronden van de gunningbeslissing, waaronder de kenmerken en relatieve voordelen van de uitgekozen inschrijving’). Aan het voornemen tot gunnen kunnen geen rechten worden ontleend. </w:t>
      </w:r>
    </w:p>
    <w:p w14:paraId="458F013A" w14:textId="77777777" w:rsidR="00AD2B9A" w:rsidRPr="009D630E" w:rsidRDefault="00AD2B9A" w:rsidP="00AD2B9A">
      <w:pPr>
        <w:jc w:val="both"/>
        <w:rPr>
          <w:rFonts w:asciiTheme="minorHAnsi" w:hAnsiTheme="minorHAnsi" w:cstheme="minorHAnsi"/>
          <w:sz w:val="20"/>
        </w:rPr>
      </w:pPr>
    </w:p>
    <w:p w14:paraId="1A2EDE65" w14:textId="77777777" w:rsidR="00AD2B9A" w:rsidRPr="009D630E" w:rsidRDefault="00AD2B9A" w:rsidP="00AD2B9A">
      <w:pPr>
        <w:jc w:val="both"/>
        <w:rPr>
          <w:rFonts w:asciiTheme="minorHAnsi" w:hAnsiTheme="minorHAnsi" w:cstheme="minorHAnsi"/>
          <w:sz w:val="20"/>
        </w:rPr>
      </w:pPr>
      <w:r w:rsidRPr="009D630E">
        <w:rPr>
          <w:rFonts w:asciiTheme="minorHAnsi" w:hAnsiTheme="minorHAnsi" w:cstheme="minorHAnsi"/>
          <w:sz w:val="20"/>
        </w:rPr>
        <w:t xml:space="preserve">De Aanbestedende dienst neemt een periode van twintig (20) dagen van bezwaar en beroep in acht alvorens over te gaan tot gunning van de opdracht. Indien binnen twintig (20) dagen na de verzenddatum van de mededeling tot het voornemen tot gunnen, een kort geding aanhangig is gemaakt tegen de gunningsbeslissing van de Aanbestedende dienst, zal de Aanbestedende dienst niet overgaan tot het verlenen van de opdracht voordat in kort geding vonnis is gewezen. </w:t>
      </w:r>
    </w:p>
    <w:p w14:paraId="131697BE" w14:textId="77777777" w:rsidR="00AD2B9A" w:rsidRPr="009D630E" w:rsidRDefault="00AD2B9A" w:rsidP="00AD2B9A">
      <w:pPr>
        <w:jc w:val="both"/>
        <w:rPr>
          <w:rFonts w:asciiTheme="minorHAnsi" w:hAnsiTheme="minorHAnsi" w:cstheme="minorHAnsi"/>
          <w:sz w:val="20"/>
        </w:rPr>
      </w:pPr>
    </w:p>
    <w:p w14:paraId="64C81FB3" w14:textId="77777777" w:rsidR="00AD2B9A" w:rsidRPr="009D630E" w:rsidRDefault="00AD2B9A" w:rsidP="00AD2B9A">
      <w:pPr>
        <w:jc w:val="both"/>
        <w:rPr>
          <w:rFonts w:asciiTheme="minorHAnsi" w:hAnsiTheme="minorHAnsi" w:cstheme="minorHAnsi"/>
          <w:sz w:val="20"/>
        </w:rPr>
      </w:pPr>
      <w:r w:rsidRPr="009D630E">
        <w:rPr>
          <w:rFonts w:asciiTheme="minorHAnsi" w:hAnsiTheme="minorHAnsi" w:cstheme="minorHAnsi"/>
          <w:sz w:val="20"/>
        </w:rPr>
        <w:t xml:space="preserve">Indien Inschrijvers niet binnen die termijn een procedure aanhangig gemaakt hebben, worden Inschrijvers geacht te hebben ingestemd met de gunningbeslissing. </w:t>
      </w:r>
    </w:p>
    <w:p w14:paraId="6C750166" w14:textId="77777777" w:rsidR="00AD2B9A" w:rsidRPr="009D630E" w:rsidRDefault="00AD2B9A" w:rsidP="00AD2B9A">
      <w:pPr>
        <w:jc w:val="both"/>
        <w:rPr>
          <w:rFonts w:asciiTheme="minorHAnsi" w:hAnsiTheme="minorHAnsi" w:cstheme="minorHAnsi"/>
          <w:sz w:val="20"/>
        </w:rPr>
      </w:pPr>
      <w:r w:rsidRPr="009D630E">
        <w:rPr>
          <w:rFonts w:asciiTheme="minorHAnsi" w:hAnsiTheme="minorHAnsi" w:cstheme="minorHAnsi"/>
          <w:sz w:val="20"/>
        </w:rPr>
        <w:lastRenderedPageBreak/>
        <w:t>De standstill termijn van twintig (20) dagen dient te worden beschouwd als een vervaltermijn, waarna Inschrijvers niet meer in rechte kunnen opkomen tegen de voorgenomen gunningsbeslissing dan wel voorgenomen afwijzing.</w:t>
      </w:r>
    </w:p>
    <w:p w14:paraId="5FC38B0E" w14:textId="229D1D37" w:rsidR="00AD2B9A" w:rsidRDefault="00AD2B9A" w:rsidP="00AD2B9A">
      <w:pPr>
        <w:jc w:val="both"/>
        <w:rPr>
          <w:rFonts w:asciiTheme="minorHAnsi" w:hAnsiTheme="minorHAnsi" w:cstheme="minorHAnsi"/>
          <w:sz w:val="20"/>
          <w:highlight w:val="green"/>
        </w:rPr>
      </w:pPr>
    </w:p>
    <w:p w14:paraId="602E5AD5" w14:textId="77777777" w:rsidR="00680828" w:rsidRPr="00680828" w:rsidRDefault="00680828" w:rsidP="00945D5D">
      <w:pPr>
        <w:pStyle w:val="Kop2"/>
      </w:pPr>
      <w:bookmarkStart w:id="188" w:name="_Toc115101088"/>
      <w:bookmarkStart w:id="189" w:name="_Toc115361638"/>
      <w:bookmarkStart w:id="190" w:name="_Toc121235288"/>
      <w:bookmarkStart w:id="191" w:name="_Toc122082322"/>
      <w:r w:rsidRPr="00680828">
        <w:t>Bibob-toets</w:t>
      </w:r>
      <w:bookmarkEnd w:id="188"/>
      <w:bookmarkEnd w:id="189"/>
      <w:bookmarkEnd w:id="190"/>
      <w:bookmarkEnd w:id="191"/>
    </w:p>
    <w:p w14:paraId="6D5F94AA" w14:textId="77777777" w:rsidR="00680828" w:rsidRPr="00680828" w:rsidRDefault="00680828" w:rsidP="00680828">
      <w:pPr>
        <w:jc w:val="both"/>
        <w:rPr>
          <w:rFonts w:ascii="Calibri" w:hAnsi="Calibri"/>
          <w:sz w:val="20"/>
        </w:rPr>
      </w:pPr>
      <w:r w:rsidRPr="00680828">
        <w:rPr>
          <w:rFonts w:ascii="Calibri" w:hAnsi="Calibri"/>
          <w:sz w:val="20"/>
        </w:rPr>
        <w:t>Voorafgaand aan de definitieve gunning wordt door de Aanbestedende dienst een Bibob-toets uitgevoerd betreffende Inschrijver aan wie de opdracht voorlopig wordt gegund. Dit is een integriteitsonderzoek op grond van de Wet Bevordering Integriteits-beoordelingen door het openbaar bestuur (Wet Bibob). Opdrachtgever wil hiermee voorkomen dat zij overeenkomsten aangaat waarmee criminele activiteiten worden gefinancierd of dat misbruik wordt maakt van een overeenkomst.</w:t>
      </w:r>
    </w:p>
    <w:p w14:paraId="06D71E32" w14:textId="77777777" w:rsidR="00680828" w:rsidRPr="00680828" w:rsidRDefault="00680828" w:rsidP="00680828">
      <w:pPr>
        <w:jc w:val="both"/>
        <w:rPr>
          <w:rFonts w:ascii="Calibri" w:hAnsi="Calibri"/>
          <w:sz w:val="20"/>
        </w:rPr>
      </w:pPr>
    </w:p>
    <w:p w14:paraId="05AE0EF4" w14:textId="77777777" w:rsidR="00680828" w:rsidRPr="00680828" w:rsidRDefault="00680828" w:rsidP="00680828">
      <w:pPr>
        <w:jc w:val="both"/>
        <w:rPr>
          <w:rFonts w:ascii="Calibri" w:hAnsi="Calibri"/>
          <w:sz w:val="20"/>
        </w:rPr>
      </w:pPr>
      <w:r w:rsidRPr="00680828">
        <w:rPr>
          <w:rFonts w:ascii="Calibri" w:hAnsi="Calibri"/>
          <w:sz w:val="20"/>
        </w:rPr>
        <w:t>De Inschrijver waarover de toets is uitgevoerd, wordt door de Aanbestedende dienst over de inhoud van de toets geïnformeerd als de resultaten ertoe kunnen leiden dat de Inschrijver wordt uitgesloten van (verdere) deelname aan de aanbesteding, de Opdracht niet aan de Inschrijver gegund wordt, de overeenkomst wordt ontbonden of de toestemming aan het inzetten van een Onderaannemer wordt geweigerd.</w:t>
      </w:r>
    </w:p>
    <w:p w14:paraId="74970C49" w14:textId="77777777" w:rsidR="00680828" w:rsidRPr="00680828" w:rsidRDefault="00680828" w:rsidP="00B34738">
      <w:pPr>
        <w:ind w:left="0"/>
        <w:jc w:val="both"/>
        <w:rPr>
          <w:rFonts w:asciiTheme="minorHAnsi" w:hAnsiTheme="minorHAnsi" w:cstheme="minorHAnsi"/>
          <w:b/>
          <w:bCs/>
          <w:sz w:val="20"/>
          <w:highlight w:val="green"/>
        </w:rPr>
      </w:pPr>
    </w:p>
    <w:p w14:paraId="2F082E21" w14:textId="77777777" w:rsidR="0031629A" w:rsidRPr="000345D8" w:rsidRDefault="0031629A" w:rsidP="0031629A">
      <w:pPr>
        <w:pStyle w:val="Kop2"/>
      </w:pPr>
      <w:bookmarkStart w:id="192" w:name="_Toc121235289"/>
      <w:bookmarkStart w:id="193" w:name="_Toc122082323"/>
      <w:r w:rsidRPr="000345D8">
        <w:t>Onderaanneming</w:t>
      </w:r>
      <w:bookmarkEnd w:id="192"/>
      <w:bookmarkEnd w:id="193"/>
    </w:p>
    <w:p w14:paraId="67DE7516" w14:textId="37E2BCCC" w:rsidR="0031629A" w:rsidRPr="000345D8" w:rsidRDefault="0031629A" w:rsidP="0031629A">
      <w:pPr>
        <w:jc w:val="both"/>
        <w:rPr>
          <w:rFonts w:asciiTheme="minorHAnsi" w:hAnsiTheme="minorHAnsi" w:cstheme="minorHAnsi"/>
          <w:sz w:val="20"/>
        </w:rPr>
      </w:pPr>
      <w:r w:rsidRPr="000345D8">
        <w:rPr>
          <w:rFonts w:asciiTheme="minorHAnsi" w:hAnsiTheme="minorHAnsi" w:cstheme="minorHAnsi"/>
          <w:sz w:val="20"/>
        </w:rPr>
        <w:t xml:space="preserve">De Opdracht wordt uitsluitend verleend aan een hoofdaannemer die voornemens is bij de uitvoering van de Opdracht onderaannemers te betrekken op wie geen grond voor uitsluiting van toepassing is. </w:t>
      </w:r>
    </w:p>
    <w:p w14:paraId="5C3EC9AC" w14:textId="77777777" w:rsidR="0031629A" w:rsidRPr="000345D8" w:rsidRDefault="0031629A" w:rsidP="0031629A">
      <w:pPr>
        <w:jc w:val="both"/>
        <w:rPr>
          <w:rFonts w:asciiTheme="minorHAnsi" w:hAnsiTheme="minorHAnsi" w:cs="TT14Et00"/>
          <w:spacing w:val="0"/>
          <w:sz w:val="20"/>
          <w:lang w:eastAsia="en-US"/>
        </w:rPr>
      </w:pPr>
      <w:r w:rsidRPr="000345D8">
        <w:rPr>
          <w:rFonts w:ascii="Calibri" w:hAnsi="Calibri"/>
          <w:sz w:val="20"/>
        </w:rPr>
        <w:t xml:space="preserve">Hiertoe dient de Opdrachtnemer van de beoogde onderaannemer een door die onderaannemer ingevuld UEA-formulier in te dienen voor de delen IIA, IIB, IIIA, IIIB, IIIC </w:t>
      </w:r>
      <w:r w:rsidRPr="000345D8">
        <w:rPr>
          <w:rFonts w:asciiTheme="minorHAnsi" w:hAnsiTheme="minorHAnsi" w:cs="Arial"/>
          <w:sz w:val="20"/>
        </w:rPr>
        <w:t>en VI van het UEA 2016.</w:t>
      </w:r>
    </w:p>
    <w:p w14:paraId="3C08E206" w14:textId="77777777" w:rsidR="0031629A" w:rsidRPr="00AD2B9A" w:rsidRDefault="0031629A" w:rsidP="00B34738">
      <w:pPr>
        <w:ind w:left="0"/>
        <w:jc w:val="both"/>
        <w:rPr>
          <w:rFonts w:asciiTheme="minorHAnsi" w:hAnsiTheme="minorHAnsi" w:cstheme="minorHAnsi"/>
          <w:sz w:val="20"/>
          <w:highlight w:val="green"/>
        </w:rPr>
      </w:pPr>
    </w:p>
    <w:p w14:paraId="6BBA9297" w14:textId="77777777" w:rsidR="00AD2B9A" w:rsidRPr="009D630E" w:rsidRDefault="00AD2B9A" w:rsidP="00AD2B9A">
      <w:pPr>
        <w:pStyle w:val="Kop2"/>
      </w:pPr>
      <w:bookmarkStart w:id="194" w:name="_Toc112159328"/>
      <w:bookmarkStart w:id="195" w:name="_Toc122082324"/>
      <w:r w:rsidRPr="009D630E">
        <w:t>Opdracht</w:t>
      </w:r>
      <w:bookmarkEnd w:id="194"/>
      <w:bookmarkEnd w:id="195"/>
    </w:p>
    <w:p w14:paraId="6F96AA61" w14:textId="77777777" w:rsidR="00AD2B9A" w:rsidRPr="009D630E" w:rsidRDefault="00AD2B9A" w:rsidP="00AD2B9A">
      <w:pPr>
        <w:jc w:val="both"/>
        <w:rPr>
          <w:rFonts w:ascii="Calibri" w:hAnsi="Calibri"/>
          <w:sz w:val="20"/>
        </w:rPr>
      </w:pPr>
      <w:r w:rsidRPr="009D630E">
        <w:rPr>
          <w:rFonts w:ascii="Calibri" w:hAnsi="Calibri"/>
          <w:sz w:val="20"/>
        </w:rPr>
        <w:t>De Opdracht geschiedt aan de inschrijver die de economisch meest voordelige inschrijving op basis van de beste prijs-kwaliteit verhouding heeft gedaan, mits de inschrijver een geldige inschrijving heeft gedaan en voldoet aan de in het Aanbestedingsdossier, waaronder dit document gestelde eisen en voorwaarden en overigens niet behoeft te worden uitgesloten van opdrachtverlening.</w:t>
      </w:r>
    </w:p>
    <w:p w14:paraId="6E806D49" w14:textId="4016F56C" w:rsidR="00DA3C07" w:rsidRPr="001667CB" w:rsidRDefault="00AD2B9A" w:rsidP="001667CB">
      <w:pPr>
        <w:jc w:val="both"/>
        <w:rPr>
          <w:rFonts w:ascii="Calibri" w:hAnsi="Calibri"/>
          <w:sz w:val="20"/>
        </w:rPr>
      </w:pPr>
      <w:r w:rsidRPr="009D630E">
        <w:rPr>
          <w:rFonts w:ascii="Calibri" w:hAnsi="Calibri"/>
          <w:i/>
          <w:sz w:val="20"/>
          <w:u w:val="single"/>
        </w:rPr>
        <w:t>Opdrachtverlening geschiedt door het ondertekenen van de Bouwteamovereenkomst.</w:t>
      </w:r>
      <w:bookmarkStart w:id="196" w:name="_Hlk61015372"/>
    </w:p>
    <w:bookmarkEnd w:id="196"/>
    <w:p w14:paraId="550A7F55" w14:textId="0EC3C9C2" w:rsidR="006B613A" w:rsidRDefault="006B613A" w:rsidP="006B613A">
      <w:pPr>
        <w:jc w:val="both"/>
        <w:rPr>
          <w:rFonts w:ascii="Calibri" w:hAnsi="Calibri"/>
          <w:b/>
          <w:bCs/>
          <w:i/>
          <w:iCs/>
          <w:sz w:val="20"/>
          <w:u w:val="single"/>
          <w:lang w:eastAsia="en-US"/>
        </w:rPr>
      </w:pPr>
    </w:p>
    <w:p w14:paraId="017DD15A" w14:textId="77777777" w:rsidR="00742D50" w:rsidRDefault="00742D50" w:rsidP="00FF595A">
      <w:pPr>
        <w:ind w:left="0"/>
        <w:jc w:val="both"/>
        <w:rPr>
          <w:rFonts w:ascii="Calibri" w:hAnsi="Calibri"/>
          <w:b/>
          <w:snapToGrid w:val="0"/>
          <w:spacing w:val="0"/>
          <w:sz w:val="20"/>
        </w:rPr>
      </w:pPr>
    </w:p>
    <w:p w14:paraId="568F6817" w14:textId="77777777" w:rsidR="00AB4E2B" w:rsidRDefault="00AB4E2B" w:rsidP="00742D50">
      <w:pPr>
        <w:jc w:val="both"/>
        <w:rPr>
          <w:rFonts w:asciiTheme="minorHAnsi" w:hAnsiTheme="minorHAnsi"/>
          <w:sz w:val="20"/>
          <w:lang w:eastAsia="en-US"/>
        </w:rPr>
      </w:pPr>
    </w:p>
    <w:p w14:paraId="146A9462" w14:textId="41F2331B" w:rsidR="00E42658" w:rsidRDefault="00E42658" w:rsidP="00316083">
      <w:pPr>
        <w:jc w:val="both"/>
        <w:rPr>
          <w:rFonts w:asciiTheme="minorHAnsi" w:hAnsiTheme="minorHAnsi" w:cstheme="minorHAnsi"/>
          <w:color w:val="000000"/>
          <w:spacing w:val="0"/>
          <w:sz w:val="20"/>
          <w:lang w:eastAsia="en-US"/>
        </w:rPr>
      </w:pPr>
    </w:p>
    <w:p w14:paraId="039F6D2D" w14:textId="162C0D13" w:rsidR="001667CB" w:rsidRDefault="001667CB" w:rsidP="00316083">
      <w:pPr>
        <w:jc w:val="both"/>
        <w:rPr>
          <w:rFonts w:asciiTheme="minorHAnsi" w:hAnsiTheme="minorHAnsi" w:cstheme="minorHAnsi"/>
          <w:color w:val="000000"/>
          <w:spacing w:val="0"/>
          <w:sz w:val="20"/>
          <w:lang w:eastAsia="en-US"/>
        </w:rPr>
      </w:pPr>
    </w:p>
    <w:p w14:paraId="32FE4E72" w14:textId="61143C43" w:rsidR="001667CB" w:rsidRDefault="001667CB" w:rsidP="00316083">
      <w:pPr>
        <w:jc w:val="both"/>
        <w:rPr>
          <w:rFonts w:asciiTheme="minorHAnsi" w:hAnsiTheme="minorHAnsi" w:cstheme="minorHAnsi"/>
          <w:color w:val="000000"/>
          <w:spacing w:val="0"/>
          <w:sz w:val="20"/>
          <w:lang w:eastAsia="en-US"/>
        </w:rPr>
      </w:pPr>
    </w:p>
    <w:p w14:paraId="6058AFCD" w14:textId="455D4708" w:rsidR="001667CB" w:rsidRDefault="001667CB" w:rsidP="00316083">
      <w:pPr>
        <w:jc w:val="both"/>
        <w:rPr>
          <w:rFonts w:asciiTheme="minorHAnsi" w:hAnsiTheme="minorHAnsi" w:cstheme="minorHAnsi"/>
          <w:color w:val="000000"/>
          <w:spacing w:val="0"/>
          <w:sz w:val="20"/>
          <w:lang w:eastAsia="en-US"/>
        </w:rPr>
      </w:pPr>
    </w:p>
    <w:p w14:paraId="267AC58A" w14:textId="4EF90B7C" w:rsidR="001667CB" w:rsidRDefault="001667CB" w:rsidP="00316083">
      <w:pPr>
        <w:jc w:val="both"/>
        <w:rPr>
          <w:rFonts w:asciiTheme="minorHAnsi" w:hAnsiTheme="minorHAnsi" w:cstheme="minorHAnsi"/>
          <w:color w:val="000000"/>
          <w:spacing w:val="0"/>
          <w:sz w:val="20"/>
          <w:lang w:eastAsia="en-US"/>
        </w:rPr>
      </w:pPr>
    </w:p>
    <w:p w14:paraId="433A7168" w14:textId="341D890F" w:rsidR="001667CB" w:rsidRDefault="001667CB" w:rsidP="00316083">
      <w:pPr>
        <w:jc w:val="both"/>
        <w:rPr>
          <w:rFonts w:asciiTheme="minorHAnsi" w:hAnsiTheme="minorHAnsi" w:cstheme="minorHAnsi"/>
          <w:color w:val="000000"/>
          <w:spacing w:val="0"/>
          <w:sz w:val="20"/>
          <w:lang w:eastAsia="en-US"/>
        </w:rPr>
      </w:pPr>
    </w:p>
    <w:p w14:paraId="6C1FDBF7" w14:textId="77777777" w:rsidR="001667CB" w:rsidRDefault="001667CB" w:rsidP="00316083">
      <w:pPr>
        <w:jc w:val="both"/>
        <w:rPr>
          <w:rFonts w:asciiTheme="minorHAnsi" w:hAnsiTheme="minorHAnsi" w:cstheme="minorHAnsi"/>
          <w:color w:val="000000"/>
          <w:spacing w:val="0"/>
          <w:sz w:val="20"/>
          <w:lang w:eastAsia="en-US"/>
        </w:rPr>
      </w:pPr>
    </w:p>
    <w:p w14:paraId="27CF3A21" w14:textId="77777777" w:rsidR="00E42658" w:rsidRDefault="00E42658" w:rsidP="00316083">
      <w:pPr>
        <w:jc w:val="both"/>
        <w:rPr>
          <w:rFonts w:asciiTheme="minorHAnsi" w:hAnsiTheme="minorHAnsi" w:cstheme="minorHAnsi"/>
          <w:color w:val="000000"/>
          <w:spacing w:val="0"/>
          <w:sz w:val="20"/>
          <w:lang w:eastAsia="en-US"/>
        </w:rPr>
      </w:pPr>
    </w:p>
    <w:p w14:paraId="60030AC8" w14:textId="77777777" w:rsidR="00B0382C" w:rsidRPr="001E56E5" w:rsidRDefault="00B0382C" w:rsidP="00ED3CE7">
      <w:pPr>
        <w:spacing w:line="240" w:lineRule="auto"/>
        <w:ind w:left="0"/>
        <w:rPr>
          <w:rFonts w:asciiTheme="minorHAnsi" w:hAnsiTheme="minorHAnsi" w:cstheme="minorHAnsi"/>
          <w:b/>
          <w:sz w:val="20"/>
        </w:rPr>
      </w:pPr>
      <w:bookmarkStart w:id="197" w:name="_Toc223941279"/>
    </w:p>
    <w:p w14:paraId="237B8C46" w14:textId="55C12854" w:rsidR="00316083" w:rsidRPr="001E56E5" w:rsidRDefault="00373D3C">
      <w:pPr>
        <w:spacing w:line="240" w:lineRule="auto"/>
        <w:ind w:left="0"/>
        <w:rPr>
          <w:rFonts w:asciiTheme="minorHAnsi" w:hAnsiTheme="minorHAnsi" w:cstheme="minorHAnsi"/>
          <w:b/>
          <w:snapToGrid w:val="0"/>
          <w:spacing w:val="0"/>
          <w:sz w:val="28"/>
          <w:szCs w:val="28"/>
        </w:rPr>
      </w:pPr>
      <w:bookmarkStart w:id="198" w:name="_Toc404621258"/>
      <w:bookmarkStart w:id="199" w:name="_Toc404622161"/>
      <w:r>
        <w:rPr>
          <w:rFonts w:asciiTheme="minorHAnsi" w:hAnsiTheme="minorHAnsi" w:cstheme="minorHAnsi"/>
          <w:b/>
          <w:snapToGrid w:val="0"/>
          <w:spacing w:val="0"/>
          <w:sz w:val="28"/>
          <w:szCs w:val="28"/>
        </w:rPr>
        <w:br w:type="page"/>
      </w:r>
    </w:p>
    <w:p w14:paraId="70DD6169" w14:textId="77777777" w:rsidR="00D76176" w:rsidRPr="00A375A2" w:rsidRDefault="00D76176" w:rsidP="00AC1EF9">
      <w:pPr>
        <w:pStyle w:val="Kop1"/>
      </w:pPr>
      <w:bookmarkStart w:id="200" w:name="_Toc122082325"/>
      <w:r w:rsidRPr="00A375A2">
        <w:lastRenderedPageBreak/>
        <w:t>Overige voorwaarden en regelingen</w:t>
      </w:r>
      <w:bookmarkEnd w:id="197"/>
      <w:bookmarkEnd w:id="198"/>
      <w:bookmarkEnd w:id="199"/>
      <w:bookmarkEnd w:id="200"/>
    </w:p>
    <w:p w14:paraId="6B749F26" w14:textId="61BFA553" w:rsidR="00A513E3" w:rsidRPr="00415307" w:rsidRDefault="006C39E2" w:rsidP="006B613A">
      <w:pPr>
        <w:pStyle w:val="Kop2"/>
      </w:pPr>
      <w:bookmarkStart w:id="201" w:name="_Toc122082326"/>
      <w:r w:rsidRPr="00415307">
        <w:t>Aanbestedingsdocumenten</w:t>
      </w:r>
      <w:bookmarkEnd w:id="201"/>
    </w:p>
    <w:p w14:paraId="0E5EF2F8" w14:textId="77777777" w:rsidR="006C39E2" w:rsidRDefault="006C39E2" w:rsidP="006C39E2">
      <w:pPr>
        <w:jc w:val="both"/>
        <w:rPr>
          <w:rFonts w:asciiTheme="minorHAnsi" w:hAnsiTheme="minorHAnsi"/>
          <w:sz w:val="20"/>
        </w:rPr>
      </w:pPr>
      <w:r w:rsidRPr="00415307">
        <w:rPr>
          <w:rFonts w:asciiTheme="minorHAnsi" w:hAnsiTheme="minorHAnsi"/>
          <w:sz w:val="20"/>
        </w:rPr>
        <w:t>Het Aanbestedingsdossier is met grote zorg samengesteld. De Aanbestedende dienst verwacht van de Inschrijvers een proactieve houding. Dit betekent, dat de Inschrijver verplicht is de Aanbestedende dienst - uiterlijk 10 kalenderdagen voorafgaand aan de datum van Inschrijving - in kennis te stellen dan wel om opheldering te vragen in geval van fouten, omissies of tegenstrijdigheden in het Aanbestedingsdossier, zodat de Aanbestedende dienst eventuele fouten tijdig kan herstellen. De Aanbestedende dienst zal aan het uitblijven van klachten het vertrouwen ontlenen, dat de aanbesteding zonder bezwaar kan worden voortgezet en tot ontvangst van de Inschrijvingen kan worden overgegaan. Inschrijvers, die uiterlijk 10 kalenderdagen voorafgaand aan de datum van Inschrijving niet klagen over fouten, omissies of tegenstrijdigheden, doen afstand van hun recht om tegen die onregelmatigheden op te komen, althans zij verwerken dat recht.</w:t>
      </w:r>
    </w:p>
    <w:p w14:paraId="5BCA0FFE" w14:textId="77777777" w:rsidR="008343FD" w:rsidRPr="001E56E5" w:rsidRDefault="008343FD" w:rsidP="008C161A">
      <w:pPr>
        <w:ind w:left="0"/>
        <w:jc w:val="both"/>
        <w:rPr>
          <w:rFonts w:asciiTheme="minorHAnsi" w:hAnsiTheme="minorHAnsi" w:cstheme="minorHAnsi"/>
          <w:sz w:val="20"/>
        </w:rPr>
      </w:pPr>
    </w:p>
    <w:p w14:paraId="5675B9DA" w14:textId="77777777" w:rsidR="00915552" w:rsidRPr="008B3D63" w:rsidRDefault="00121286" w:rsidP="006B613A">
      <w:pPr>
        <w:pStyle w:val="Kop2"/>
      </w:pPr>
      <w:bookmarkStart w:id="202" w:name="_Toc122082327"/>
      <w:r w:rsidRPr="008B3D63">
        <w:t>Herzieningsclausule</w:t>
      </w:r>
      <w:bookmarkEnd w:id="202"/>
    </w:p>
    <w:p w14:paraId="7D67B23D" w14:textId="35868173" w:rsidR="00121286" w:rsidRPr="008B3D63" w:rsidRDefault="00121286" w:rsidP="00121286">
      <w:pPr>
        <w:jc w:val="both"/>
        <w:rPr>
          <w:rFonts w:asciiTheme="minorHAnsi" w:hAnsiTheme="minorHAnsi" w:cstheme="minorHAnsi"/>
          <w:sz w:val="20"/>
        </w:rPr>
      </w:pPr>
      <w:r w:rsidRPr="008B3D63">
        <w:rPr>
          <w:rFonts w:asciiTheme="minorHAnsi" w:hAnsiTheme="minorHAnsi" w:cstheme="minorHAnsi"/>
          <w:sz w:val="20"/>
        </w:rPr>
        <w:t xml:space="preserve">De </w:t>
      </w:r>
      <w:r w:rsidR="003A5658" w:rsidRPr="008B3D63">
        <w:rPr>
          <w:rFonts w:asciiTheme="minorHAnsi" w:hAnsiTheme="minorHAnsi" w:cstheme="minorHAnsi"/>
          <w:sz w:val="20"/>
        </w:rPr>
        <w:t>Opdrachtgever</w:t>
      </w:r>
      <w:r w:rsidRPr="008B3D63">
        <w:rPr>
          <w:rFonts w:asciiTheme="minorHAnsi" w:hAnsiTheme="minorHAnsi" w:cstheme="minorHAnsi"/>
          <w:sz w:val="20"/>
        </w:rPr>
        <w:t xml:space="preserve"> kan binnen de overeenkomst wijzigingen opdragen die voortvloeien uit de wijziging of aanpassing van (gemeentelijk) beleid of bijzondere omstandigheden. Wijzigingen betreffen onderstaande (beleid-)wijzigingen en/of bijzondere omstandigheden: </w:t>
      </w:r>
    </w:p>
    <w:p w14:paraId="311EC5B5" w14:textId="77777777" w:rsidR="00CA716A" w:rsidRPr="008B3D63" w:rsidRDefault="00CA716A" w:rsidP="00CA716A">
      <w:pPr>
        <w:jc w:val="both"/>
        <w:rPr>
          <w:rFonts w:ascii="Calibri" w:hAnsi="Calibri"/>
          <w:sz w:val="20"/>
        </w:rPr>
      </w:pPr>
      <w:r w:rsidRPr="008B3D63">
        <w:rPr>
          <w:rFonts w:ascii="Calibri" w:hAnsi="Calibri"/>
          <w:sz w:val="20"/>
        </w:rPr>
        <w:t>-</w:t>
      </w:r>
      <w:r w:rsidRPr="008B3D63">
        <w:rPr>
          <w:rFonts w:ascii="Calibri" w:hAnsi="Calibri"/>
          <w:sz w:val="20"/>
        </w:rPr>
        <w:tab/>
        <w:t>het incidenteel uitvoeren van werkzaamheden buiten de scope, die vanwege beperking van overlast of kosten het beste in samenhang kunnen worden uitgevoerd met werkzaamheden binnen de scope;</w:t>
      </w:r>
    </w:p>
    <w:p w14:paraId="04938367" w14:textId="77777777" w:rsidR="00CA716A" w:rsidRPr="008B3D63" w:rsidRDefault="00CA716A" w:rsidP="00CA716A">
      <w:pPr>
        <w:jc w:val="both"/>
        <w:rPr>
          <w:rFonts w:ascii="Calibri" w:hAnsi="Calibri"/>
          <w:sz w:val="20"/>
        </w:rPr>
      </w:pPr>
      <w:r w:rsidRPr="008B3D63">
        <w:rPr>
          <w:rFonts w:ascii="Calibri" w:hAnsi="Calibri"/>
          <w:sz w:val="20"/>
        </w:rPr>
        <w:t>-</w:t>
      </w:r>
      <w:r w:rsidRPr="008B3D63">
        <w:rPr>
          <w:rFonts w:ascii="Calibri" w:hAnsi="Calibri"/>
          <w:sz w:val="20"/>
        </w:rPr>
        <w:tab/>
        <w:t>het uitvoeren van werkzaamheden als gevolg van wijzigingen binnen de scope, die vanwege beperking van overlast of kosten het beste in samenhang kunnen worden uitgevoerd met werkzaamheden binnen de scope;</w:t>
      </w:r>
    </w:p>
    <w:p w14:paraId="2A24C74F" w14:textId="77777777" w:rsidR="00CA716A" w:rsidRPr="00D43E1E" w:rsidRDefault="00CA716A" w:rsidP="00CA716A">
      <w:pPr>
        <w:jc w:val="both"/>
        <w:rPr>
          <w:rFonts w:ascii="Calibri" w:hAnsi="Calibri"/>
          <w:sz w:val="20"/>
        </w:rPr>
      </w:pPr>
      <w:r w:rsidRPr="008B3D63">
        <w:rPr>
          <w:rFonts w:ascii="Calibri" w:hAnsi="Calibri"/>
          <w:sz w:val="20"/>
        </w:rPr>
        <w:t>-</w:t>
      </w:r>
      <w:r w:rsidRPr="008B3D63">
        <w:rPr>
          <w:rFonts w:ascii="Calibri" w:hAnsi="Calibri"/>
          <w:sz w:val="20"/>
        </w:rPr>
        <w:tab/>
        <w:t>het uitvoeren van werkzaamheden in het kader van een calamiteit.</w:t>
      </w:r>
    </w:p>
    <w:p w14:paraId="29049D99" w14:textId="5C29A6AD" w:rsidR="00CA716A" w:rsidRDefault="00CA716A" w:rsidP="00121286">
      <w:pPr>
        <w:rPr>
          <w:rFonts w:asciiTheme="minorHAnsi" w:hAnsiTheme="minorHAnsi" w:cstheme="minorHAnsi"/>
        </w:rPr>
      </w:pPr>
    </w:p>
    <w:p w14:paraId="44EC2745" w14:textId="77777777" w:rsidR="008343FD" w:rsidRPr="001E56E5" w:rsidRDefault="008343FD" w:rsidP="00121286">
      <w:pPr>
        <w:rPr>
          <w:rFonts w:asciiTheme="minorHAnsi" w:hAnsiTheme="minorHAnsi" w:cstheme="minorHAnsi"/>
        </w:rPr>
      </w:pPr>
    </w:p>
    <w:p w14:paraId="2DC97D08" w14:textId="77777777" w:rsidR="00EF0EC3" w:rsidRPr="008B3D63" w:rsidRDefault="00EF0EC3" w:rsidP="006B613A">
      <w:pPr>
        <w:pStyle w:val="Kop2"/>
      </w:pPr>
      <w:bookmarkStart w:id="203" w:name="_Toc122082328"/>
      <w:r w:rsidRPr="008B3D63">
        <w:t>Zekerheidsstelling</w:t>
      </w:r>
      <w:bookmarkEnd w:id="203"/>
    </w:p>
    <w:p w14:paraId="0FFC76AD" w14:textId="4B8682BB" w:rsidR="006B1AA4" w:rsidRPr="001E56E5" w:rsidRDefault="006B1AA4" w:rsidP="006B1AA4">
      <w:pPr>
        <w:jc w:val="both"/>
        <w:rPr>
          <w:rFonts w:asciiTheme="minorHAnsi" w:hAnsiTheme="minorHAnsi" w:cstheme="minorHAnsi"/>
          <w:sz w:val="20"/>
          <w:lang w:eastAsia="en-US"/>
        </w:rPr>
      </w:pPr>
      <w:r w:rsidRPr="008B3D63">
        <w:rPr>
          <w:rFonts w:asciiTheme="minorHAnsi" w:hAnsiTheme="minorHAnsi" w:cstheme="minorHAnsi"/>
          <w:sz w:val="20"/>
          <w:lang w:eastAsia="en-US"/>
        </w:rPr>
        <w:t xml:space="preserve">Direct na de definitieve gunning </w:t>
      </w:r>
      <w:r w:rsidR="008B3D63" w:rsidRPr="008B3D63">
        <w:rPr>
          <w:rFonts w:asciiTheme="minorHAnsi" w:hAnsiTheme="minorHAnsi" w:cstheme="minorHAnsi"/>
          <w:sz w:val="20"/>
          <w:lang w:eastAsia="en-US"/>
        </w:rPr>
        <w:t xml:space="preserve">van de uitvoeringsovereenkomst </w:t>
      </w:r>
      <w:r w:rsidRPr="008B3D63">
        <w:rPr>
          <w:rFonts w:asciiTheme="minorHAnsi" w:hAnsiTheme="minorHAnsi" w:cstheme="minorHAnsi"/>
          <w:sz w:val="20"/>
          <w:lang w:eastAsia="en-US"/>
        </w:rPr>
        <w:t>wordt er een bankgarantie verlangd, groot 5% van de aanneemsom. Deze dient te zijn verstrekt door een in Nederland gevestigde bank.</w:t>
      </w:r>
    </w:p>
    <w:p w14:paraId="3B34A5E6" w14:textId="77777777" w:rsidR="008343FD" w:rsidRPr="001E56E5" w:rsidRDefault="008343FD" w:rsidP="008C161A">
      <w:pPr>
        <w:ind w:left="0"/>
        <w:rPr>
          <w:rFonts w:asciiTheme="minorHAnsi" w:hAnsiTheme="minorHAnsi" w:cstheme="minorHAnsi"/>
        </w:rPr>
      </w:pPr>
    </w:p>
    <w:p w14:paraId="6D4716AF" w14:textId="77777777" w:rsidR="00D76176" w:rsidRPr="001E56E5" w:rsidRDefault="00D76176" w:rsidP="006B613A">
      <w:pPr>
        <w:pStyle w:val="Kop2"/>
      </w:pPr>
      <w:bookmarkStart w:id="204" w:name="_Toc190579329"/>
      <w:bookmarkStart w:id="205" w:name="_Toc190579373"/>
      <w:bookmarkStart w:id="206" w:name="_Toc223941281"/>
      <w:bookmarkStart w:id="207" w:name="_Toc404621259"/>
      <w:bookmarkStart w:id="208" w:name="_Toc404622162"/>
      <w:bookmarkStart w:id="209" w:name="_Toc122082329"/>
      <w:r w:rsidRPr="001E56E5">
        <w:t>Tussentijdse beëindiging</w:t>
      </w:r>
      <w:bookmarkEnd w:id="204"/>
      <w:bookmarkEnd w:id="205"/>
      <w:bookmarkEnd w:id="206"/>
      <w:bookmarkEnd w:id="207"/>
      <w:bookmarkEnd w:id="208"/>
      <w:bookmarkEnd w:id="209"/>
    </w:p>
    <w:p w14:paraId="5B3E38F9" w14:textId="36939D1B" w:rsidR="00326398" w:rsidRDefault="00075F2F" w:rsidP="00075F2F">
      <w:pPr>
        <w:jc w:val="both"/>
        <w:rPr>
          <w:rFonts w:asciiTheme="minorHAnsi" w:hAnsiTheme="minorHAnsi" w:cstheme="minorHAnsi"/>
          <w:sz w:val="20"/>
          <w:lang w:eastAsia="en-US"/>
        </w:rPr>
      </w:pPr>
      <w:r w:rsidRPr="001E56E5">
        <w:rPr>
          <w:rFonts w:asciiTheme="minorHAnsi" w:hAnsiTheme="minorHAnsi" w:cstheme="minorHAnsi"/>
          <w:sz w:val="20"/>
          <w:lang w:eastAsia="en-US"/>
        </w:rPr>
        <w:t xml:space="preserve">De </w:t>
      </w:r>
      <w:r w:rsidR="003A5658">
        <w:rPr>
          <w:rFonts w:asciiTheme="minorHAnsi" w:hAnsiTheme="minorHAnsi" w:cstheme="minorHAnsi"/>
          <w:sz w:val="20"/>
          <w:lang w:eastAsia="en-US"/>
        </w:rPr>
        <w:t>Aanbestedende dienst</w:t>
      </w:r>
      <w:r w:rsidRPr="001E56E5">
        <w:rPr>
          <w:rFonts w:asciiTheme="minorHAnsi" w:hAnsiTheme="minorHAnsi" w:cstheme="minorHAnsi"/>
          <w:sz w:val="20"/>
          <w:lang w:eastAsia="en-US"/>
        </w:rPr>
        <w:t xml:space="preserve"> behoudt zich het recht voor de aanbestedingsprocedure met onmiddellijke ingang te staken of definitief te beëindigen. </w:t>
      </w:r>
    </w:p>
    <w:p w14:paraId="27F9833E" w14:textId="06E45E55" w:rsidR="006C39E2" w:rsidRPr="006C39E2" w:rsidRDefault="006C39E2" w:rsidP="006C39E2">
      <w:pPr>
        <w:jc w:val="both"/>
        <w:rPr>
          <w:rFonts w:asciiTheme="minorHAnsi" w:hAnsiTheme="minorHAnsi" w:cs="Arial"/>
          <w:sz w:val="20"/>
          <w:lang w:eastAsia="en-US"/>
        </w:rPr>
      </w:pPr>
      <w:r w:rsidRPr="000F7B97">
        <w:rPr>
          <w:rFonts w:ascii="Calibri" w:hAnsi="Calibri"/>
          <w:sz w:val="20"/>
          <w:lang w:eastAsia="en-US"/>
        </w:rPr>
        <w:t>Door in te schrijven wordt volledig en expliciet ingestemd met dit voorbehoud.</w:t>
      </w:r>
    </w:p>
    <w:p w14:paraId="5CCBE854" w14:textId="77777777" w:rsidR="008343FD" w:rsidRPr="001E56E5" w:rsidRDefault="008343FD" w:rsidP="008C161A">
      <w:pPr>
        <w:tabs>
          <w:tab w:val="left" w:pos="3119"/>
        </w:tabs>
        <w:ind w:left="0"/>
        <w:jc w:val="both"/>
        <w:rPr>
          <w:rFonts w:asciiTheme="minorHAnsi" w:hAnsiTheme="minorHAnsi" w:cstheme="minorHAnsi"/>
          <w:sz w:val="20"/>
        </w:rPr>
      </w:pPr>
    </w:p>
    <w:p w14:paraId="4DBEC13E" w14:textId="77777777" w:rsidR="00326398" w:rsidRPr="00AE15DB" w:rsidRDefault="00326398" w:rsidP="006B613A">
      <w:pPr>
        <w:pStyle w:val="Kop2"/>
      </w:pPr>
      <w:bookmarkStart w:id="210" w:name="_Toc122082330"/>
      <w:r w:rsidRPr="00AE15DB">
        <w:t>Gestanddoeningstermijn</w:t>
      </w:r>
      <w:bookmarkEnd w:id="210"/>
    </w:p>
    <w:p w14:paraId="138D9856" w14:textId="44815878" w:rsidR="006C39E2" w:rsidRPr="00A64800" w:rsidRDefault="006C39E2" w:rsidP="006C39E2">
      <w:pPr>
        <w:jc w:val="both"/>
        <w:rPr>
          <w:rFonts w:ascii="Calibri" w:hAnsi="Calibri"/>
          <w:sz w:val="20"/>
          <w:lang w:eastAsia="en-US"/>
        </w:rPr>
      </w:pPr>
      <w:r w:rsidRPr="00AE15DB">
        <w:rPr>
          <w:rFonts w:ascii="Calibri" w:hAnsi="Calibri"/>
          <w:sz w:val="20"/>
          <w:lang w:eastAsia="en-US"/>
        </w:rPr>
        <w:t xml:space="preserve">De inschrijver moet zijn inschrijving gestand doen gedurende </w:t>
      </w:r>
      <w:r w:rsidR="00AA4821" w:rsidRPr="00AE15DB">
        <w:rPr>
          <w:rFonts w:ascii="Calibri" w:hAnsi="Calibri"/>
          <w:sz w:val="20"/>
          <w:lang w:eastAsia="en-US"/>
        </w:rPr>
        <w:t>twee (2)</w:t>
      </w:r>
      <w:r w:rsidRPr="00AE15DB">
        <w:rPr>
          <w:rFonts w:ascii="Calibri" w:hAnsi="Calibri"/>
          <w:sz w:val="20"/>
          <w:lang w:eastAsia="en-US"/>
        </w:rPr>
        <w:t xml:space="preserve"> maanden na de dag waarop de inschrijving is ingediend. In het geval een kort geding aanhangig wordt gemaakt, eindigt de termijn van gestanddoening acht dagen na het vonnis in eerste aanleg.</w:t>
      </w:r>
    </w:p>
    <w:p w14:paraId="37EF0885" w14:textId="77777777" w:rsidR="008343FD" w:rsidRPr="00A64800" w:rsidRDefault="008343FD" w:rsidP="008C161A">
      <w:pPr>
        <w:ind w:left="0"/>
        <w:jc w:val="both"/>
        <w:rPr>
          <w:rFonts w:asciiTheme="minorHAnsi" w:hAnsiTheme="minorHAnsi" w:cstheme="minorHAnsi"/>
          <w:sz w:val="20"/>
        </w:rPr>
      </w:pPr>
    </w:p>
    <w:p w14:paraId="60BF95E3" w14:textId="77777777" w:rsidR="00326398" w:rsidRPr="00A64800" w:rsidRDefault="00326398" w:rsidP="006B613A">
      <w:pPr>
        <w:pStyle w:val="Kop2"/>
      </w:pPr>
      <w:bookmarkStart w:id="211" w:name="_Toc122082331"/>
      <w:r w:rsidRPr="00A64800">
        <w:t>Varianten</w:t>
      </w:r>
      <w:bookmarkEnd w:id="211"/>
    </w:p>
    <w:p w14:paraId="30E61077" w14:textId="312BBEE6" w:rsidR="00326398" w:rsidRDefault="00326398" w:rsidP="00326398">
      <w:pPr>
        <w:autoSpaceDE w:val="0"/>
        <w:autoSpaceDN w:val="0"/>
        <w:adjustRightInd w:val="0"/>
        <w:spacing w:line="240" w:lineRule="auto"/>
        <w:jc w:val="both"/>
        <w:rPr>
          <w:rFonts w:asciiTheme="minorHAnsi" w:hAnsiTheme="minorHAnsi" w:cstheme="minorHAnsi"/>
          <w:spacing w:val="0"/>
          <w:sz w:val="20"/>
        </w:rPr>
      </w:pPr>
      <w:r w:rsidRPr="00A64800">
        <w:rPr>
          <w:rFonts w:asciiTheme="minorHAnsi" w:hAnsiTheme="minorHAnsi" w:cstheme="minorHAnsi"/>
          <w:spacing w:val="0"/>
          <w:sz w:val="20"/>
        </w:rPr>
        <w:t xml:space="preserve">Varianten van de </w:t>
      </w:r>
      <w:r w:rsidR="00C9143D" w:rsidRPr="00A64800">
        <w:rPr>
          <w:rFonts w:asciiTheme="minorHAnsi" w:hAnsiTheme="minorHAnsi" w:cstheme="minorHAnsi"/>
          <w:spacing w:val="0"/>
          <w:sz w:val="20"/>
        </w:rPr>
        <w:t>I</w:t>
      </w:r>
      <w:r w:rsidRPr="00A64800">
        <w:rPr>
          <w:rFonts w:asciiTheme="minorHAnsi" w:hAnsiTheme="minorHAnsi" w:cstheme="minorHAnsi"/>
          <w:spacing w:val="0"/>
          <w:sz w:val="20"/>
        </w:rPr>
        <w:t>nschrijver zijn niet</w:t>
      </w:r>
      <w:r w:rsidRPr="001E56E5">
        <w:rPr>
          <w:rFonts w:asciiTheme="minorHAnsi" w:hAnsiTheme="minorHAnsi" w:cstheme="minorHAnsi"/>
          <w:spacing w:val="0"/>
          <w:sz w:val="20"/>
        </w:rPr>
        <w:t xml:space="preserve"> toegestaan en worden niet geaccepteerd</w:t>
      </w:r>
      <w:r w:rsidR="00B85EBD">
        <w:rPr>
          <w:rFonts w:asciiTheme="minorHAnsi" w:hAnsiTheme="minorHAnsi" w:cstheme="minorHAnsi"/>
          <w:spacing w:val="0"/>
          <w:sz w:val="20"/>
        </w:rPr>
        <w:t>.</w:t>
      </w:r>
    </w:p>
    <w:p w14:paraId="6472C6E0" w14:textId="3EDF556F" w:rsidR="00EE1DDD" w:rsidRDefault="00EE1DDD" w:rsidP="00373D3C">
      <w:pPr>
        <w:autoSpaceDE w:val="0"/>
        <w:autoSpaceDN w:val="0"/>
        <w:adjustRightInd w:val="0"/>
        <w:spacing w:line="240" w:lineRule="auto"/>
        <w:ind w:left="0"/>
        <w:jc w:val="both"/>
        <w:rPr>
          <w:rFonts w:asciiTheme="minorHAnsi" w:hAnsiTheme="minorHAnsi" w:cstheme="minorHAnsi"/>
          <w:sz w:val="20"/>
        </w:rPr>
      </w:pPr>
    </w:p>
    <w:p w14:paraId="18DD4FAE" w14:textId="77777777" w:rsidR="008343FD" w:rsidRPr="001E56E5" w:rsidRDefault="008343FD" w:rsidP="00EE1DDD">
      <w:pPr>
        <w:autoSpaceDE w:val="0"/>
        <w:autoSpaceDN w:val="0"/>
        <w:adjustRightInd w:val="0"/>
        <w:spacing w:line="240" w:lineRule="auto"/>
        <w:jc w:val="both"/>
        <w:rPr>
          <w:rFonts w:asciiTheme="minorHAnsi" w:hAnsiTheme="minorHAnsi" w:cstheme="minorHAnsi"/>
          <w:sz w:val="20"/>
        </w:rPr>
      </w:pPr>
    </w:p>
    <w:p w14:paraId="224471CC" w14:textId="77777777" w:rsidR="00EE1DDD" w:rsidRPr="001E56E5" w:rsidRDefault="00EE1DDD" w:rsidP="006B613A">
      <w:pPr>
        <w:pStyle w:val="Kop2"/>
      </w:pPr>
      <w:bookmarkStart w:id="212" w:name="_Toc503530249"/>
      <w:bookmarkStart w:id="213" w:name="_Toc122082332"/>
      <w:r w:rsidRPr="001E56E5">
        <w:lastRenderedPageBreak/>
        <w:t>Voertaal</w:t>
      </w:r>
      <w:bookmarkEnd w:id="212"/>
      <w:bookmarkEnd w:id="213"/>
    </w:p>
    <w:p w14:paraId="2BEBDC39" w14:textId="56131F7C" w:rsidR="006C39E2" w:rsidRDefault="006C39E2" w:rsidP="006C39E2">
      <w:pPr>
        <w:jc w:val="both"/>
        <w:rPr>
          <w:rFonts w:ascii="Calibri" w:hAnsi="Calibri"/>
          <w:sz w:val="20"/>
        </w:rPr>
      </w:pPr>
      <w:r w:rsidRPr="00675643">
        <w:rPr>
          <w:rFonts w:ascii="Calibri" w:hAnsi="Calibri"/>
          <w:sz w:val="20"/>
        </w:rPr>
        <w:t xml:space="preserve">De voertaal voor </w:t>
      </w:r>
      <w:r>
        <w:rPr>
          <w:rFonts w:ascii="Calibri" w:hAnsi="Calibri"/>
          <w:sz w:val="20"/>
        </w:rPr>
        <w:t>(de aanbesteding van) de</w:t>
      </w:r>
      <w:r w:rsidRPr="00675643">
        <w:rPr>
          <w:rFonts w:ascii="Calibri" w:hAnsi="Calibri"/>
          <w:sz w:val="20"/>
        </w:rPr>
        <w:t xml:space="preserve"> gehele</w:t>
      </w:r>
      <w:r w:rsidR="00D41192">
        <w:rPr>
          <w:rFonts w:ascii="Calibri" w:hAnsi="Calibri"/>
          <w:sz w:val="20"/>
        </w:rPr>
        <w:t xml:space="preserve"> Opdracht</w:t>
      </w:r>
      <w:r w:rsidRPr="00675643">
        <w:rPr>
          <w:rFonts w:ascii="Calibri" w:hAnsi="Calibri"/>
          <w:sz w:val="20"/>
        </w:rPr>
        <w:t xml:space="preserve"> in woord en geschrift is Nederlands.</w:t>
      </w:r>
      <w:r>
        <w:rPr>
          <w:rFonts w:ascii="Calibri" w:hAnsi="Calibri"/>
          <w:sz w:val="20"/>
        </w:rPr>
        <w:t xml:space="preserve"> </w:t>
      </w:r>
      <w:r w:rsidRPr="005F75D0">
        <w:rPr>
          <w:rFonts w:ascii="Calibri" w:hAnsi="Calibri"/>
          <w:sz w:val="20"/>
        </w:rPr>
        <w:t>Alle mondelinge en schriftelijke communicatie in het kader van deze aanbesteding dient plaats te vinden in de Nederlandse taal.</w:t>
      </w:r>
    </w:p>
    <w:p w14:paraId="7EB4B56F" w14:textId="77777777" w:rsidR="008343FD" w:rsidRPr="001E56E5" w:rsidRDefault="008343FD" w:rsidP="006C0B32">
      <w:pPr>
        <w:ind w:left="0"/>
        <w:jc w:val="both"/>
        <w:rPr>
          <w:rFonts w:asciiTheme="minorHAnsi" w:hAnsiTheme="minorHAnsi" w:cstheme="minorHAnsi"/>
          <w:sz w:val="20"/>
        </w:rPr>
      </w:pPr>
    </w:p>
    <w:p w14:paraId="7BC2B09D" w14:textId="77777777" w:rsidR="00EE1DDD" w:rsidRPr="001E56E5" w:rsidRDefault="00EE1DDD" w:rsidP="006B613A">
      <w:pPr>
        <w:pStyle w:val="Kop2"/>
      </w:pPr>
      <w:bookmarkStart w:id="214" w:name="_Toc503530250"/>
      <w:bookmarkStart w:id="215" w:name="_Toc122082333"/>
      <w:r w:rsidRPr="001E56E5">
        <w:t>Elektronische veiling</w:t>
      </w:r>
      <w:bookmarkEnd w:id="214"/>
      <w:bookmarkEnd w:id="215"/>
    </w:p>
    <w:p w14:paraId="76FE64E1" w14:textId="16D6B19B" w:rsidR="00EE1DDD" w:rsidRDefault="00EE1DDD" w:rsidP="00EE1DDD">
      <w:pPr>
        <w:jc w:val="both"/>
        <w:rPr>
          <w:rFonts w:asciiTheme="minorHAnsi" w:hAnsiTheme="minorHAnsi" w:cstheme="minorHAnsi"/>
          <w:spacing w:val="0"/>
          <w:sz w:val="20"/>
        </w:rPr>
      </w:pPr>
      <w:r w:rsidRPr="001E56E5">
        <w:rPr>
          <w:rFonts w:asciiTheme="minorHAnsi" w:hAnsiTheme="minorHAnsi" w:cstheme="minorHAnsi"/>
          <w:spacing w:val="0"/>
          <w:sz w:val="20"/>
        </w:rPr>
        <w:t>Er wordt geen gebruik gemaakt van een elektronische veiling.</w:t>
      </w:r>
    </w:p>
    <w:p w14:paraId="66D5C4E5" w14:textId="77777777" w:rsidR="008343FD" w:rsidRDefault="008343FD" w:rsidP="006C0B32">
      <w:pPr>
        <w:ind w:left="0"/>
        <w:jc w:val="both"/>
        <w:rPr>
          <w:rFonts w:asciiTheme="minorHAnsi" w:hAnsiTheme="minorHAnsi" w:cstheme="minorHAnsi"/>
          <w:spacing w:val="0"/>
          <w:sz w:val="20"/>
        </w:rPr>
      </w:pPr>
    </w:p>
    <w:p w14:paraId="3FCD9D5F" w14:textId="77777777" w:rsidR="00870197" w:rsidRPr="001E56E5" w:rsidRDefault="00870197" w:rsidP="006B613A">
      <w:pPr>
        <w:pStyle w:val="Kop2"/>
      </w:pPr>
      <w:bookmarkStart w:id="216" w:name="_Toc404621265"/>
      <w:bookmarkStart w:id="217" w:name="_Toc404622168"/>
      <w:bookmarkStart w:id="218" w:name="_Toc122082334"/>
      <w:r w:rsidRPr="001E56E5">
        <w:t>Klachtenprocedure</w:t>
      </w:r>
      <w:bookmarkEnd w:id="216"/>
      <w:bookmarkEnd w:id="217"/>
      <w:bookmarkEnd w:id="218"/>
    </w:p>
    <w:p w14:paraId="215343F7" w14:textId="6EE74DE2" w:rsidR="00DD1A02" w:rsidRDefault="00870197" w:rsidP="00870197">
      <w:pPr>
        <w:jc w:val="both"/>
        <w:rPr>
          <w:rFonts w:asciiTheme="minorHAnsi" w:hAnsiTheme="minorHAnsi" w:cstheme="minorHAnsi"/>
          <w:sz w:val="20"/>
        </w:rPr>
      </w:pPr>
      <w:r w:rsidRPr="001E56E5">
        <w:rPr>
          <w:rFonts w:asciiTheme="minorHAnsi" w:hAnsiTheme="minorHAnsi" w:cstheme="minorHAnsi"/>
          <w:sz w:val="20"/>
        </w:rPr>
        <w:t xml:space="preserve">Ondanks dat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de grootste zorgvuldigheid in acht neemt bij</w:t>
      </w:r>
      <w:r w:rsidR="00967E0F" w:rsidRPr="001E56E5">
        <w:rPr>
          <w:rFonts w:asciiTheme="minorHAnsi" w:hAnsiTheme="minorHAnsi" w:cstheme="minorHAnsi"/>
          <w:sz w:val="20"/>
        </w:rPr>
        <w:t xml:space="preserve"> </w:t>
      </w:r>
      <w:r w:rsidRPr="001E56E5">
        <w:rPr>
          <w:rFonts w:asciiTheme="minorHAnsi" w:hAnsiTheme="minorHAnsi" w:cstheme="minorHAnsi"/>
          <w:sz w:val="20"/>
        </w:rPr>
        <w:t>het doorlopen van de aanbestedingsprocedure, kan het zijn dat een ondernemer</w:t>
      </w:r>
      <w:r w:rsidR="00967E0F" w:rsidRPr="001E56E5">
        <w:rPr>
          <w:rFonts w:asciiTheme="minorHAnsi" w:hAnsiTheme="minorHAnsi" w:cstheme="minorHAnsi"/>
          <w:sz w:val="20"/>
        </w:rPr>
        <w:t xml:space="preserve"> </w:t>
      </w:r>
      <w:r w:rsidRPr="001E56E5">
        <w:rPr>
          <w:rFonts w:asciiTheme="minorHAnsi" w:hAnsiTheme="minorHAnsi" w:cstheme="minorHAnsi"/>
          <w:sz w:val="20"/>
        </w:rPr>
        <w:t>een klacht heeft over deze aanbesteding. Onder een klacht verstaat de</w:t>
      </w:r>
      <w:r w:rsidR="00967E0F" w:rsidRPr="001E56E5">
        <w:rPr>
          <w:rFonts w:asciiTheme="minorHAnsi" w:hAnsiTheme="minorHAnsi" w:cstheme="minorHAnsi"/>
          <w:sz w:val="20"/>
        </w:rPr>
        <w:t xml:space="preserve"> </w:t>
      </w:r>
      <w:r w:rsidR="003A5658">
        <w:rPr>
          <w:rFonts w:asciiTheme="minorHAnsi" w:hAnsiTheme="minorHAnsi" w:cstheme="minorHAnsi"/>
          <w:sz w:val="20"/>
        </w:rPr>
        <w:t>Aanbestedende dienst</w:t>
      </w:r>
      <w:r w:rsidRPr="001E56E5">
        <w:rPr>
          <w:rFonts w:asciiTheme="minorHAnsi" w:hAnsiTheme="minorHAnsi" w:cstheme="minorHAnsi"/>
          <w:sz w:val="20"/>
        </w:rPr>
        <w:t xml:space="preserve"> een uiting van ontevredenheid met een corrigerend of</w:t>
      </w:r>
      <w:r w:rsidR="00967E0F" w:rsidRPr="001E56E5">
        <w:rPr>
          <w:rFonts w:asciiTheme="minorHAnsi" w:hAnsiTheme="minorHAnsi" w:cstheme="minorHAnsi"/>
          <w:sz w:val="20"/>
        </w:rPr>
        <w:t xml:space="preserve"> </w:t>
      </w:r>
      <w:r w:rsidRPr="001E56E5">
        <w:rPr>
          <w:rFonts w:asciiTheme="minorHAnsi" w:hAnsiTheme="minorHAnsi" w:cstheme="minorHAnsi"/>
          <w:sz w:val="20"/>
        </w:rPr>
        <w:t>afwijzend karakter. Voor gewone</w:t>
      </w:r>
      <w:r w:rsidR="00967E0F" w:rsidRPr="001E56E5">
        <w:rPr>
          <w:rFonts w:asciiTheme="minorHAnsi" w:hAnsiTheme="minorHAnsi" w:cstheme="minorHAnsi"/>
          <w:sz w:val="20"/>
        </w:rPr>
        <w:t xml:space="preserve"> </w:t>
      </w:r>
      <w:r w:rsidRPr="001E56E5">
        <w:rPr>
          <w:rFonts w:asciiTheme="minorHAnsi" w:hAnsiTheme="minorHAnsi" w:cstheme="minorHAnsi"/>
          <w:sz w:val="20"/>
        </w:rPr>
        <w:t>vragen of verduidelijkingen over deze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aanbesteding wordt verwezen naar </w:t>
      </w:r>
      <w:r w:rsidR="00DD1A02">
        <w:rPr>
          <w:rFonts w:asciiTheme="minorHAnsi" w:hAnsiTheme="minorHAnsi" w:cstheme="minorHAnsi"/>
          <w:sz w:val="20"/>
        </w:rPr>
        <w:t xml:space="preserve">hoofdstuk 3 </w:t>
      </w:r>
      <w:r w:rsidRPr="001E56E5">
        <w:rPr>
          <w:rFonts w:asciiTheme="minorHAnsi" w:hAnsiTheme="minorHAnsi" w:cstheme="minorHAnsi"/>
          <w:sz w:val="20"/>
        </w:rPr>
        <w:t>van d</w:t>
      </w:r>
      <w:r w:rsidR="00075F2F" w:rsidRPr="001E56E5">
        <w:rPr>
          <w:rFonts w:asciiTheme="minorHAnsi" w:hAnsiTheme="minorHAnsi" w:cstheme="minorHAnsi"/>
          <w:sz w:val="20"/>
        </w:rPr>
        <w:t xml:space="preserve">eze </w:t>
      </w:r>
      <w:r w:rsidR="003A5658">
        <w:rPr>
          <w:rFonts w:asciiTheme="minorHAnsi" w:hAnsiTheme="minorHAnsi" w:cstheme="minorHAnsi"/>
          <w:sz w:val="20"/>
        </w:rPr>
        <w:t>Inschrijvingsleidraad</w:t>
      </w:r>
      <w:r w:rsidRPr="001E56E5">
        <w:rPr>
          <w:rFonts w:asciiTheme="minorHAnsi" w:hAnsiTheme="minorHAnsi" w:cstheme="minorHAnsi"/>
          <w:sz w:val="20"/>
        </w:rPr>
        <w:t>.</w:t>
      </w:r>
      <w:r w:rsidR="00967E0F" w:rsidRPr="001E56E5">
        <w:rPr>
          <w:rFonts w:asciiTheme="minorHAnsi" w:hAnsiTheme="minorHAnsi" w:cstheme="minorHAnsi"/>
          <w:sz w:val="20"/>
        </w:rPr>
        <w:t xml:space="preserve"> </w:t>
      </w:r>
      <w:r w:rsidRPr="001E56E5">
        <w:rPr>
          <w:rFonts w:asciiTheme="minorHAnsi" w:hAnsiTheme="minorHAnsi" w:cstheme="minorHAnsi"/>
          <w:sz w:val="20"/>
        </w:rPr>
        <w:t>Deze klachtenprocedure is bedoeld om klachten snel en laagdrempelig te kunnen</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afhandelen. </w:t>
      </w:r>
    </w:p>
    <w:p w14:paraId="7DABF2D8" w14:textId="77777777" w:rsidR="00DD1A02" w:rsidRDefault="00DD1A02" w:rsidP="00870197">
      <w:pPr>
        <w:jc w:val="both"/>
        <w:rPr>
          <w:rFonts w:asciiTheme="minorHAnsi" w:hAnsiTheme="minorHAnsi" w:cstheme="minorHAnsi"/>
          <w:sz w:val="20"/>
        </w:rPr>
      </w:pPr>
    </w:p>
    <w:p w14:paraId="521E142B" w14:textId="1D7D75B3" w:rsidR="00C56201" w:rsidRDefault="00870197" w:rsidP="00870197">
      <w:pPr>
        <w:jc w:val="both"/>
        <w:rPr>
          <w:rFonts w:asciiTheme="minorHAnsi" w:hAnsiTheme="minorHAnsi" w:cstheme="minorHAnsi"/>
          <w:sz w:val="20"/>
        </w:rPr>
      </w:pPr>
      <w:r w:rsidRPr="001E56E5">
        <w:rPr>
          <w:rFonts w:asciiTheme="minorHAnsi" w:hAnsiTheme="minorHAnsi" w:cstheme="minorHAnsi"/>
          <w:sz w:val="20"/>
        </w:rPr>
        <w:t>Belanghebbenden die een klacht hebben n.a.v. deze</w:t>
      </w:r>
      <w:r w:rsidR="00967E0F" w:rsidRPr="001E56E5">
        <w:rPr>
          <w:rFonts w:asciiTheme="minorHAnsi" w:hAnsiTheme="minorHAnsi" w:cstheme="minorHAnsi"/>
          <w:sz w:val="20"/>
        </w:rPr>
        <w:t xml:space="preserve"> </w:t>
      </w:r>
      <w:r w:rsidRPr="001E56E5">
        <w:rPr>
          <w:rFonts w:asciiTheme="minorHAnsi" w:hAnsiTheme="minorHAnsi" w:cstheme="minorHAnsi"/>
          <w:sz w:val="20"/>
        </w:rPr>
        <w:t>aanbestedingsprocedure kunnen deze indienen op</w:t>
      </w:r>
      <w:r w:rsidR="00967E0F" w:rsidRPr="001E56E5">
        <w:rPr>
          <w:rFonts w:asciiTheme="minorHAnsi" w:hAnsiTheme="minorHAnsi" w:cstheme="minorHAnsi"/>
          <w:sz w:val="20"/>
        </w:rPr>
        <w:t xml:space="preserve"> </w:t>
      </w:r>
      <w:r w:rsidRPr="00DD1A02">
        <w:rPr>
          <w:rFonts w:asciiTheme="minorHAnsi" w:hAnsiTheme="minorHAnsi" w:cs="Arial"/>
          <w:color w:val="3366FF"/>
          <w:spacing w:val="0"/>
          <w:sz w:val="20"/>
        </w:rPr>
        <w:t>klachtenmeldpuntaanbestedingen@tilburg.nl</w:t>
      </w:r>
      <w:r w:rsidRPr="001E56E5">
        <w:rPr>
          <w:rFonts w:asciiTheme="minorHAnsi" w:hAnsiTheme="minorHAnsi" w:cstheme="minorHAnsi"/>
          <w:sz w:val="20"/>
        </w:rPr>
        <w:t>. De klacht moet betrekking hebben</w:t>
      </w:r>
      <w:r w:rsidR="00967E0F" w:rsidRPr="001E56E5">
        <w:rPr>
          <w:rFonts w:asciiTheme="minorHAnsi" w:hAnsiTheme="minorHAnsi" w:cstheme="minorHAnsi"/>
          <w:sz w:val="20"/>
        </w:rPr>
        <w:t xml:space="preserve"> </w:t>
      </w:r>
      <w:r w:rsidRPr="001E56E5">
        <w:rPr>
          <w:rFonts w:asciiTheme="minorHAnsi" w:hAnsiTheme="minorHAnsi" w:cstheme="minorHAnsi"/>
          <w:sz w:val="20"/>
        </w:rPr>
        <w:t>op een specifieke aanbesteding. Het is niet mogelijk te klagen over het algemene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aanbestedingsbeleid van de gemeente Tilburg. </w:t>
      </w:r>
    </w:p>
    <w:p w14:paraId="6C5908DC" w14:textId="77777777" w:rsidR="00C56201" w:rsidRDefault="00C56201" w:rsidP="00870197">
      <w:pPr>
        <w:jc w:val="both"/>
        <w:rPr>
          <w:rFonts w:asciiTheme="minorHAnsi" w:hAnsiTheme="minorHAnsi" w:cstheme="minorHAnsi"/>
          <w:sz w:val="20"/>
        </w:rPr>
      </w:pPr>
    </w:p>
    <w:p w14:paraId="4E1B29C4" w14:textId="66F8A82F"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De klachtenprocedure verloopt in</w:t>
      </w:r>
      <w:r w:rsidR="00967E0F" w:rsidRPr="001E56E5">
        <w:rPr>
          <w:rFonts w:asciiTheme="minorHAnsi" w:hAnsiTheme="minorHAnsi" w:cstheme="minorHAnsi"/>
          <w:sz w:val="20"/>
        </w:rPr>
        <w:t xml:space="preserve"> </w:t>
      </w:r>
      <w:r w:rsidRPr="001E56E5">
        <w:rPr>
          <w:rFonts w:asciiTheme="minorHAnsi" w:hAnsiTheme="minorHAnsi" w:cstheme="minorHAnsi"/>
          <w:sz w:val="20"/>
        </w:rPr>
        <w:t>de volgende stappen:</w:t>
      </w:r>
    </w:p>
    <w:p w14:paraId="0FBD9BE5" w14:textId="77777777" w:rsidR="00C56201" w:rsidRDefault="00C56201" w:rsidP="00870197">
      <w:pPr>
        <w:jc w:val="both"/>
        <w:rPr>
          <w:rFonts w:asciiTheme="minorHAnsi" w:hAnsiTheme="minorHAnsi" w:cstheme="minorHAnsi"/>
          <w:sz w:val="20"/>
        </w:rPr>
      </w:pPr>
    </w:p>
    <w:p w14:paraId="031E1F65" w14:textId="781267AB"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1. Een klacht dient aan de volgende voorwaarden te voldoen:</w:t>
      </w:r>
    </w:p>
    <w:p w14:paraId="35A71B57" w14:textId="393C604C" w:rsidR="00870197" w:rsidRPr="00C56201" w:rsidRDefault="00870197" w:rsidP="006A5BD9">
      <w:pPr>
        <w:pStyle w:val="Lijstalinea"/>
        <w:numPr>
          <w:ilvl w:val="0"/>
          <w:numId w:val="15"/>
        </w:numPr>
        <w:jc w:val="both"/>
        <w:rPr>
          <w:rFonts w:asciiTheme="minorHAnsi" w:hAnsiTheme="minorHAnsi" w:cstheme="minorHAnsi"/>
          <w:sz w:val="20"/>
        </w:rPr>
      </w:pPr>
      <w:r w:rsidRPr="00C56201">
        <w:rPr>
          <w:rFonts w:asciiTheme="minorHAnsi" w:hAnsiTheme="minorHAnsi" w:cstheme="minorHAnsi"/>
          <w:sz w:val="20"/>
        </w:rPr>
        <w:t>De klacht dient schriftelijk via bovengenoemd e-mailadres ingediend te worden.</w:t>
      </w:r>
    </w:p>
    <w:p w14:paraId="66D0B48B" w14:textId="4260DAF9" w:rsidR="00870197" w:rsidRPr="00C56201" w:rsidRDefault="00870197" w:rsidP="006A5BD9">
      <w:pPr>
        <w:pStyle w:val="Lijstalinea"/>
        <w:numPr>
          <w:ilvl w:val="0"/>
          <w:numId w:val="15"/>
        </w:numPr>
        <w:jc w:val="both"/>
        <w:rPr>
          <w:rFonts w:asciiTheme="minorHAnsi" w:hAnsiTheme="minorHAnsi" w:cstheme="minorHAnsi"/>
          <w:sz w:val="20"/>
        </w:rPr>
      </w:pPr>
      <w:r w:rsidRPr="00C56201">
        <w:rPr>
          <w:rFonts w:asciiTheme="minorHAnsi" w:hAnsiTheme="minorHAnsi" w:cstheme="minorHAnsi"/>
          <w:sz w:val="20"/>
        </w:rPr>
        <w:t>De klacht moet zijn voorzien van dagtekening, naam en adres van de ondernemer</w:t>
      </w:r>
      <w:r w:rsidR="00967E0F" w:rsidRPr="00C56201">
        <w:rPr>
          <w:rFonts w:asciiTheme="minorHAnsi" w:hAnsiTheme="minorHAnsi" w:cstheme="minorHAnsi"/>
          <w:sz w:val="20"/>
        </w:rPr>
        <w:t xml:space="preserve"> </w:t>
      </w:r>
      <w:r w:rsidRPr="00C56201">
        <w:rPr>
          <w:rFonts w:asciiTheme="minorHAnsi" w:hAnsiTheme="minorHAnsi" w:cstheme="minorHAnsi"/>
          <w:sz w:val="20"/>
        </w:rPr>
        <w:t>(of branchevereniging) en de aanduiding van de aanbesteding. Het is niet mogelijk</w:t>
      </w:r>
      <w:r w:rsidR="00967E0F" w:rsidRPr="00C56201">
        <w:rPr>
          <w:rFonts w:asciiTheme="minorHAnsi" w:hAnsiTheme="minorHAnsi" w:cstheme="minorHAnsi"/>
          <w:sz w:val="20"/>
        </w:rPr>
        <w:t xml:space="preserve"> </w:t>
      </w:r>
      <w:r w:rsidRPr="00C56201">
        <w:rPr>
          <w:rFonts w:asciiTheme="minorHAnsi" w:hAnsiTheme="minorHAnsi" w:cstheme="minorHAnsi"/>
          <w:sz w:val="20"/>
        </w:rPr>
        <w:t>om anoniem te klagen.</w:t>
      </w:r>
    </w:p>
    <w:p w14:paraId="6FAB2477" w14:textId="44E9830C" w:rsidR="00870197" w:rsidRPr="00C56201" w:rsidRDefault="00870197" w:rsidP="006A5BD9">
      <w:pPr>
        <w:pStyle w:val="Lijstalinea"/>
        <w:numPr>
          <w:ilvl w:val="0"/>
          <w:numId w:val="15"/>
        </w:numPr>
        <w:jc w:val="both"/>
        <w:rPr>
          <w:rFonts w:asciiTheme="minorHAnsi" w:hAnsiTheme="minorHAnsi" w:cstheme="minorHAnsi"/>
          <w:sz w:val="20"/>
        </w:rPr>
      </w:pPr>
      <w:r w:rsidRPr="00C56201">
        <w:rPr>
          <w:rFonts w:asciiTheme="minorHAnsi" w:hAnsiTheme="minorHAnsi" w:cstheme="minorHAnsi"/>
          <w:sz w:val="20"/>
        </w:rPr>
        <w:t>De klager dient expliciet te vermelden dat het om een klacht gaat. Daarbij dient</w:t>
      </w:r>
      <w:r w:rsidR="00967E0F" w:rsidRPr="00C56201">
        <w:rPr>
          <w:rFonts w:asciiTheme="minorHAnsi" w:hAnsiTheme="minorHAnsi" w:cstheme="minorHAnsi"/>
          <w:sz w:val="20"/>
        </w:rPr>
        <w:t xml:space="preserve"> </w:t>
      </w:r>
      <w:r w:rsidRPr="00C56201">
        <w:rPr>
          <w:rFonts w:asciiTheme="minorHAnsi" w:hAnsiTheme="minorHAnsi" w:cstheme="minorHAnsi"/>
          <w:sz w:val="20"/>
        </w:rPr>
        <w:t>klager zelf aan te geven hoe het knelpunt volgens hem opgelost kan worden.</w:t>
      </w:r>
    </w:p>
    <w:p w14:paraId="6344660B" w14:textId="5A357E71" w:rsidR="00C56201" w:rsidRDefault="00870197" w:rsidP="006A5BD9">
      <w:pPr>
        <w:pStyle w:val="Lijstalinea"/>
        <w:numPr>
          <w:ilvl w:val="0"/>
          <w:numId w:val="15"/>
        </w:numPr>
        <w:jc w:val="both"/>
        <w:rPr>
          <w:rFonts w:asciiTheme="minorHAnsi" w:hAnsiTheme="minorHAnsi" w:cstheme="minorHAnsi"/>
          <w:sz w:val="20"/>
        </w:rPr>
      </w:pPr>
      <w:r w:rsidRPr="00C56201">
        <w:rPr>
          <w:rFonts w:asciiTheme="minorHAnsi" w:hAnsiTheme="minorHAnsi" w:cstheme="minorHAnsi"/>
          <w:sz w:val="20"/>
        </w:rPr>
        <w:t xml:space="preserve">De </w:t>
      </w:r>
      <w:r w:rsidR="003A5658">
        <w:rPr>
          <w:rFonts w:asciiTheme="minorHAnsi" w:hAnsiTheme="minorHAnsi" w:cstheme="minorHAnsi"/>
          <w:sz w:val="20"/>
        </w:rPr>
        <w:t>Aanbestedende dienst</w:t>
      </w:r>
      <w:r w:rsidRPr="00C56201">
        <w:rPr>
          <w:rFonts w:asciiTheme="minorHAnsi" w:hAnsiTheme="minorHAnsi" w:cstheme="minorHAnsi"/>
          <w:sz w:val="20"/>
        </w:rPr>
        <w:t xml:space="preserve"> gaat ervan uit dat klachten die via bovengenoemd emailadres</w:t>
      </w:r>
      <w:r w:rsidR="00967E0F" w:rsidRPr="00C56201">
        <w:rPr>
          <w:rFonts w:asciiTheme="minorHAnsi" w:hAnsiTheme="minorHAnsi" w:cstheme="minorHAnsi"/>
          <w:sz w:val="20"/>
        </w:rPr>
        <w:t xml:space="preserve"> </w:t>
      </w:r>
      <w:r w:rsidRPr="00C56201">
        <w:rPr>
          <w:rFonts w:asciiTheme="minorHAnsi" w:hAnsiTheme="minorHAnsi" w:cstheme="minorHAnsi"/>
          <w:sz w:val="20"/>
        </w:rPr>
        <w:t>ingediend worden, behandeld moeten worden conform de klachtenprocedure</w:t>
      </w:r>
      <w:r w:rsidR="00967E0F" w:rsidRPr="00C56201">
        <w:rPr>
          <w:rFonts w:asciiTheme="minorHAnsi" w:hAnsiTheme="minorHAnsi" w:cstheme="minorHAnsi"/>
          <w:sz w:val="20"/>
        </w:rPr>
        <w:t xml:space="preserve"> </w:t>
      </w:r>
      <w:r w:rsidRPr="00C56201">
        <w:rPr>
          <w:rFonts w:asciiTheme="minorHAnsi" w:hAnsiTheme="minorHAnsi" w:cstheme="minorHAnsi"/>
          <w:sz w:val="20"/>
        </w:rPr>
        <w:t xml:space="preserve">zoals hier beschreven. </w:t>
      </w:r>
    </w:p>
    <w:p w14:paraId="13A2DF9F" w14:textId="242FAFAB" w:rsidR="00870197" w:rsidRDefault="00870197" w:rsidP="006A5BD9">
      <w:pPr>
        <w:pStyle w:val="Lijstalinea"/>
        <w:numPr>
          <w:ilvl w:val="0"/>
          <w:numId w:val="15"/>
        </w:numPr>
        <w:jc w:val="both"/>
        <w:rPr>
          <w:rFonts w:asciiTheme="minorHAnsi" w:hAnsiTheme="minorHAnsi" w:cstheme="minorHAnsi"/>
          <w:sz w:val="20"/>
        </w:rPr>
      </w:pPr>
      <w:r w:rsidRPr="00C56201">
        <w:rPr>
          <w:rFonts w:asciiTheme="minorHAnsi" w:hAnsiTheme="minorHAnsi" w:cstheme="minorHAnsi"/>
          <w:sz w:val="20"/>
        </w:rPr>
        <w:t>Mocht klager willen dat niet deze klachtenprocedure maar</w:t>
      </w:r>
      <w:r w:rsidR="00967E0F" w:rsidRPr="00C56201">
        <w:rPr>
          <w:rFonts w:asciiTheme="minorHAnsi" w:hAnsiTheme="minorHAnsi" w:cstheme="minorHAnsi"/>
          <w:sz w:val="20"/>
        </w:rPr>
        <w:t xml:space="preserve"> </w:t>
      </w:r>
      <w:r w:rsidRPr="00C56201">
        <w:rPr>
          <w:rFonts w:asciiTheme="minorHAnsi" w:hAnsiTheme="minorHAnsi" w:cstheme="minorHAnsi"/>
          <w:sz w:val="20"/>
        </w:rPr>
        <w:t xml:space="preserve">de klachtenprocedure in de zin van titel 9.1 van de </w:t>
      </w:r>
      <w:proofErr w:type="spellStart"/>
      <w:r w:rsidRPr="00C56201">
        <w:rPr>
          <w:rFonts w:asciiTheme="minorHAnsi" w:hAnsiTheme="minorHAnsi" w:cstheme="minorHAnsi"/>
          <w:sz w:val="20"/>
        </w:rPr>
        <w:t>Awb</w:t>
      </w:r>
      <w:proofErr w:type="spellEnd"/>
      <w:r w:rsidRPr="00C56201">
        <w:rPr>
          <w:rFonts w:asciiTheme="minorHAnsi" w:hAnsiTheme="minorHAnsi" w:cstheme="minorHAnsi"/>
          <w:sz w:val="20"/>
        </w:rPr>
        <w:t xml:space="preserve"> wordt gevolgd, dan dient</w:t>
      </w:r>
      <w:r w:rsidR="00967E0F" w:rsidRPr="00C56201">
        <w:rPr>
          <w:rFonts w:asciiTheme="minorHAnsi" w:hAnsiTheme="minorHAnsi" w:cstheme="minorHAnsi"/>
          <w:sz w:val="20"/>
        </w:rPr>
        <w:t xml:space="preserve"> </w:t>
      </w:r>
      <w:r w:rsidRPr="00C56201">
        <w:rPr>
          <w:rFonts w:asciiTheme="minorHAnsi" w:hAnsiTheme="minorHAnsi" w:cstheme="minorHAnsi"/>
          <w:sz w:val="20"/>
        </w:rPr>
        <w:t>hij dit expliciet te vermelden bij indiening van de klacht.</w:t>
      </w:r>
      <w:r w:rsidR="00967E0F" w:rsidRPr="00C56201">
        <w:rPr>
          <w:rFonts w:asciiTheme="minorHAnsi" w:hAnsiTheme="minorHAnsi" w:cstheme="minorHAnsi"/>
          <w:sz w:val="20"/>
        </w:rPr>
        <w:t xml:space="preserve"> </w:t>
      </w:r>
      <w:r w:rsidRPr="00C56201">
        <w:rPr>
          <w:rFonts w:asciiTheme="minorHAnsi" w:hAnsiTheme="minorHAnsi" w:cstheme="minorHAnsi"/>
          <w:sz w:val="20"/>
        </w:rPr>
        <w:t>Klachten die op andere wijze dan hierboven benoemd worden ingediend, worden</w:t>
      </w:r>
      <w:r w:rsidR="00967E0F" w:rsidRPr="00C56201">
        <w:rPr>
          <w:rFonts w:asciiTheme="minorHAnsi" w:hAnsiTheme="minorHAnsi" w:cstheme="minorHAnsi"/>
          <w:sz w:val="20"/>
        </w:rPr>
        <w:t xml:space="preserve"> </w:t>
      </w:r>
      <w:r w:rsidRPr="00C56201">
        <w:rPr>
          <w:rFonts w:asciiTheme="minorHAnsi" w:hAnsiTheme="minorHAnsi" w:cstheme="minorHAnsi"/>
          <w:sz w:val="20"/>
        </w:rPr>
        <w:t>niet in behandeling genomen. Hetzelfde geldt voor klachten die slechts gericht zijn</w:t>
      </w:r>
      <w:r w:rsidR="00967E0F" w:rsidRPr="00C56201">
        <w:rPr>
          <w:rFonts w:asciiTheme="minorHAnsi" w:hAnsiTheme="minorHAnsi" w:cstheme="minorHAnsi"/>
          <w:sz w:val="20"/>
        </w:rPr>
        <w:t xml:space="preserve"> </w:t>
      </w:r>
      <w:r w:rsidRPr="00C56201">
        <w:rPr>
          <w:rFonts w:asciiTheme="minorHAnsi" w:hAnsiTheme="minorHAnsi" w:cstheme="minorHAnsi"/>
          <w:sz w:val="20"/>
        </w:rPr>
        <w:t>op frustratie van de aanbestedingsprocedure.</w:t>
      </w:r>
    </w:p>
    <w:p w14:paraId="3F9C3930" w14:textId="77777777" w:rsidR="00EB5BF2" w:rsidRDefault="00EB5BF2" w:rsidP="00870197">
      <w:pPr>
        <w:jc w:val="both"/>
        <w:rPr>
          <w:rFonts w:asciiTheme="minorHAnsi" w:hAnsiTheme="minorHAnsi" w:cstheme="minorHAnsi"/>
          <w:sz w:val="20"/>
        </w:rPr>
      </w:pPr>
    </w:p>
    <w:p w14:paraId="6A6989EF" w14:textId="436CCA5D"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2. De klacht zal in behandeling worden genomen door een onafhankelijk persoon</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binnen de </w:t>
      </w:r>
      <w:r w:rsidR="003A5658">
        <w:rPr>
          <w:rFonts w:asciiTheme="minorHAnsi" w:hAnsiTheme="minorHAnsi" w:cstheme="minorHAnsi"/>
          <w:sz w:val="20"/>
        </w:rPr>
        <w:t>Aanbestedende dienst</w:t>
      </w:r>
      <w:r w:rsidRPr="001E56E5">
        <w:rPr>
          <w:rFonts w:asciiTheme="minorHAnsi" w:hAnsiTheme="minorHAnsi" w:cstheme="minorHAnsi"/>
          <w:sz w:val="20"/>
        </w:rPr>
        <w:t>. Deze persoon bevestigt de ontvangst van de</w:t>
      </w:r>
      <w:r w:rsidR="00967E0F" w:rsidRPr="001E56E5">
        <w:rPr>
          <w:rFonts w:asciiTheme="minorHAnsi" w:hAnsiTheme="minorHAnsi" w:cstheme="minorHAnsi"/>
          <w:sz w:val="20"/>
        </w:rPr>
        <w:t xml:space="preserve"> </w:t>
      </w:r>
      <w:r w:rsidRPr="001E56E5">
        <w:rPr>
          <w:rFonts w:asciiTheme="minorHAnsi" w:hAnsiTheme="minorHAnsi" w:cstheme="minorHAnsi"/>
          <w:sz w:val="20"/>
        </w:rPr>
        <w:t>klacht per omgaande. Het klachtenmeldpunt onderzoekt vervolgens of de klacht</w:t>
      </w:r>
      <w:r w:rsidR="00967E0F" w:rsidRPr="001E56E5">
        <w:rPr>
          <w:rFonts w:asciiTheme="minorHAnsi" w:hAnsiTheme="minorHAnsi" w:cstheme="minorHAnsi"/>
          <w:sz w:val="20"/>
        </w:rPr>
        <w:t xml:space="preserve"> </w:t>
      </w:r>
      <w:r w:rsidRPr="001E56E5">
        <w:rPr>
          <w:rFonts w:asciiTheme="minorHAnsi" w:hAnsiTheme="minorHAnsi" w:cstheme="minorHAnsi"/>
          <w:sz w:val="20"/>
        </w:rPr>
        <w:t>terecht is.</w:t>
      </w:r>
    </w:p>
    <w:p w14:paraId="60AB247A" w14:textId="77777777" w:rsidR="00C56201" w:rsidRDefault="00C56201" w:rsidP="00870197">
      <w:pPr>
        <w:jc w:val="both"/>
        <w:rPr>
          <w:rFonts w:asciiTheme="minorHAnsi" w:hAnsiTheme="minorHAnsi" w:cstheme="minorHAnsi"/>
          <w:sz w:val="20"/>
        </w:rPr>
      </w:pPr>
    </w:p>
    <w:p w14:paraId="6DDD9859" w14:textId="6052B9B4"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3. Afhankelijk van de fase van de aanbestedingsprocedure, wordt de klacht als</w:t>
      </w:r>
      <w:r w:rsidR="00967E0F" w:rsidRPr="001E56E5">
        <w:rPr>
          <w:rFonts w:asciiTheme="minorHAnsi" w:hAnsiTheme="minorHAnsi" w:cstheme="minorHAnsi"/>
          <w:sz w:val="20"/>
        </w:rPr>
        <w:t xml:space="preserve"> </w:t>
      </w:r>
      <w:r w:rsidRPr="001E56E5">
        <w:rPr>
          <w:rFonts w:asciiTheme="minorHAnsi" w:hAnsiTheme="minorHAnsi" w:cstheme="minorHAnsi"/>
          <w:sz w:val="20"/>
        </w:rPr>
        <w:t>volgt beantwoord:</w:t>
      </w:r>
      <w:r w:rsidR="00967E0F" w:rsidRPr="001E56E5">
        <w:rPr>
          <w:rFonts w:asciiTheme="minorHAnsi" w:hAnsiTheme="minorHAnsi" w:cstheme="minorHAnsi"/>
          <w:sz w:val="20"/>
        </w:rPr>
        <w:t xml:space="preserve"> </w:t>
      </w:r>
    </w:p>
    <w:p w14:paraId="692A7834" w14:textId="4F288DFA"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Zowel in het geval het klachtenmeldpunt tot de conclusie komt dat de klacht</w:t>
      </w:r>
      <w:r w:rsidR="00967E0F" w:rsidRPr="001E56E5">
        <w:rPr>
          <w:rFonts w:asciiTheme="minorHAnsi" w:hAnsiTheme="minorHAnsi" w:cstheme="minorHAnsi"/>
          <w:sz w:val="20"/>
        </w:rPr>
        <w:t xml:space="preserve"> </w:t>
      </w:r>
      <w:r w:rsidRPr="001E56E5">
        <w:rPr>
          <w:rFonts w:asciiTheme="minorHAnsi" w:hAnsiTheme="minorHAnsi" w:cstheme="minorHAnsi"/>
          <w:sz w:val="20"/>
        </w:rPr>
        <w:t>geheel of gedeeltelijk terecht is, als dat deze onterecht is, wordt bezien of de</w:t>
      </w:r>
      <w:r w:rsidR="00967E0F" w:rsidRPr="001E56E5">
        <w:rPr>
          <w:rFonts w:asciiTheme="minorHAnsi" w:hAnsiTheme="minorHAnsi" w:cstheme="minorHAnsi"/>
          <w:sz w:val="20"/>
        </w:rPr>
        <w:t xml:space="preserve"> </w:t>
      </w:r>
      <w:r w:rsidRPr="001E56E5">
        <w:rPr>
          <w:rFonts w:asciiTheme="minorHAnsi" w:hAnsiTheme="minorHAnsi" w:cstheme="minorHAnsi"/>
          <w:sz w:val="20"/>
        </w:rPr>
        <w:t>klacht in een Nota van Inlichtingen kan worden beantwoord. Dit met het oog op de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belangen van </w:t>
      </w:r>
      <w:r w:rsidRPr="001E56E5">
        <w:rPr>
          <w:rFonts w:asciiTheme="minorHAnsi" w:hAnsiTheme="minorHAnsi" w:cstheme="minorHAnsi"/>
          <w:sz w:val="20"/>
        </w:rPr>
        <w:lastRenderedPageBreak/>
        <w:t xml:space="preserve">alle potentiële </w:t>
      </w:r>
      <w:r w:rsidR="00C9143D" w:rsidRPr="001E56E5">
        <w:rPr>
          <w:rFonts w:asciiTheme="minorHAnsi" w:hAnsiTheme="minorHAnsi" w:cstheme="minorHAnsi"/>
          <w:sz w:val="20"/>
        </w:rPr>
        <w:t>I</w:t>
      </w:r>
      <w:r w:rsidRPr="001E56E5">
        <w:rPr>
          <w:rFonts w:asciiTheme="minorHAnsi" w:hAnsiTheme="minorHAnsi" w:cstheme="minorHAnsi"/>
          <w:sz w:val="20"/>
        </w:rPr>
        <w:t>nschrijvers en om oneerlijke bevoordeling te</w:t>
      </w:r>
      <w:r w:rsidR="00967E0F" w:rsidRPr="001E56E5">
        <w:rPr>
          <w:rFonts w:asciiTheme="minorHAnsi" w:hAnsiTheme="minorHAnsi" w:cstheme="minorHAnsi"/>
          <w:sz w:val="20"/>
        </w:rPr>
        <w:t xml:space="preserve"> </w:t>
      </w:r>
      <w:r w:rsidRPr="001E56E5">
        <w:rPr>
          <w:rFonts w:asciiTheme="minorHAnsi" w:hAnsiTheme="minorHAnsi" w:cstheme="minorHAnsi"/>
          <w:sz w:val="20"/>
        </w:rPr>
        <w:t>voorkomen. Met eventueel in vertrouwen door de klager medegedeelde gegevens</w:t>
      </w:r>
      <w:r w:rsidR="00967E0F" w:rsidRPr="001E56E5">
        <w:rPr>
          <w:rFonts w:asciiTheme="minorHAnsi" w:hAnsiTheme="minorHAnsi" w:cstheme="minorHAnsi"/>
          <w:sz w:val="20"/>
        </w:rPr>
        <w:t xml:space="preserve"> </w:t>
      </w:r>
      <w:r w:rsidRPr="001E56E5">
        <w:rPr>
          <w:rFonts w:asciiTheme="minorHAnsi" w:hAnsiTheme="minorHAnsi" w:cstheme="minorHAnsi"/>
          <w:sz w:val="20"/>
        </w:rPr>
        <w:t>wordt zorgvuldig omgesprongen. Indien de klacht wordt ingediend naar aanleiding</w:t>
      </w:r>
      <w:r w:rsidR="00967E0F" w:rsidRPr="001E56E5">
        <w:rPr>
          <w:rFonts w:asciiTheme="minorHAnsi" w:hAnsiTheme="minorHAnsi" w:cstheme="minorHAnsi"/>
          <w:sz w:val="20"/>
        </w:rPr>
        <w:t xml:space="preserve"> </w:t>
      </w:r>
      <w:r w:rsidRPr="001E56E5">
        <w:rPr>
          <w:rFonts w:asciiTheme="minorHAnsi" w:hAnsiTheme="minorHAnsi" w:cstheme="minorHAnsi"/>
          <w:sz w:val="20"/>
        </w:rPr>
        <w:t>van een antwoord (of het ontbreken daarvan) in de nota van inlichtingen, wordt</w:t>
      </w:r>
      <w:r w:rsidR="00967E0F" w:rsidRPr="001E56E5">
        <w:rPr>
          <w:rFonts w:asciiTheme="minorHAnsi" w:hAnsiTheme="minorHAnsi" w:cstheme="minorHAnsi"/>
          <w:sz w:val="20"/>
        </w:rPr>
        <w:t xml:space="preserve"> </w:t>
      </w:r>
      <w:r w:rsidRPr="001E56E5">
        <w:rPr>
          <w:rFonts w:asciiTheme="minorHAnsi" w:hAnsiTheme="minorHAnsi" w:cstheme="minorHAnsi"/>
          <w:sz w:val="20"/>
        </w:rPr>
        <w:t>zorgvuldig onderzocht of het antwoord op de klacht wederom in een Nota van</w:t>
      </w:r>
      <w:r w:rsidR="00967E0F" w:rsidRPr="001E56E5">
        <w:rPr>
          <w:rFonts w:asciiTheme="minorHAnsi" w:hAnsiTheme="minorHAnsi" w:cstheme="minorHAnsi"/>
          <w:sz w:val="20"/>
        </w:rPr>
        <w:t xml:space="preserve"> </w:t>
      </w:r>
      <w:r w:rsidRPr="001E56E5">
        <w:rPr>
          <w:rFonts w:asciiTheme="minorHAnsi" w:hAnsiTheme="minorHAnsi" w:cstheme="minorHAnsi"/>
          <w:sz w:val="20"/>
        </w:rPr>
        <w:t>Inlichtingen moet worden bekendgemaakt. Dit zal wanneer de klacht positief</w:t>
      </w:r>
      <w:r w:rsidR="00967E0F" w:rsidRPr="001E56E5">
        <w:rPr>
          <w:rFonts w:asciiTheme="minorHAnsi" w:hAnsiTheme="minorHAnsi" w:cstheme="minorHAnsi"/>
          <w:sz w:val="20"/>
        </w:rPr>
        <w:t xml:space="preserve"> </w:t>
      </w:r>
      <w:r w:rsidRPr="001E56E5">
        <w:rPr>
          <w:rFonts w:asciiTheme="minorHAnsi" w:hAnsiTheme="minorHAnsi" w:cstheme="minorHAnsi"/>
          <w:sz w:val="20"/>
        </w:rPr>
        <w:t>beantwoord wordt, het geval zijn, mits de fase van de aanbestedingsprocedure dit</w:t>
      </w:r>
      <w:r w:rsidR="00967E0F" w:rsidRPr="001E56E5">
        <w:rPr>
          <w:rFonts w:asciiTheme="minorHAnsi" w:hAnsiTheme="minorHAnsi" w:cstheme="minorHAnsi"/>
          <w:sz w:val="20"/>
        </w:rPr>
        <w:t xml:space="preserve"> </w:t>
      </w:r>
      <w:r w:rsidRPr="001E56E5">
        <w:rPr>
          <w:rFonts w:asciiTheme="minorHAnsi" w:hAnsiTheme="minorHAnsi" w:cstheme="minorHAnsi"/>
          <w:sz w:val="20"/>
        </w:rPr>
        <w:t>toelaat. Indien de klacht negatief beantwoord wordt en andere potentiële</w:t>
      </w:r>
      <w:r w:rsidR="00967E0F" w:rsidRPr="001E56E5">
        <w:rPr>
          <w:rFonts w:asciiTheme="minorHAnsi" w:hAnsiTheme="minorHAnsi" w:cstheme="minorHAnsi"/>
          <w:sz w:val="20"/>
        </w:rPr>
        <w:t xml:space="preserve"> </w:t>
      </w:r>
      <w:r w:rsidR="00C9143D" w:rsidRPr="001E56E5">
        <w:rPr>
          <w:rFonts w:asciiTheme="minorHAnsi" w:hAnsiTheme="minorHAnsi" w:cstheme="minorHAnsi"/>
          <w:sz w:val="20"/>
        </w:rPr>
        <w:t>I</w:t>
      </w:r>
      <w:r w:rsidRPr="001E56E5">
        <w:rPr>
          <w:rFonts w:asciiTheme="minorHAnsi" w:hAnsiTheme="minorHAnsi" w:cstheme="minorHAnsi"/>
          <w:sz w:val="20"/>
        </w:rPr>
        <w:t>nschrijvers worden niet benadeeld, dan kan de klacht individueel beantwoord</w:t>
      </w:r>
      <w:r w:rsidR="00967E0F" w:rsidRPr="001E56E5">
        <w:rPr>
          <w:rFonts w:asciiTheme="minorHAnsi" w:hAnsiTheme="minorHAnsi" w:cstheme="minorHAnsi"/>
          <w:sz w:val="20"/>
        </w:rPr>
        <w:t xml:space="preserve"> </w:t>
      </w:r>
      <w:r w:rsidRPr="001E56E5">
        <w:rPr>
          <w:rFonts w:asciiTheme="minorHAnsi" w:hAnsiTheme="minorHAnsi" w:cstheme="minorHAnsi"/>
          <w:sz w:val="20"/>
        </w:rPr>
        <w:t>worden.</w:t>
      </w:r>
    </w:p>
    <w:p w14:paraId="49A2DC1A" w14:textId="77777777" w:rsidR="00560FC6" w:rsidRDefault="00560FC6" w:rsidP="00870197">
      <w:pPr>
        <w:jc w:val="both"/>
        <w:rPr>
          <w:rFonts w:asciiTheme="minorHAnsi" w:hAnsiTheme="minorHAnsi" w:cstheme="minorHAnsi"/>
          <w:sz w:val="20"/>
        </w:rPr>
      </w:pPr>
    </w:p>
    <w:p w14:paraId="1D52560F" w14:textId="54F404EE"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4. Indien de klacht zich niet leent voor beantwoording in de Nota van Inlichtingen,</w:t>
      </w:r>
      <w:r w:rsidR="00967E0F" w:rsidRPr="001E56E5">
        <w:rPr>
          <w:rFonts w:asciiTheme="minorHAnsi" w:hAnsiTheme="minorHAnsi" w:cstheme="minorHAnsi"/>
          <w:sz w:val="20"/>
        </w:rPr>
        <w:t xml:space="preserve"> </w:t>
      </w:r>
      <w:r w:rsidRPr="001E56E5">
        <w:rPr>
          <w:rFonts w:asciiTheme="minorHAnsi" w:hAnsiTheme="minorHAnsi" w:cstheme="minorHAnsi"/>
          <w:sz w:val="20"/>
        </w:rPr>
        <w:t>bijvoorbeeld omdat de klacht pas na voorlopige gunning wordt ingediend, neemt</w:t>
      </w:r>
      <w:r w:rsidR="00967E0F" w:rsidRPr="001E56E5">
        <w:rPr>
          <w:rFonts w:asciiTheme="minorHAnsi" w:hAnsiTheme="minorHAnsi" w:cstheme="minorHAnsi"/>
          <w:sz w:val="20"/>
        </w:rPr>
        <w:t xml:space="preserve"> </w:t>
      </w:r>
      <w:r w:rsidRPr="001E56E5">
        <w:rPr>
          <w:rFonts w:asciiTheme="minorHAnsi" w:hAnsiTheme="minorHAnsi" w:cstheme="minorHAnsi"/>
          <w:sz w:val="20"/>
        </w:rPr>
        <w:t>het klachtenmeldpunt de klacht met spoed in behandeling. De klager ontvangt zo</w:t>
      </w:r>
      <w:r w:rsidR="00967E0F" w:rsidRPr="001E56E5">
        <w:rPr>
          <w:rFonts w:asciiTheme="minorHAnsi" w:hAnsiTheme="minorHAnsi" w:cstheme="minorHAnsi"/>
          <w:sz w:val="20"/>
        </w:rPr>
        <w:t xml:space="preserve"> </w:t>
      </w:r>
      <w:r w:rsidRPr="001E56E5">
        <w:rPr>
          <w:rFonts w:asciiTheme="minorHAnsi" w:hAnsiTheme="minorHAnsi" w:cstheme="minorHAnsi"/>
          <w:sz w:val="20"/>
        </w:rPr>
        <w:t>spoedig mogelijk een gemotiveerde toe- dan wel afwijzing van de klacht. Eventuele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corrigerende maatregelen die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moet nemen bij</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toewijzing, zullen, zo nodig, aan alle </w:t>
      </w:r>
      <w:r w:rsidR="00C9143D" w:rsidRPr="001E56E5">
        <w:rPr>
          <w:rFonts w:asciiTheme="minorHAnsi" w:hAnsiTheme="minorHAnsi" w:cstheme="minorHAnsi"/>
          <w:sz w:val="20"/>
        </w:rPr>
        <w:t>I</w:t>
      </w:r>
      <w:r w:rsidRPr="001E56E5">
        <w:rPr>
          <w:rFonts w:asciiTheme="minorHAnsi" w:hAnsiTheme="minorHAnsi" w:cstheme="minorHAnsi"/>
          <w:sz w:val="20"/>
        </w:rPr>
        <w:t>nschrijvers worden medegedeeld.</w:t>
      </w:r>
    </w:p>
    <w:p w14:paraId="6AA4308B" w14:textId="77777777" w:rsidR="00560FC6" w:rsidRDefault="00560FC6" w:rsidP="00870197">
      <w:pPr>
        <w:jc w:val="both"/>
        <w:rPr>
          <w:rFonts w:asciiTheme="minorHAnsi" w:hAnsiTheme="minorHAnsi" w:cstheme="minorHAnsi"/>
          <w:sz w:val="20"/>
        </w:rPr>
      </w:pPr>
    </w:p>
    <w:p w14:paraId="7ABC37E4" w14:textId="056E3890"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5.</w:t>
      </w:r>
      <w:r w:rsidR="00560FC6">
        <w:rPr>
          <w:rFonts w:asciiTheme="minorHAnsi" w:hAnsiTheme="minorHAnsi" w:cstheme="minorHAnsi"/>
          <w:sz w:val="20"/>
        </w:rPr>
        <w:t xml:space="preserve"> </w:t>
      </w:r>
      <w:r w:rsidRPr="001E56E5">
        <w:rPr>
          <w:rFonts w:asciiTheme="minorHAnsi" w:hAnsiTheme="minorHAnsi" w:cstheme="minorHAnsi"/>
          <w:sz w:val="20"/>
        </w:rPr>
        <w:t>Een klacht kan op verzoek van de klager of op eigen initiatief door de</w:t>
      </w:r>
      <w:r w:rsidR="00967E0F" w:rsidRPr="001E56E5">
        <w:rPr>
          <w:rFonts w:asciiTheme="minorHAnsi" w:hAnsiTheme="minorHAnsi" w:cstheme="minorHAnsi"/>
          <w:sz w:val="20"/>
        </w:rPr>
        <w:t xml:space="preserve"> </w:t>
      </w:r>
      <w:r w:rsidR="003A5658">
        <w:rPr>
          <w:rFonts w:asciiTheme="minorHAnsi" w:hAnsiTheme="minorHAnsi" w:cstheme="minorHAnsi"/>
          <w:sz w:val="20"/>
        </w:rPr>
        <w:t>Aanbestedende dienst</w:t>
      </w:r>
      <w:r w:rsidRPr="001E56E5">
        <w:rPr>
          <w:rFonts w:asciiTheme="minorHAnsi" w:hAnsiTheme="minorHAnsi" w:cstheme="minorHAnsi"/>
          <w:sz w:val="20"/>
        </w:rPr>
        <w:t xml:space="preserve"> worden voorgelegd aan de Commissie van</w:t>
      </w:r>
      <w:r w:rsidR="00967E0F" w:rsidRPr="001E56E5">
        <w:rPr>
          <w:rFonts w:asciiTheme="minorHAnsi" w:hAnsiTheme="minorHAnsi" w:cstheme="minorHAnsi"/>
          <w:sz w:val="20"/>
        </w:rPr>
        <w:t xml:space="preserve"> </w:t>
      </w:r>
      <w:r w:rsidRPr="001E56E5">
        <w:rPr>
          <w:rFonts w:asciiTheme="minorHAnsi" w:hAnsiTheme="minorHAnsi" w:cstheme="minorHAnsi"/>
          <w:sz w:val="20"/>
        </w:rPr>
        <w:t>Aanbestedingsexperts.</w:t>
      </w:r>
    </w:p>
    <w:p w14:paraId="6C0CEB1C" w14:textId="77777777" w:rsidR="00560FC6" w:rsidRDefault="00560FC6" w:rsidP="00870197">
      <w:pPr>
        <w:jc w:val="both"/>
        <w:rPr>
          <w:rFonts w:asciiTheme="minorHAnsi" w:hAnsiTheme="minorHAnsi" w:cstheme="minorHAnsi"/>
          <w:sz w:val="20"/>
        </w:rPr>
      </w:pPr>
    </w:p>
    <w:p w14:paraId="21B919BF" w14:textId="78725565"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6.</w:t>
      </w:r>
      <w:r w:rsidR="00560FC6">
        <w:rPr>
          <w:rFonts w:asciiTheme="minorHAnsi" w:hAnsiTheme="minorHAnsi" w:cstheme="minorHAnsi"/>
          <w:sz w:val="20"/>
        </w:rPr>
        <w:t xml:space="preserve"> </w:t>
      </w:r>
      <w:r w:rsidRPr="001E56E5">
        <w:rPr>
          <w:rFonts w:asciiTheme="minorHAnsi" w:hAnsiTheme="minorHAnsi" w:cstheme="minorHAnsi"/>
          <w:sz w:val="20"/>
        </w:rPr>
        <w:t>Let op! Een klacht heeft geen opschortende werking voor de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aanbestedingsprocedure.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zal een klacht zo spoedig</w:t>
      </w:r>
      <w:r w:rsidR="00967E0F" w:rsidRPr="001E56E5">
        <w:rPr>
          <w:rFonts w:asciiTheme="minorHAnsi" w:hAnsiTheme="minorHAnsi" w:cstheme="minorHAnsi"/>
          <w:sz w:val="20"/>
        </w:rPr>
        <w:t xml:space="preserve"> </w:t>
      </w:r>
      <w:r w:rsidRPr="001E56E5">
        <w:rPr>
          <w:rFonts w:asciiTheme="minorHAnsi" w:hAnsiTheme="minorHAnsi" w:cstheme="minorHAnsi"/>
          <w:sz w:val="20"/>
        </w:rPr>
        <w:t>mogelijk afhandelen. Echter niet uitgesloten kan worden dat de afhandeling niet</w:t>
      </w:r>
      <w:r w:rsidR="00967E0F" w:rsidRPr="001E56E5">
        <w:rPr>
          <w:rFonts w:asciiTheme="minorHAnsi" w:hAnsiTheme="minorHAnsi" w:cstheme="minorHAnsi"/>
          <w:sz w:val="20"/>
        </w:rPr>
        <w:t xml:space="preserve"> </w:t>
      </w:r>
      <w:r w:rsidRPr="001E56E5">
        <w:rPr>
          <w:rFonts w:asciiTheme="minorHAnsi" w:hAnsiTheme="minorHAnsi" w:cstheme="minorHAnsi"/>
          <w:sz w:val="20"/>
        </w:rPr>
        <w:t>binnen enige termijn in de aanbestedingsprocedure kan plaatsvinden. Dit zal mede</w:t>
      </w:r>
      <w:r w:rsidR="00967E0F" w:rsidRPr="001E56E5">
        <w:rPr>
          <w:rFonts w:asciiTheme="minorHAnsi" w:hAnsiTheme="minorHAnsi" w:cstheme="minorHAnsi"/>
          <w:sz w:val="20"/>
        </w:rPr>
        <w:t xml:space="preserve"> </w:t>
      </w:r>
      <w:r w:rsidRPr="001E56E5">
        <w:rPr>
          <w:rFonts w:asciiTheme="minorHAnsi" w:hAnsiTheme="minorHAnsi" w:cstheme="minorHAnsi"/>
          <w:sz w:val="20"/>
        </w:rPr>
        <w:t>afhangen van het tijdstip van indienen, de complexiteit, omvang of andere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omstandigheden. Klagers wordt geadviseerd </w:t>
      </w:r>
      <w:r w:rsidR="00A40134" w:rsidRPr="001E56E5">
        <w:rPr>
          <w:rFonts w:asciiTheme="minorHAnsi" w:hAnsiTheme="minorHAnsi" w:cstheme="minorHAnsi"/>
          <w:sz w:val="20"/>
        </w:rPr>
        <w:t>h</w:t>
      </w:r>
      <w:r w:rsidRPr="001E56E5">
        <w:rPr>
          <w:rFonts w:asciiTheme="minorHAnsi" w:hAnsiTheme="minorHAnsi" w:cstheme="minorHAnsi"/>
          <w:sz w:val="20"/>
        </w:rPr>
        <w:t>ier zeer goed acht op te slaan.</w:t>
      </w:r>
    </w:p>
    <w:p w14:paraId="551D67DD" w14:textId="07B131AA" w:rsidR="005216FC" w:rsidRPr="001E56E5" w:rsidRDefault="00065912" w:rsidP="005216FC">
      <w:pPr>
        <w:tabs>
          <w:tab w:val="left" w:pos="2552"/>
        </w:tabs>
        <w:suppressAutoHyphens/>
        <w:jc w:val="both"/>
        <w:rPr>
          <w:rFonts w:asciiTheme="minorHAnsi" w:hAnsiTheme="minorHAnsi" w:cstheme="minorHAnsi"/>
          <w:spacing w:val="0"/>
          <w:sz w:val="20"/>
          <w:lang w:eastAsia="en-US"/>
        </w:rPr>
      </w:pPr>
      <w:r w:rsidRPr="001E56E5">
        <w:rPr>
          <w:rFonts w:asciiTheme="minorHAnsi" w:hAnsiTheme="minorHAnsi" w:cstheme="minorHAnsi"/>
          <w:spacing w:val="0"/>
          <w:sz w:val="20"/>
        </w:rPr>
        <w:t xml:space="preserve">Tegen </w:t>
      </w:r>
      <w:r w:rsidRPr="001E56E5">
        <w:rPr>
          <w:rFonts w:asciiTheme="minorHAnsi" w:hAnsiTheme="minorHAnsi" w:cstheme="minorHAnsi"/>
          <w:spacing w:val="0"/>
          <w:sz w:val="20"/>
          <w:lang w:eastAsia="en-US"/>
        </w:rPr>
        <w:t xml:space="preserve">het oordeel van het klachtenmeldpunt staat geen bezwaar of beroep open bij de </w:t>
      </w:r>
      <w:r w:rsidR="003A5658">
        <w:rPr>
          <w:rFonts w:asciiTheme="minorHAnsi" w:hAnsiTheme="minorHAnsi" w:cstheme="minorHAnsi"/>
          <w:spacing w:val="0"/>
          <w:sz w:val="20"/>
          <w:lang w:eastAsia="en-US"/>
        </w:rPr>
        <w:t>Aanbestedende dienst</w:t>
      </w:r>
      <w:r w:rsidRPr="001E56E5">
        <w:rPr>
          <w:rFonts w:asciiTheme="minorHAnsi" w:hAnsiTheme="minorHAnsi" w:cstheme="minorHAnsi"/>
          <w:spacing w:val="0"/>
          <w:sz w:val="20"/>
          <w:lang w:eastAsia="en-US"/>
        </w:rPr>
        <w:t>.</w:t>
      </w:r>
    </w:p>
    <w:p w14:paraId="1E7BF73D" w14:textId="77777777" w:rsidR="008343FD" w:rsidRPr="001E56E5" w:rsidRDefault="008343FD" w:rsidP="006C0B32">
      <w:pPr>
        <w:tabs>
          <w:tab w:val="left" w:pos="2552"/>
        </w:tabs>
        <w:suppressAutoHyphens/>
        <w:ind w:left="0"/>
        <w:jc w:val="both"/>
        <w:rPr>
          <w:rFonts w:asciiTheme="minorHAnsi" w:hAnsiTheme="minorHAnsi" w:cstheme="minorHAnsi"/>
          <w:spacing w:val="0"/>
          <w:sz w:val="20"/>
          <w:lang w:eastAsia="en-US"/>
        </w:rPr>
      </w:pPr>
    </w:p>
    <w:p w14:paraId="2E7C4265" w14:textId="77777777" w:rsidR="00EE1DDD" w:rsidRPr="001E56E5" w:rsidRDefault="00EE1DDD" w:rsidP="006B613A">
      <w:pPr>
        <w:pStyle w:val="Kop2"/>
      </w:pPr>
      <w:bookmarkStart w:id="219" w:name="_Toc503530252"/>
      <w:bookmarkStart w:id="220" w:name="_Toc122082335"/>
      <w:r w:rsidRPr="001E56E5">
        <w:t>Geschillenregeling</w:t>
      </w:r>
      <w:bookmarkEnd w:id="219"/>
      <w:bookmarkEnd w:id="220"/>
      <w:r w:rsidRPr="001E56E5">
        <w:t xml:space="preserve"> </w:t>
      </w:r>
    </w:p>
    <w:p w14:paraId="7D78F259" w14:textId="70E77342" w:rsidR="006C39E2" w:rsidRDefault="00373D3C" w:rsidP="006C39E2">
      <w:pPr>
        <w:jc w:val="both"/>
        <w:rPr>
          <w:rFonts w:ascii="Calibri" w:hAnsi="Calibri"/>
          <w:sz w:val="20"/>
        </w:rPr>
      </w:pPr>
      <w:r>
        <w:rPr>
          <w:rFonts w:ascii="Calibri" w:hAnsi="Calibri"/>
          <w:sz w:val="20"/>
        </w:rPr>
        <w:t>A</w:t>
      </w:r>
      <w:r w:rsidR="006C39E2" w:rsidRPr="00F41C01">
        <w:rPr>
          <w:rFonts w:ascii="Calibri" w:hAnsi="Calibri"/>
          <w:sz w:val="20"/>
        </w:rPr>
        <w:t xml:space="preserve">lle geschillen in het kader van de onderhavige aanbestedingsprocedure </w:t>
      </w:r>
      <w:r>
        <w:rPr>
          <w:rFonts w:ascii="Calibri" w:hAnsi="Calibri"/>
          <w:sz w:val="20"/>
        </w:rPr>
        <w:t xml:space="preserve">dienen </w:t>
      </w:r>
      <w:r w:rsidR="006C39E2" w:rsidRPr="00F41C01">
        <w:rPr>
          <w:rFonts w:ascii="Calibri" w:hAnsi="Calibri"/>
          <w:sz w:val="20"/>
        </w:rPr>
        <w:t>aanhangig te worden gemaakt bij de (voorzieningenrechter van de) Rechtbank Zeeland-West-Brabant, locatie Breda. Een geschil wordt geacht aanhangig te zijn gemaakt door het uitbrengen van een dagvaarding.</w:t>
      </w:r>
    </w:p>
    <w:p w14:paraId="14400520" w14:textId="77777777" w:rsidR="00EE1DDD" w:rsidRPr="001E56E5" w:rsidRDefault="00EE1DDD" w:rsidP="005216FC">
      <w:pPr>
        <w:tabs>
          <w:tab w:val="left" w:pos="2552"/>
        </w:tabs>
        <w:suppressAutoHyphens/>
        <w:jc w:val="both"/>
        <w:rPr>
          <w:rFonts w:asciiTheme="minorHAnsi" w:hAnsiTheme="minorHAnsi" w:cstheme="minorHAnsi"/>
          <w:spacing w:val="0"/>
          <w:sz w:val="20"/>
          <w:lang w:eastAsia="en-US"/>
        </w:rPr>
      </w:pPr>
    </w:p>
    <w:p w14:paraId="771168AD" w14:textId="77777777" w:rsidR="008D7B76" w:rsidRPr="001E56E5" w:rsidRDefault="008D7B76">
      <w:pPr>
        <w:spacing w:line="240" w:lineRule="auto"/>
        <w:ind w:left="0"/>
        <w:rPr>
          <w:rFonts w:asciiTheme="minorHAnsi" w:hAnsiTheme="minorHAnsi" w:cstheme="minorHAnsi"/>
          <w:b/>
          <w:snapToGrid w:val="0"/>
          <w:spacing w:val="0"/>
          <w:sz w:val="20"/>
          <w:u w:val="single"/>
        </w:rPr>
      </w:pPr>
      <w:r w:rsidRPr="001E56E5">
        <w:rPr>
          <w:rFonts w:asciiTheme="minorHAnsi" w:hAnsiTheme="minorHAnsi" w:cstheme="minorHAnsi"/>
          <w:b/>
          <w:snapToGrid w:val="0"/>
          <w:spacing w:val="0"/>
          <w:sz w:val="20"/>
          <w:u w:val="single"/>
        </w:rPr>
        <w:br w:type="page"/>
      </w:r>
    </w:p>
    <w:p w14:paraId="71E99CB2" w14:textId="77777777" w:rsidR="005C106C" w:rsidRPr="001E56E5" w:rsidRDefault="005C106C" w:rsidP="00AC1EF9">
      <w:pPr>
        <w:pStyle w:val="Kop1"/>
        <w:numPr>
          <w:ilvl w:val="0"/>
          <w:numId w:val="0"/>
        </w:numPr>
        <w:ind w:left="1701"/>
        <w:rPr>
          <w:lang w:eastAsia="en-US"/>
        </w:rPr>
      </w:pPr>
      <w:bookmarkStart w:id="221" w:name="_Toc122082336"/>
      <w:r w:rsidRPr="00B72026">
        <w:rPr>
          <w:lang w:eastAsia="en-US"/>
        </w:rPr>
        <w:lastRenderedPageBreak/>
        <w:t>Bijlage ‐</w:t>
      </w:r>
      <w:r w:rsidR="00587CD6" w:rsidRPr="00B72026">
        <w:rPr>
          <w:lang w:eastAsia="en-US"/>
        </w:rPr>
        <w:t xml:space="preserve"> 1</w:t>
      </w:r>
      <w:r w:rsidRPr="00B72026">
        <w:rPr>
          <w:lang w:eastAsia="en-US"/>
        </w:rPr>
        <w:t xml:space="preserve"> ‐ Eigen verklaring (UEA 2016)</w:t>
      </w:r>
      <w:bookmarkEnd w:id="221"/>
    </w:p>
    <w:p w14:paraId="2A2D4F94" w14:textId="24BCCE5C" w:rsidR="005C106C" w:rsidRPr="001E56E5" w:rsidRDefault="005C106C" w:rsidP="00E42658">
      <w:pPr>
        <w:autoSpaceDE w:val="0"/>
        <w:autoSpaceDN w:val="0"/>
        <w:adjustRightInd w:val="0"/>
        <w:spacing w:line="240" w:lineRule="auto"/>
        <w:ind w:left="1440" w:firstLine="720"/>
        <w:rPr>
          <w:rFonts w:asciiTheme="minorHAnsi" w:hAnsiTheme="minorHAnsi" w:cstheme="minorHAnsi"/>
          <w:bCs/>
          <w:color w:val="000000"/>
          <w:spacing w:val="0"/>
          <w:sz w:val="20"/>
          <w:lang w:eastAsia="en-US"/>
        </w:rPr>
      </w:pPr>
      <w:r w:rsidRPr="001E56E5">
        <w:rPr>
          <w:rFonts w:asciiTheme="minorHAnsi" w:hAnsiTheme="minorHAnsi" w:cstheme="minorHAnsi"/>
          <w:bCs/>
          <w:color w:val="000000"/>
          <w:spacing w:val="0"/>
          <w:sz w:val="20"/>
          <w:lang w:eastAsia="en-US"/>
        </w:rPr>
        <w:t xml:space="preserve">De Eigen verklaring (UEA 2016) is als separate bijlage </w:t>
      </w:r>
      <w:r w:rsidR="008D7B87" w:rsidRPr="001E56E5">
        <w:rPr>
          <w:rFonts w:asciiTheme="minorHAnsi" w:hAnsiTheme="minorHAnsi" w:cstheme="minorHAnsi"/>
          <w:bCs/>
          <w:color w:val="000000"/>
          <w:spacing w:val="0"/>
          <w:sz w:val="20"/>
          <w:lang w:eastAsia="en-US"/>
        </w:rPr>
        <w:t>toegevoegd aan de</w:t>
      </w:r>
      <w:r w:rsidR="007C5692">
        <w:rPr>
          <w:rFonts w:asciiTheme="minorHAnsi" w:hAnsiTheme="minorHAnsi" w:cstheme="minorHAnsi"/>
          <w:bCs/>
          <w:color w:val="000000"/>
          <w:spacing w:val="0"/>
          <w:sz w:val="20"/>
          <w:lang w:eastAsia="en-US"/>
        </w:rPr>
        <w:t>ze leidraad.</w:t>
      </w:r>
    </w:p>
    <w:p w14:paraId="27529E6F" w14:textId="77777777" w:rsidR="00FA0A43" w:rsidRPr="001E56E5" w:rsidRDefault="00FA0A43" w:rsidP="005C106C">
      <w:pPr>
        <w:autoSpaceDE w:val="0"/>
        <w:autoSpaceDN w:val="0"/>
        <w:adjustRightInd w:val="0"/>
        <w:spacing w:line="240" w:lineRule="auto"/>
        <w:ind w:left="0" w:firstLine="720"/>
        <w:rPr>
          <w:rFonts w:asciiTheme="minorHAnsi" w:hAnsiTheme="minorHAnsi" w:cstheme="minorHAnsi"/>
          <w:bCs/>
          <w:color w:val="000000"/>
          <w:spacing w:val="0"/>
          <w:sz w:val="20"/>
          <w:lang w:eastAsia="en-US"/>
        </w:rPr>
      </w:pPr>
    </w:p>
    <w:p w14:paraId="2794CE9C" w14:textId="77777777" w:rsidR="00FA0A43" w:rsidRPr="001E56E5" w:rsidRDefault="00FA0A43" w:rsidP="005C106C">
      <w:pPr>
        <w:autoSpaceDE w:val="0"/>
        <w:autoSpaceDN w:val="0"/>
        <w:adjustRightInd w:val="0"/>
        <w:spacing w:line="240" w:lineRule="auto"/>
        <w:ind w:left="0" w:firstLine="720"/>
        <w:rPr>
          <w:rFonts w:asciiTheme="minorHAnsi" w:hAnsiTheme="minorHAnsi" w:cstheme="minorHAnsi"/>
          <w:bCs/>
          <w:color w:val="000000"/>
          <w:spacing w:val="0"/>
          <w:sz w:val="20"/>
          <w:lang w:eastAsia="en-US"/>
        </w:rPr>
      </w:pPr>
    </w:p>
    <w:p w14:paraId="12C6F8B0" w14:textId="77777777" w:rsidR="00C91069" w:rsidRPr="001E56E5" w:rsidRDefault="00C91069">
      <w:pPr>
        <w:spacing w:line="240" w:lineRule="auto"/>
        <w:ind w:left="0"/>
        <w:rPr>
          <w:rFonts w:asciiTheme="minorHAnsi" w:hAnsiTheme="minorHAnsi" w:cstheme="minorHAnsi"/>
          <w:b/>
          <w:snapToGrid w:val="0"/>
          <w:spacing w:val="0"/>
          <w:sz w:val="28"/>
          <w:szCs w:val="28"/>
        </w:rPr>
      </w:pPr>
      <w:bookmarkStart w:id="222" w:name="_Toc497297287"/>
      <w:r w:rsidRPr="001E56E5">
        <w:rPr>
          <w:rFonts w:asciiTheme="minorHAnsi" w:hAnsiTheme="minorHAnsi" w:cstheme="minorHAnsi"/>
        </w:rPr>
        <w:br w:type="page"/>
      </w:r>
    </w:p>
    <w:p w14:paraId="71E0A85C" w14:textId="3B0BE319" w:rsidR="00617008" w:rsidRPr="006C5DA5" w:rsidRDefault="00617008" w:rsidP="00617008">
      <w:pPr>
        <w:pStyle w:val="Kop1"/>
        <w:numPr>
          <w:ilvl w:val="0"/>
          <w:numId w:val="0"/>
        </w:numPr>
        <w:ind w:left="1701"/>
        <w:rPr>
          <w:rFonts w:asciiTheme="minorHAnsi" w:hAnsiTheme="minorHAnsi" w:cstheme="minorHAnsi"/>
        </w:rPr>
      </w:pPr>
      <w:bookmarkStart w:id="223" w:name="_Toc121235302"/>
      <w:bookmarkStart w:id="224" w:name="_Toc122082337"/>
      <w:bookmarkStart w:id="225" w:name="_Toc69987160"/>
      <w:bookmarkStart w:id="226" w:name="_Toc40455994"/>
      <w:bookmarkStart w:id="227" w:name="_Hlk40449328"/>
      <w:bookmarkStart w:id="228" w:name="_Toc40455995"/>
      <w:bookmarkStart w:id="229" w:name="_Hlk40449101"/>
      <w:bookmarkEnd w:id="222"/>
      <w:r w:rsidRPr="006C5DA5">
        <w:rPr>
          <w:rFonts w:asciiTheme="minorHAnsi" w:hAnsiTheme="minorHAnsi" w:cstheme="minorHAnsi"/>
        </w:rPr>
        <w:lastRenderedPageBreak/>
        <w:t xml:space="preserve">Bijlage - </w:t>
      </w:r>
      <w:r>
        <w:rPr>
          <w:rFonts w:asciiTheme="minorHAnsi" w:hAnsiTheme="minorHAnsi" w:cstheme="minorHAnsi"/>
        </w:rPr>
        <w:t>2</w:t>
      </w:r>
      <w:r w:rsidRPr="006C5DA5">
        <w:rPr>
          <w:rFonts w:asciiTheme="minorHAnsi" w:hAnsiTheme="minorHAnsi" w:cstheme="minorHAnsi"/>
        </w:rPr>
        <w:t xml:space="preserve"> - </w:t>
      </w:r>
      <w:r w:rsidRPr="006C5DA5">
        <w:rPr>
          <w:rFonts w:eastAsiaTheme="minorHAnsi"/>
          <w:lang w:eastAsia="en-US"/>
        </w:rPr>
        <w:t>Verklaring van geen-Russische betrokkenheid</w:t>
      </w:r>
      <w:bookmarkEnd w:id="223"/>
      <w:bookmarkEnd w:id="224"/>
      <w:r w:rsidRPr="006C5DA5">
        <w:rPr>
          <w:rFonts w:asciiTheme="minorHAnsi" w:hAnsiTheme="minorHAnsi" w:cstheme="minorHAnsi"/>
        </w:rPr>
        <w:t xml:space="preserve"> </w:t>
      </w:r>
    </w:p>
    <w:p w14:paraId="52A7D273" w14:textId="77777777" w:rsidR="00617008" w:rsidRDefault="00617008" w:rsidP="00617008">
      <w:pPr>
        <w:ind w:left="0"/>
        <w:jc w:val="center"/>
        <w:rPr>
          <w:rFonts w:asciiTheme="minorHAnsi" w:eastAsiaTheme="minorHAnsi" w:hAnsiTheme="minorHAnsi" w:cstheme="minorHAnsi"/>
          <w:spacing w:val="0"/>
          <w:sz w:val="20"/>
          <w:szCs w:val="22"/>
          <w:lang w:eastAsia="en-US"/>
        </w:rPr>
      </w:pPr>
      <w:r w:rsidRPr="006C5DA5">
        <w:rPr>
          <w:rFonts w:asciiTheme="minorHAnsi" w:eastAsiaTheme="minorHAnsi" w:hAnsiTheme="minorHAnsi" w:cstheme="minorHAnsi"/>
          <w:spacing w:val="0"/>
          <w:sz w:val="20"/>
          <w:szCs w:val="22"/>
          <w:lang w:eastAsia="en-US"/>
        </w:rPr>
        <w:t>Inzake de aanbesteding conform de Europese openbare procedure betreffende het project:</w:t>
      </w:r>
    </w:p>
    <w:p w14:paraId="0B415787" w14:textId="77777777" w:rsidR="00617008" w:rsidRPr="006C5DA5" w:rsidRDefault="00617008" w:rsidP="00617008">
      <w:pPr>
        <w:ind w:left="0"/>
        <w:jc w:val="center"/>
        <w:rPr>
          <w:rFonts w:asciiTheme="minorHAnsi" w:eastAsiaTheme="minorHAnsi" w:hAnsiTheme="minorHAnsi" w:cstheme="minorHAnsi"/>
          <w:spacing w:val="0"/>
          <w:sz w:val="20"/>
          <w:szCs w:val="22"/>
          <w:lang w:eastAsia="en-US"/>
        </w:rPr>
      </w:pPr>
    </w:p>
    <w:p w14:paraId="7DA3FDF2" w14:textId="77777777" w:rsidR="00615C1D" w:rsidRPr="009B0876" w:rsidRDefault="00615C1D" w:rsidP="00615C1D">
      <w:pPr>
        <w:jc w:val="center"/>
        <w:rPr>
          <w:rFonts w:ascii="Calibri" w:hAnsi="Calibri"/>
          <w:b/>
          <w:sz w:val="24"/>
          <w:szCs w:val="24"/>
        </w:rPr>
      </w:pPr>
      <w:r w:rsidRPr="009B0876">
        <w:rPr>
          <w:rFonts w:ascii="Calibri" w:hAnsi="Calibri"/>
          <w:b/>
          <w:sz w:val="24"/>
          <w:szCs w:val="24"/>
        </w:rPr>
        <w:t>Laadinfra zero emissie voertuigen</w:t>
      </w:r>
    </w:p>
    <w:p w14:paraId="17522F11" w14:textId="77777777" w:rsidR="00615C1D" w:rsidRPr="009B0876" w:rsidRDefault="00615C1D" w:rsidP="00615C1D">
      <w:pPr>
        <w:jc w:val="center"/>
        <w:rPr>
          <w:rFonts w:ascii="Calibri" w:hAnsi="Calibri"/>
          <w:b/>
          <w:sz w:val="24"/>
          <w:szCs w:val="24"/>
        </w:rPr>
      </w:pPr>
      <w:r w:rsidRPr="009B0876">
        <w:rPr>
          <w:rFonts w:ascii="Calibri" w:hAnsi="Calibri"/>
          <w:b/>
          <w:sz w:val="24"/>
          <w:szCs w:val="24"/>
        </w:rPr>
        <w:t>Brabants Afval Team (BAT) –</w:t>
      </w:r>
    </w:p>
    <w:p w14:paraId="46E46648" w14:textId="77777777" w:rsidR="00615C1D" w:rsidRPr="009B0876" w:rsidRDefault="00615C1D" w:rsidP="00615C1D">
      <w:pPr>
        <w:jc w:val="center"/>
        <w:rPr>
          <w:rFonts w:ascii="Calibri" w:hAnsi="Calibri"/>
          <w:b/>
          <w:sz w:val="24"/>
          <w:szCs w:val="24"/>
        </w:rPr>
      </w:pPr>
      <w:r w:rsidRPr="009B0876">
        <w:rPr>
          <w:rFonts w:ascii="Calibri" w:hAnsi="Calibri"/>
          <w:b/>
          <w:sz w:val="24"/>
          <w:szCs w:val="24"/>
        </w:rPr>
        <w:t>deelname Bouwteam en eventueel realisatie</w:t>
      </w:r>
    </w:p>
    <w:p w14:paraId="4334C075" w14:textId="77777777" w:rsidR="00615C1D" w:rsidRPr="009B0876" w:rsidRDefault="00615C1D" w:rsidP="00615C1D">
      <w:pPr>
        <w:jc w:val="center"/>
        <w:rPr>
          <w:rFonts w:ascii="Calibri" w:hAnsi="Calibri"/>
          <w:b/>
          <w:sz w:val="24"/>
          <w:szCs w:val="24"/>
        </w:rPr>
      </w:pPr>
    </w:p>
    <w:p w14:paraId="59C81C59" w14:textId="77777777" w:rsidR="00615C1D" w:rsidRDefault="00615C1D" w:rsidP="00615C1D">
      <w:pPr>
        <w:jc w:val="center"/>
        <w:rPr>
          <w:rFonts w:ascii="Calibri" w:hAnsi="Calibri"/>
          <w:b/>
          <w:sz w:val="24"/>
          <w:szCs w:val="24"/>
        </w:rPr>
      </w:pPr>
      <w:r w:rsidRPr="009B0876">
        <w:rPr>
          <w:rFonts w:ascii="Calibri" w:hAnsi="Calibri"/>
          <w:b/>
          <w:sz w:val="24"/>
          <w:szCs w:val="24"/>
        </w:rPr>
        <w:t>Met projectnummer 93508892</w:t>
      </w:r>
    </w:p>
    <w:p w14:paraId="651114D6" w14:textId="77777777" w:rsidR="00617008" w:rsidRDefault="00617008" w:rsidP="00617008">
      <w:pPr>
        <w:rPr>
          <w:rFonts w:asciiTheme="minorHAnsi" w:eastAsiaTheme="minorHAnsi" w:hAnsiTheme="minorHAnsi" w:cstheme="minorHAnsi"/>
          <w:spacing w:val="0"/>
          <w:sz w:val="20"/>
          <w:szCs w:val="22"/>
          <w:lang w:eastAsia="en-US"/>
        </w:rPr>
      </w:pPr>
    </w:p>
    <w:p w14:paraId="5B594875" w14:textId="77777777" w:rsidR="00617008" w:rsidRPr="00B12B11" w:rsidRDefault="00617008" w:rsidP="00617008">
      <w:pPr>
        <w:ind w:left="0"/>
        <w:rPr>
          <w:rFonts w:asciiTheme="minorHAnsi" w:eastAsiaTheme="minorHAnsi" w:hAnsiTheme="minorHAnsi" w:cstheme="minorHAnsi"/>
          <w:b/>
          <w:bCs/>
          <w:spacing w:val="0"/>
          <w:sz w:val="20"/>
          <w:lang w:eastAsia="en-US"/>
        </w:rPr>
      </w:pPr>
      <w:r w:rsidRPr="00B12B11">
        <w:rPr>
          <w:rFonts w:asciiTheme="minorHAnsi" w:eastAsiaTheme="minorHAnsi" w:hAnsiTheme="minorHAnsi" w:cstheme="minorHAnsi"/>
          <w:b/>
          <w:bCs/>
          <w:spacing w:val="0"/>
          <w:sz w:val="20"/>
          <w:lang w:eastAsia="en-US"/>
        </w:rPr>
        <w:t>Verklaring van geen-Russische betrokkenheid; Door Inschrijver af te geven bij Europese aanbestedingen</w:t>
      </w:r>
    </w:p>
    <w:p w14:paraId="0B3D8DDE" w14:textId="77777777" w:rsidR="00617008" w:rsidRDefault="00617008" w:rsidP="00617008">
      <w:pPr>
        <w:spacing w:line="240" w:lineRule="auto"/>
        <w:ind w:left="0"/>
        <w:jc w:val="both"/>
        <w:rPr>
          <w:rFonts w:asciiTheme="minorHAnsi" w:hAnsiTheme="minorHAnsi" w:cstheme="minorHAnsi"/>
          <w:color w:val="343434"/>
          <w:spacing w:val="0"/>
          <w:sz w:val="20"/>
        </w:rPr>
      </w:pPr>
    </w:p>
    <w:p w14:paraId="53783D90" w14:textId="77777777" w:rsidR="00617008" w:rsidRPr="00014068" w:rsidRDefault="00617008" w:rsidP="00617008">
      <w:pPr>
        <w:spacing w:line="240" w:lineRule="auto"/>
        <w:ind w:left="0"/>
        <w:jc w:val="both"/>
        <w:rPr>
          <w:rFonts w:asciiTheme="minorHAnsi" w:hAnsiTheme="minorHAnsi" w:cstheme="minorHAnsi"/>
          <w:color w:val="343434"/>
          <w:spacing w:val="0"/>
          <w:sz w:val="20"/>
        </w:rPr>
      </w:pPr>
      <w:r w:rsidRPr="00014068">
        <w:rPr>
          <w:rFonts w:asciiTheme="minorHAnsi" w:hAnsiTheme="minorHAnsi" w:cstheme="minorHAnsi"/>
          <w:color w:val="343434"/>
          <w:spacing w:val="0"/>
          <w:sz w:val="20"/>
        </w:rPr>
        <w:t xml:space="preserve">Hierbij verklaart ondergetekende naar eer en geweten dat er geen sprake is van Russische betrokkenheid bij de uitvoering van deze overeenkomst die de drempels van artikel 5 </w:t>
      </w:r>
      <w:proofErr w:type="spellStart"/>
      <w:r w:rsidRPr="00014068">
        <w:rPr>
          <w:rFonts w:asciiTheme="minorHAnsi" w:hAnsiTheme="minorHAnsi" w:cstheme="minorHAnsi"/>
          <w:color w:val="343434"/>
          <w:spacing w:val="0"/>
          <w:sz w:val="20"/>
        </w:rPr>
        <w:t>duodecies</w:t>
      </w:r>
      <w:proofErr w:type="spellEnd"/>
      <w:r w:rsidRPr="00014068">
        <w:rPr>
          <w:rFonts w:asciiTheme="minorHAnsi" w:hAnsiTheme="minorHAnsi" w:cstheme="minorHAnsi"/>
          <w:color w:val="343434"/>
          <w:spacing w:val="0"/>
          <w:sz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46DE94D4" w14:textId="77777777" w:rsidR="00617008" w:rsidRPr="00014068" w:rsidRDefault="00617008" w:rsidP="00617008">
      <w:pPr>
        <w:spacing w:line="240" w:lineRule="auto"/>
        <w:ind w:left="0"/>
        <w:rPr>
          <w:rFonts w:asciiTheme="minorHAnsi" w:hAnsiTheme="minorHAnsi" w:cstheme="minorHAnsi"/>
          <w:color w:val="343434"/>
          <w:spacing w:val="0"/>
          <w:sz w:val="20"/>
        </w:rPr>
      </w:pPr>
    </w:p>
    <w:p w14:paraId="640068D9" w14:textId="77777777" w:rsidR="00617008" w:rsidRPr="00014068" w:rsidRDefault="00617008" w:rsidP="00617008">
      <w:pPr>
        <w:spacing w:line="240" w:lineRule="auto"/>
        <w:ind w:left="0"/>
        <w:jc w:val="both"/>
        <w:rPr>
          <w:rFonts w:asciiTheme="minorHAnsi" w:hAnsiTheme="minorHAnsi" w:cstheme="minorHAnsi"/>
          <w:color w:val="343434"/>
          <w:spacing w:val="0"/>
          <w:sz w:val="20"/>
        </w:rPr>
      </w:pPr>
      <w:r w:rsidRPr="00014068">
        <w:rPr>
          <w:rFonts w:asciiTheme="minorHAnsi" w:hAnsiTheme="minorHAnsi" w:cstheme="minorHAnsi"/>
          <w:color w:val="343434"/>
          <w:spacing w:val="0"/>
          <w:sz w:val="20"/>
        </w:rPr>
        <w:t>Ondertekende verklaart in het bijzonder dat:</w:t>
      </w:r>
    </w:p>
    <w:p w14:paraId="7EC332E1" w14:textId="77777777" w:rsidR="00617008" w:rsidRPr="00014068" w:rsidRDefault="00617008" w:rsidP="00617008">
      <w:pPr>
        <w:spacing w:line="240" w:lineRule="auto"/>
        <w:ind w:left="0"/>
        <w:jc w:val="both"/>
        <w:rPr>
          <w:rFonts w:asciiTheme="minorHAnsi" w:hAnsiTheme="minorHAnsi" w:cstheme="minorHAnsi"/>
          <w:color w:val="343434"/>
          <w:spacing w:val="0"/>
          <w:sz w:val="20"/>
        </w:rPr>
      </w:pPr>
      <w:r w:rsidRPr="00014068">
        <w:rPr>
          <w:rFonts w:asciiTheme="minorHAnsi" w:hAnsiTheme="minorHAnsi" w:cstheme="minorHAnsi"/>
          <w:color w:val="343434"/>
          <w:spacing w:val="0"/>
          <w:sz w:val="20"/>
        </w:rPr>
        <w:t xml:space="preserve">a) de organisatie (inclusief de onderdelen van een eventueel betrokken consortium) die door ondergetekende wordt vertegenwoordigd een (rechts)persoon (natuurlijke persoon, bedrijf, entiteit of orgaan) is die </w:t>
      </w:r>
      <w:r w:rsidRPr="00014068">
        <w:rPr>
          <w:rFonts w:asciiTheme="minorHAnsi" w:hAnsiTheme="minorHAnsi" w:cstheme="minorHAnsi"/>
          <w:color w:val="343434"/>
          <w:spacing w:val="0"/>
          <w:sz w:val="20"/>
          <w:u w:val="single"/>
        </w:rPr>
        <w:t>geen Russische nationaliteit</w:t>
      </w:r>
      <w:r w:rsidRPr="00014068">
        <w:rPr>
          <w:rFonts w:asciiTheme="minorHAnsi" w:hAnsiTheme="minorHAnsi" w:cstheme="minorHAnsi"/>
          <w:color w:val="343434"/>
          <w:spacing w:val="0"/>
          <w:sz w:val="20"/>
        </w:rPr>
        <w:t xml:space="preserve"> heeft en/of </w:t>
      </w:r>
      <w:r w:rsidRPr="00014068">
        <w:rPr>
          <w:rFonts w:asciiTheme="minorHAnsi" w:hAnsiTheme="minorHAnsi" w:cstheme="minorHAnsi"/>
          <w:color w:val="343434"/>
          <w:spacing w:val="0"/>
          <w:sz w:val="20"/>
          <w:u w:val="single"/>
        </w:rPr>
        <w:t>niet in Rusland gevestigd is</w:t>
      </w:r>
      <w:r w:rsidRPr="00014068">
        <w:rPr>
          <w:rFonts w:asciiTheme="minorHAnsi" w:hAnsiTheme="minorHAnsi" w:cstheme="minorHAnsi"/>
          <w:color w:val="343434"/>
          <w:spacing w:val="0"/>
          <w:sz w:val="20"/>
        </w:rPr>
        <w:t>;</w:t>
      </w:r>
    </w:p>
    <w:p w14:paraId="2183F114" w14:textId="77777777" w:rsidR="00617008" w:rsidRPr="00014068" w:rsidRDefault="00617008" w:rsidP="00617008">
      <w:pPr>
        <w:spacing w:line="240" w:lineRule="auto"/>
        <w:ind w:left="0"/>
        <w:jc w:val="both"/>
        <w:rPr>
          <w:rFonts w:asciiTheme="minorHAnsi" w:hAnsiTheme="minorHAnsi" w:cstheme="minorHAnsi"/>
          <w:color w:val="343434"/>
          <w:spacing w:val="0"/>
          <w:sz w:val="20"/>
        </w:rPr>
      </w:pPr>
    </w:p>
    <w:p w14:paraId="5DC4522C" w14:textId="77777777" w:rsidR="00617008" w:rsidRPr="00014068" w:rsidRDefault="00617008" w:rsidP="00617008">
      <w:pPr>
        <w:spacing w:line="240" w:lineRule="auto"/>
        <w:ind w:left="0"/>
        <w:jc w:val="both"/>
        <w:rPr>
          <w:rFonts w:asciiTheme="minorHAnsi" w:hAnsiTheme="minorHAnsi" w:cstheme="minorHAnsi"/>
          <w:color w:val="343434"/>
          <w:spacing w:val="0"/>
          <w:sz w:val="20"/>
        </w:rPr>
      </w:pPr>
      <w:r w:rsidRPr="00014068">
        <w:rPr>
          <w:rFonts w:asciiTheme="minorHAnsi" w:hAnsiTheme="minorHAnsi" w:cstheme="minorHAnsi"/>
          <w:color w:val="343434"/>
          <w:spacing w:val="0"/>
          <w:sz w:val="20"/>
        </w:rPr>
        <w:t xml:space="preserve">b) de organisatie (inclusief de onderdelen van een eventueel betrokken consortium) die door ondergetekende wordt vertegenwoordigd een (rechts)persoon (natuurlijke persoon, bedrijf, entiteit of orgaan) is, die </w:t>
      </w:r>
      <w:r w:rsidRPr="00014068">
        <w:rPr>
          <w:rFonts w:asciiTheme="minorHAnsi" w:hAnsiTheme="minorHAnsi" w:cstheme="minorHAnsi"/>
          <w:color w:val="343434"/>
          <w:spacing w:val="0"/>
          <w:sz w:val="20"/>
          <w:u w:val="single"/>
        </w:rPr>
        <w:t>niet voor meer dan 50% eigendom is van een (rechts)persoon</w:t>
      </w:r>
      <w:r w:rsidRPr="00014068">
        <w:rPr>
          <w:rFonts w:asciiTheme="minorHAnsi" w:hAnsiTheme="minorHAnsi" w:cstheme="minorHAnsi"/>
          <w:color w:val="343434"/>
          <w:spacing w:val="0"/>
          <w:sz w:val="20"/>
        </w:rPr>
        <w:t xml:space="preserve"> zoals onder a) genoemd; </w:t>
      </w:r>
    </w:p>
    <w:p w14:paraId="4F914DE1" w14:textId="77777777" w:rsidR="00617008" w:rsidRPr="00014068" w:rsidRDefault="00617008" w:rsidP="00617008">
      <w:pPr>
        <w:spacing w:line="240" w:lineRule="auto"/>
        <w:ind w:left="0"/>
        <w:jc w:val="both"/>
        <w:rPr>
          <w:rFonts w:asciiTheme="minorHAnsi" w:hAnsiTheme="minorHAnsi" w:cstheme="minorHAnsi"/>
          <w:color w:val="343434"/>
          <w:spacing w:val="0"/>
          <w:sz w:val="20"/>
        </w:rPr>
      </w:pPr>
    </w:p>
    <w:p w14:paraId="1465A029" w14:textId="77777777" w:rsidR="00617008" w:rsidRPr="00014068" w:rsidRDefault="00617008" w:rsidP="00617008">
      <w:pPr>
        <w:spacing w:line="240" w:lineRule="auto"/>
        <w:ind w:left="0"/>
        <w:jc w:val="both"/>
        <w:rPr>
          <w:rFonts w:asciiTheme="minorHAnsi" w:hAnsiTheme="minorHAnsi" w:cstheme="minorHAnsi"/>
          <w:color w:val="343434"/>
          <w:spacing w:val="0"/>
          <w:sz w:val="20"/>
        </w:rPr>
      </w:pPr>
      <w:r w:rsidRPr="00014068">
        <w:rPr>
          <w:rFonts w:asciiTheme="minorHAnsi" w:hAnsiTheme="minorHAnsi" w:cstheme="minorHAnsi"/>
          <w:color w:val="343434"/>
          <w:spacing w:val="0"/>
          <w:sz w:val="20"/>
        </w:rPr>
        <w:t xml:space="preserve">c) ondergetekende en/of de organisatie die door ondergetekende wordt vertegenwoordigd een (rechts)persoon (natuurlijke persoon, bedrijf, entiteit of orgaan) is </w:t>
      </w:r>
      <w:r w:rsidRPr="00014068">
        <w:rPr>
          <w:rFonts w:asciiTheme="minorHAnsi" w:hAnsiTheme="minorHAnsi" w:cstheme="minorHAnsi"/>
          <w:color w:val="343434"/>
          <w:spacing w:val="0"/>
          <w:sz w:val="20"/>
          <w:u w:val="single"/>
        </w:rPr>
        <w:t>die niet handelt in belang en/of op aanwijzing van een partij</w:t>
      </w:r>
      <w:r w:rsidRPr="00014068">
        <w:rPr>
          <w:rFonts w:asciiTheme="minorHAnsi" w:hAnsiTheme="minorHAnsi" w:cstheme="minorHAnsi"/>
          <w:color w:val="343434"/>
          <w:spacing w:val="0"/>
          <w:sz w:val="20"/>
        </w:rPr>
        <w:t>, zoals bedoeld onder a) en b);</w:t>
      </w:r>
    </w:p>
    <w:p w14:paraId="19BDFC32" w14:textId="77777777" w:rsidR="00617008" w:rsidRPr="00014068" w:rsidRDefault="00617008" w:rsidP="00617008">
      <w:pPr>
        <w:spacing w:line="240" w:lineRule="auto"/>
        <w:ind w:left="0"/>
        <w:jc w:val="both"/>
        <w:rPr>
          <w:rFonts w:asciiTheme="minorHAnsi" w:hAnsiTheme="minorHAnsi" w:cstheme="minorHAnsi"/>
          <w:color w:val="343434"/>
          <w:spacing w:val="0"/>
          <w:sz w:val="20"/>
        </w:rPr>
      </w:pPr>
    </w:p>
    <w:p w14:paraId="2880BF97" w14:textId="77777777" w:rsidR="00617008" w:rsidRPr="00014068" w:rsidRDefault="00617008" w:rsidP="00617008">
      <w:pPr>
        <w:spacing w:line="240" w:lineRule="auto"/>
        <w:ind w:left="0"/>
        <w:jc w:val="both"/>
        <w:rPr>
          <w:rFonts w:asciiTheme="minorHAnsi" w:hAnsiTheme="minorHAnsi" w:cstheme="minorHAnsi"/>
          <w:color w:val="343434"/>
          <w:spacing w:val="0"/>
          <w:sz w:val="20"/>
        </w:rPr>
      </w:pPr>
      <w:r w:rsidRPr="00014068">
        <w:rPr>
          <w:rFonts w:asciiTheme="minorHAnsi" w:hAnsiTheme="minorHAnsi" w:cstheme="minorHAnsi"/>
          <w:color w:val="343434"/>
          <w:spacing w:val="0"/>
          <w:sz w:val="20"/>
        </w:rPr>
        <w:t xml:space="preserve">d) er door de organisatie die door ondergetekende wordt vertegenwoordigd voor de uitvoering van deze overeenkomst </w:t>
      </w:r>
      <w:r w:rsidRPr="00014068">
        <w:rPr>
          <w:rFonts w:asciiTheme="minorHAnsi" w:hAnsiTheme="minorHAnsi" w:cstheme="minorHAnsi"/>
          <w:color w:val="343434"/>
          <w:spacing w:val="0"/>
          <w:sz w:val="20"/>
          <w:u w:val="single"/>
        </w:rPr>
        <w:t>geen onderaannemers, leveranciers of ondernemingen die een aandeel hebben van meer dan 10% van de contractwaarde worden ingeroepen waarbij zich een situatie als onder a) t/m c) voordoet</w:t>
      </w:r>
      <w:r w:rsidRPr="00014068">
        <w:rPr>
          <w:rFonts w:asciiTheme="minorHAnsi" w:hAnsiTheme="minorHAnsi" w:cstheme="minorHAnsi"/>
          <w:color w:val="343434"/>
          <w:spacing w:val="0"/>
          <w:sz w:val="20"/>
        </w:rPr>
        <w:t>.</w:t>
      </w:r>
    </w:p>
    <w:p w14:paraId="6E42CAE3" w14:textId="77777777" w:rsidR="00617008" w:rsidRPr="00014068" w:rsidRDefault="00617008" w:rsidP="00617008">
      <w:pPr>
        <w:spacing w:line="240" w:lineRule="auto"/>
        <w:ind w:left="0"/>
        <w:rPr>
          <w:rFonts w:asciiTheme="minorHAnsi" w:hAnsiTheme="minorHAnsi" w:cstheme="minorHAnsi"/>
          <w:color w:val="343434"/>
          <w:spacing w:val="0"/>
          <w:sz w:val="20"/>
        </w:rPr>
      </w:pPr>
    </w:p>
    <w:p w14:paraId="136E47CD" w14:textId="77777777" w:rsidR="00617008" w:rsidRPr="00014068" w:rsidRDefault="00617008" w:rsidP="00617008">
      <w:pPr>
        <w:tabs>
          <w:tab w:val="left" w:pos="0"/>
        </w:tabs>
        <w:ind w:left="0"/>
        <w:rPr>
          <w:rFonts w:ascii="Calibri" w:eastAsiaTheme="minorHAnsi" w:hAnsi="Calibri" w:cstheme="minorBidi"/>
          <w:spacing w:val="0"/>
          <w:sz w:val="20"/>
          <w:lang w:eastAsia="en-US"/>
        </w:rPr>
      </w:pPr>
      <w:r w:rsidRPr="00014068">
        <w:rPr>
          <w:rFonts w:ascii="Calibri" w:eastAsiaTheme="minorHAnsi" w:hAnsi="Calibri" w:cstheme="minorBidi"/>
          <w:spacing w:val="0"/>
          <w:sz w:val="20"/>
          <w:lang w:eastAsia="en-US"/>
        </w:rPr>
        <w:t xml:space="preserve">Aldus naar waarheid ondertekend op  d.d. …………………………… (datum), te </w:t>
      </w:r>
    </w:p>
    <w:p w14:paraId="08C53527" w14:textId="77777777" w:rsidR="00617008" w:rsidRPr="00014068" w:rsidRDefault="00617008" w:rsidP="00617008">
      <w:pPr>
        <w:tabs>
          <w:tab w:val="left" w:pos="0"/>
        </w:tabs>
        <w:ind w:left="0"/>
        <w:rPr>
          <w:rFonts w:ascii="Calibri" w:eastAsiaTheme="minorHAnsi" w:hAnsi="Calibri" w:cstheme="minorBidi"/>
          <w:spacing w:val="0"/>
          <w:sz w:val="20"/>
          <w:lang w:eastAsia="en-US"/>
        </w:rPr>
      </w:pPr>
    </w:p>
    <w:p w14:paraId="1094DD0E" w14:textId="77777777" w:rsidR="00617008" w:rsidRPr="00014068" w:rsidRDefault="00617008" w:rsidP="00617008">
      <w:pPr>
        <w:tabs>
          <w:tab w:val="left" w:pos="0"/>
        </w:tabs>
        <w:ind w:left="0"/>
        <w:rPr>
          <w:rFonts w:ascii="Calibri" w:eastAsiaTheme="minorHAnsi" w:hAnsi="Calibri" w:cstheme="minorBidi"/>
          <w:spacing w:val="0"/>
          <w:sz w:val="20"/>
          <w:lang w:eastAsia="en-US"/>
        </w:rPr>
      </w:pPr>
      <w:r w:rsidRPr="00014068">
        <w:rPr>
          <w:rFonts w:ascii="Calibri" w:eastAsiaTheme="minorHAnsi" w:hAnsi="Calibri" w:cstheme="minorBidi"/>
          <w:spacing w:val="0"/>
          <w:sz w:val="20"/>
          <w:lang w:eastAsia="en-US"/>
        </w:rPr>
        <w:t>……………….…………………………. (plaats),</w:t>
      </w:r>
    </w:p>
    <w:p w14:paraId="39F12B4B" w14:textId="77777777" w:rsidR="00617008" w:rsidRPr="00014068" w:rsidRDefault="00617008" w:rsidP="00617008">
      <w:pPr>
        <w:tabs>
          <w:tab w:val="left" w:pos="0"/>
        </w:tabs>
        <w:ind w:left="0"/>
        <w:rPr>
          <w:rFonts w:ascii="Calibri" w:eastAsiaTheme="minorHAnsi" w:hAnsi="Calibri" w:cstheme="minorBidi"/>
          <w:spacing w:val="0"/>
          <w:sz w:val="20"/>
          <w:lang w:eastAsia="en-US"/>
        </w:rPr>
      </w:pPr>
    </w:p>
    <w:p w14:paraId="7416A17A" w14:textId="77777777" w:rsidR="00617008" w:rsidRPr="00014068" w:rsidRDefault="00617008" w:rsidP="00617008">
      <w:pPr>
        <w:tabs>
          <w:tab w:val="left" w:pos="0"/>
        </w:tabs>
        <w:ind w:left="0"/>
        <w:rPr>
          <w:rFonts w:ascii="Calibri" w:eastAsiaTheme="minorHAnsi" w:hAnsi="Calibri" w:cstheme="minorBidi"/>
          <w:spacing w:val="0"/>
          <w:sz w:val="20"/>
          <w:lang w:eastAsia="en-US"/>
        </w:rPr>
      </w:pPr>
    </w:p>
    <w:p w14:paraId="233DBF3B" w14:textId="77777777" w:rsidR="00617008" w:rsidRPr="00014068" w:rsidRDefault="00617008" w:rsidP="00617008">
      <w:pPr>
        <w:tabs>
          <w:tab w:val="left" w:pos="0"/>
        </w:tabs>
        <w:ind w:left="0"/>
        <w:rPr>
          <w:rFonts w:ascii="Calibri" w:eastAsiaTheme="minorHAnsi" w:hAnsi="Calibri" w:cstheme="minorBidi"/>
          <w:spacing w:val="0"/>
          <w:sz w:val="20"/>
          <w:lang w:eastAsia="en-US"/>
        </w:rPr>
      </w:pPr>
      <w:r w:rsidRPr="00014068">
        <w:rPr>
          <w:rFonts w:ascii="Calibri" w:eastAsiaTheme="minorHAnsi" w:hAnsi="Calibri" w:cstheme="minorBidi"/>
          <w:spacing w:val="0"/>
          <w:sz w:val="20"/>
          <w:lang w:eastAsia="en-US"/>
        </w:rPr>
        <w:t>door ………………………………………………………… (naam tekenbevoegde functionaris)</w:t>
      </w:r>
    </w:p>
    <w:p w14:paraId="12DE024B" w14:textId="77777777" w:rsidR="00617008" w:rsidRPr="00014068" w:rsidRDefault="00617008" w:rsidP="00617008">
      <w:pPr>
        <w:tabs>
          <w:tab w:val="left" w:pos="0"/>
        </w:tabs>
        <w:ind w:left="0"/>
        <w:rPr>
          <w:rFonts w:ascii="Calibri" w:eastAsiaTheme="minorHAnsi" w:hAnsi="Calibri" w:cstheme="minorBidi"/>
          <w:spacing w:val="0"/>
          <w:sz w:val="20"/>
          <w:lang w:eastAsia="en-US"/>
        </w:rPr>
      </w:pPr>
    </w:p>
    <w:p w14:paraId="6A0AB223" w14:textId="77777777" w:rsidR="00617008" w:rsidRPr="00014068" w:rsidRDefault="00617008" w:rsidP="00617008">
      <w:pPr>
        <w:tabs>
          <w:tab w:val="left" w:pos="0"/>
        </w:tabs>
        <w:ind w:left="0"/>
        <w:rPr>
          <w:rFonts w:ascii="Calibri" w:eastAsiaTheme="minorHAnsi" w:hAnsi="Calibri" w:cstheme="minorBidi"/>
          <w:spacing w:val="0"/>
          <w:sz w:val="20"/>
          <w:lang w:eastAsia="en-US"/>
        </w:rPr>
      </w:pPr>
      <w:r w:rsidRPr="00014068">
        <w:rPr>
          <w:rFonts w:ascii="Calibri" w:eastAsiaTheme="minorHAnsi" w:hAnsi="Calibri" w:cstheme="minorBidi"/>
          <w:spacing w:val="0"/>
          <w:sz w:val="20"/>
          <w:lang w:eastAsia="en-US"/>
        </w:rPr>
        <w:t xml:space="preserve">in de functie van …………………………………………………….. </w:t>
      </w:r>
    </w:p>
    <w:p w14:paraId="3760E014" w14:textId="77777777" w:rsidR="00617008" w:rsidRPr="00014068" w:rsidRDefault="00617008" w:rsidP="00617008">
      <w:pPr>
        <w:tabs>
          <w:tab w:val="left" w:pos="0"/>
        </w:tabs>
        <w:ind w:left="0"/>
        <w:rPr>
          <w:rFonts w:ascii="Calibri" w:eastAsiaTheme="minorHAnsi" w:hAnsi="Calibri" w:cstheme="minorBidi"/>
          <w:spacing w:val="0"/>
          <w:sz w:val="20"/>
          <w:lang w:eastAsia="en-US"/>
        </w:rPr>
      </w:pPr>
    </w:p>
    <w:p w14:paraId="1A81204E" w14:textId="77777777" w:rsidR="00617008" w:rsidRPr="00014068" w:rsidRDefault="00617008" w:rsidP="00617008">
      <w:pPr>
        <w:tabs>
          <w:tab w:val="left" w:pos="0"/>
        </w:tabs>
        <w:ind w:left="0"/>
        <w:rPr>
          <w:rFonts w:ascii="Calibri" w:eastAsiaTheme="minorHAnsi" w:hAnsi="Calibri" w:cstheme="minorBidi"/>
          <w:spacing w:val="0"/>
          <w:sz w:val="20"/>
          <w:lang w:eastAsia="en-US"/>
        </w:rPr>
      </w:pPr>
      <w:r w:rsidRPr="00014068">
        <w:rPr>
          <w:rFonts w:ascii="Calibri" w:eastAsiaTheme="minorHAnsi" w:hAnsi="Calibri" w:cstheme="minorBidi"/>
          <w:spacing w:val="0"/>
          <w:sz w:val="20"/>
          <w:lang w:eastAsia="en-US"/>
        </w:rPr>
        <w:t xml:space="preserve">bij ……………………………………………(organisatie/bedrijf), </w:t>
      </w:r>
    </w:p>
    <w:p w14:paraId="66C11D49" w14:textId="77777777" w:rsidR="00617008" w:rsidRPr="00014068" w:rsidRDefault="00617008" w:rsidP="00617008">
      <w:pPr>
        <w:tabs>
          <w:tab w:val="left" w:pos="284"/>
        </w:tabs>
        <w:ind w:left="0"/>
        <w:rPr>
          <w:rFonts w:ascii="Calibri" w:eastAsiaTheme="minorHAnsi" w:hAnsi="Calibri" w:cstheme="minorBidi"/>
          <w:spacing w:val="0"/>
          <w:sz w:val="20"/>
          <w:lang w:eastAsia="en-US"/>
        </w:rPr>
      </w:pPr>
    </w:p>
    <w:p w14:paraId="198D6844" w14:textId="77777777" w:rsidR="00617008" w:rsidRPr="00014068" w:rsidRDefault="00617008" w:rsidP="00617008">
      <w:pPr>
        <w:tabs>
          <w:tab w:val="left" w:pos="284"/>
        </w:tabs>
        <w:ind w:left="0"/>
        <w:rPr>
          <w:rFonts w:ascii="Calibri" w:eastAsiaTheme="minorHAnsi" w:hAnsi="Calibri" w:cstheme="minorBidi"/>
          <w:spacing w:val="0"/>
          <w:sz w:val="20"/>
          <w:lang w:eastAsia="en-US"/>
        </w:rPr>
      </w:pPr>
    </w:p>
    <w:p w14:paraId="60E5BE03" w14:textId="77777777" w:rsidR="00617008" w:rsidRPr="00014068" w:rsidRDefault="00617008" w:rsidP="00617008">
      <w:pPr>
        <w:tabs>
          <w:tab w:val="left" w:pos="284"/>
        </w:tabs>
        <w:ind w:left="0"/>
        <w:rPr>
          <w:rFonts w:ascii="Calibri" w:eastAsiaTheme="minorHAnsi" w:hAnsi="Calibri" w:cstheme="minorBidi"/>
          <w:spacing w:val="0"/>
          <w:sz w:val="20"/>
          <w:lang w:eastAsia="en-US"/>
        </w:rPr>
      </w:pPr>
    </w:p>
    <w:p w14:paraId="68B7539A" w14:textId="77777777" w:rsidR="00617008" w:rsidRPr="00014068" w:rsidRDefault="00617008" w:rsidP="00617008">
      <w:pPr>
        <w:tabs>
          <w:tab w:val="left" w:pos="284"/>
        </w:tabs>
        <w:ind w:left="0"/>
        <w:rPr>
          <w:rFonts w:ascii="Calibri" w:eastAsiaTheme="minorHAnsi" w:hAnsi="Calibri" w:cstheme="minorBidi"/>
          <w:spacing w:val="0"/>
          <w:sz w:val="20"/>
          <w:lang w:eastAsia="en-US"/>
        </w:rPr>
      </w:pPr>
    </w:p>
    <w:p w14:paraId="5C0F24F8" w14:textId="77777777" w:rsidR="00617008" w:rsidRPr="00014068" w:rsidRDefault="00617008" w:rsidP="00617008">
      <w:pPr>
        <w:tabs>
          <w:tab w:val="left" w:pos="284"/>
        </w:tabs>
        <w:ind w:left="0"/>
        <w:rPr>
          <w:rFonts w:ascii="Calibri" w:eastAsiaTheme="minorHAnsi" w:hAnsi="Calibri" w:cstheme="minorBidi"/>
          <w:spacing w:val="0"/>
          <w:sz w:val="20"/>
          <w:lang w:eastAsia="en-US"/>
        </w:rPr>
      </w:pPr>
      <w:r w:rsidRPr="00014068">
        <w:rPr>
          <w:rFonts w:ascii="Calibri" w:eastAsiaTheme="minorHAnsi" w:hAnsi="Calibri" w:cstheme="minorBidi"/>
          <w:spacing w:val="0"/>
          <w:sz w:val="20"/>
          <w:lang w:eastAsia="en-US"/>
        </w:rPr>
        <w:t>………………………………………………………………….. (handtekening)</w:t>
      </w:r>
    </w:p>
    <w:p w14:paraId="636D4443" w14:textId="113F8CB6" w:rsidR="00617008" w:rsidRDefault="00617008" w:rsidP="00617008">
      <w:pPr>
        <w:pStyle w:val="Kop1"/>
        <w:numPr>
          <w:ilvl w:val="0"/>
          <w:numId w:val="0"/>
        </w:numPr>
      </w:pPr>
    </w:p>
    <w:p w14:paraId="4E05EA1F" w14:textId="77777777" w:rsidR="00617008" w:rsidRPr="00617008" w:rsidRDefault="00617008" w:rsidP="00617008"/>
    <w:p w14:paraId="22F6B062" w14:textId="635DF733" w:rsidR="00E42658" w:rsidRDefault="00E42658" w:rsidP="00617008">
      <w:pPr>
        <w:pStyle w:val="Kop1"/>
        <w:numPr>
          <w:ilvl w:val="0"/>
          <w:numId w:val="0"/>
        </w:numPr>
        <w:ind w:left="360" w:firstLine="1341"/>
      </w:pPr>
      <w:bookmarkStart w:id="230" w:name="_Toc122082338"/>
      <w:r w:rsidRPr="00B72026">
        <w:lastRenderedPageBreak/>
        <w:t xml:space="preserve">Bijlage - </w:t>
      </w:r>
      <w:r w:rsidR="00617008">
        <w:t>3</w:t>
      </w:r>
      <w:r w:rsidRPr="00B72026">
        <w:t xml:space="preserve"> - Model inschrijvingsbiljet</w:t>
      </w:r>
      <w:bookmarkEnd w:id="225"/>
      <w:bookmarkEnd w:id="230"/>
    </w:p>
    <w:p w14:paraId="6CD96283" w14:textId="77777777" w:rsidR="00E42658" w:rsidRPr="00AF6970" w:rsidRDefault="00E42658" w:rsidP="00E42658">
      <w:pPr>
        <w:rPr>
          <w:rFonts w:ascii="Calibri" w:hAnsi="Calibri"/>
          <w:sz w:val="20"/>
        </w:rPr>
      </w:pPr>
      <w:r w:rsidRPr="00AF6970">
        <w:rPr>
          <w:rFonts w:ascii="Calibri" w:hAnsi="Calibri"/>
          <w:sz w:val="20"/>
        </w:rPr>
        <w:t>De hierna te noemen inschrijver(s):</w:t>
      </w:r>
    </w:p>
    <w:p w14:paraId="6AA5344C" w14:textId="77777777" w:rsidR="00E42658" w:rsidRPr="00AF6970" w:rsidRDefault="00E42658" w:rsidP="00E42658">
      <w:pPr>
        <w:rPr>
          <w:rFonts w:ascii="Calibri" w:hAnsi="Calibri"/>
          <w:sz w:val="20"/>
        </w:rPr>
      </w:pPr>
    </w:p>
    <w:p w14:paraId="5ED4396D" w14:textId="77777777" w:rsidR="00E42658" w:rsidRPr="00AF6970" w:rsidRDefault="00E42658" w:rsidP="00E42658">
      <w:pPr>
        <w:rPr>
          <w:rFonts w:ascii="Calibri" w:hAnsi="Calibri"/>
          <w:sz w:val="20"/>
        </w:rPr>
      </w:pPr>
      <w:r w:rsidRPr="00AF6970">
        <w:rPr>
          <w:rFonts w:ascii="Calibri" w:hAnsi="Calibri"/>
          <w:sz w:val="20"/>
        </w:rPr>
        <w:t xml:space="preserve">A) </w:t>
      </w:r>
      <w:r w:rsidRPr="00AF6970">
        <w:rPr>
          <w:rFonts w:ascii="Calibri" w:hAnsi="Calibri"/>
          <w:sz w:val="20"/>
        </w:rPr>
        <w:tab/>
      </w:r>
      <w:r w:rsidRPr="00AF6970">
        <w:rPr>
          <w:rFonts w:ascii="Calibri" w:hAnsi="Calibri"/>
          <w:sz w:val="20"/>
        </w:rPr>
        <w:tab/>
      </w:r>
      <w:r w:rsidRPr="00AF6970">
        <w:rPr>
          <w:rFonts w:ascii="Calibri" w:hAnsi="Calibri"/>
          <w:sz w:val="20"/>
        </w:rPr>
        <w:tab/>
      </w:r>
      <w:r w:rsidRPr="00AF6970">
        <w:rPr>
          <w:rFonts w:ascii="Calibri" w:hAnsi="Calibri"/>
          <w:color w:val="0000FF"/>
          <w:sz w:val="20"/>
        </w:rPr>
        <w:t>&lt;naam inschrijver/combinant&gt;</w:t>
      </w:r>
    </w:p>
    <w:p w14:paraId="0EABE111" w14:textId="77777777" w:rsidR="00E42658" w:rsidRPr="00AF6970" w:rsidRDefault="00E42658" w:rsidP="00E42658">
      <w:pPr>
        <w:rPr>
          <w:rFonts w:ascii="Calibri" w:hAnsi="Calibri"/>
          <w:color w:val="0000FF"/>
          <w:sz w:val="20"/>
        </w:rPr>
      </w:pPr>
      <w:r w:rsidRPr="00AF6970">
        <w:rPr>
          <w:rFonts w:ascii="Calibri" w:hAnsi="Calibri"/>
          <w:sz w:val="20"/>
        </w:rPr>
        <w:t xml:space="preserve">Gevestigd te </w:t>
      </w:r>
      <w:r w:rsidRPr="00AF6970">
        <w:rPr>
          <w:rFonts w:ascii="Calibri" w:hAnsi="Calibri"/>
          <w:sz w:val="20"/>
        </w:rPr>
        <w:tab/>
      </w:r>
      <w:r w:rsidRPr="00AF6970">
        <w:rPr>
          <w:rFonts w:ascii="Calibri" w:hAnsi="Calibri"/>
          <w:sz w:val="20"/>
        </w:rPr>
        <w:tab/>
      </w:r>
      <w:r w:rsidRPr="00AF6970">
        <w:rPr>
          <w:rFonts w:ascii="Calibri" w:hAnsi="Calibri"/>
          <w:color w:val="0000FF"/>
          <w:sz w:val="20"/>
        </w:rPr>
        <w:t>&lt;plaats&gt;</w:t>
      </w:r>
    </w:p>
    <w:p w14:paraId="72E6142D" w14:textId="77777777" w:rsidR="00E42658" w:rsidRPr="00AF6970" w:rsidRDefault="00E42658" w:rsidP="00E42658">
      <w:pPr>
        <w:rPr>
          <w:rFonts w:ascii="Calibri" w:hAnsi="Calibri"/>
          <w:color w:val="0000FF"/>
          <w:sz w:val="20"/>
        </w:rPr>
      </w:pPr>
      <w:r w:rsidRPr="00AF6970">
        <w:rPr>
          <w:rFonts w:ascii="Calibri" w:hAnsi="Calibri"/>
          <w:sz w:val="20"/>
        </w:rPr>
        <w:t>Nummer handelsregister</w:t>
      </w:r>
      <w:r w:rsidRPr="00AF6970">
        <w:rPr>
          <w:rFonts w:ascii="Calibri" w:hAnsi="Calibri"/>
          <w:color w:val="0000FF"/>
          <w:sz w:val="20"/>
        </w:rPr>
        <w:tab/>
        <w:t>&lt;nummer&gt;</w:t>
      </w:r>
    </w:p>
    <w:p w14:paraId="7FA0FBBA" w14:textId="77777777" w:rsidR="00E42658" w:rsidRPr="00AF6970" w:rsidRDefault="00E42658" w:rsidP="00E42658">
      <w:pPr>
        <w:rPr>
          <w:rFonts w:ascii="Calibri" w:hAnsi="Calibri"/>
          <w:color w:val="0000FF"/>
          <w:sz w:val="20"/>
        </w:rPr>
      </w:pPr>
    </w:p>
    <w:p w14:paraId="5DE618A9" w14:textId="77777777" w:rsidR="00E42658" w:rsidRPr="00AF6970" w:rsidRDefault="00E42658" w:rsidP="00E42658">
      <w:pPr>
        <w:jc w:val="both"/>
        <w:rPr>
          <w:rFonts w:asciiTheme="minorHAnsi" w:hAnsiTheme="minorHAnsi"/>
          <w:sz w:val="18"/>
          <w:szCs w:val="18"/>
        </w:rPr>
      </w:pPr>
      <w:r w:rsidRPr="00AF6970">
        <w:rPr>
          <w:rFonts w:asciiTheme="minorHAnsi" w:hAnsiTheme="minorHAnsi" w:cs="ArialMT"/>
          <w:spacing w:val="0"/>
          <w:sz w:val="18"/>
          <w:szCs w:val="18"/>
          <w:lang w:eastAsia="en-US"/>
        </w:rPr>
        <w:t>(Bij een natuurlijk persoon naam en voornamen voluit, bij een rechtspersoon de statutaire naam; bij een natuurlijk persoon de woonplaats, bij een rechtspersoon de vestigingsplaats)</w:t>
      </w:r>
    </w:p>
    <w:p w14:paraId="5F4D029B" w14:textId="77777777" w:rsidR="00E42658" w:rsidRPr="00AF6970" w:rsidRDefault="00E42658" w:rsidP="00E42658">
      <w:pPr>
        <w:ind w:left="0"/>
        <w:rPr>
          <w:rFonts w:ascii="Calibri" w:hAnsi="Calibri"/>
          <w:sz w:val="20"/>
        </w:rPr>
      </w:pPr>
    </w:p>
    <w:p w14:paraId="2869CDC6" w14:textId="77777777" w:rsidR="00E42658" w:rsidRDefault="00E42658" w:rsidP="00E42658">
      <w:pPr>
        <w:rPr>
          <w:rFonts w:ascii="Calibri" w:hAnsi="Calibri"/>
          <w:sz w:val="20"/>
        </w:rPr>
      </w:pPr>
      <w:r w:rsidRPr="00AF6970">
        <w:rPr>
          <w:rFonts w:ascii="Calibri" w:hAnsi="Calibri"/>
          <w:sz w:val="20"/>
        </w:rPr>
        <w:t>Verklaart (verklaren) zich door ondertekening dezes bereid de opdracht voor</w:t>
      </w:r>
    </w:p>
    <w:p w14:paraId="7E07FA1F" w14:textId="77777777" w:rsidR="00E42658" w:rsidRPr="00AF6970" w:rsidRDefault="00E42658" w:rsidP="00E42658">
      <w:pPr>
        <w:rPr>
          <w:rFonts w:ascii="Calibri" w:hAnsi="Calibri"/>
          <w:sz w:val="20"/>
        </w:rPr>
      </w:pPr>
    </w:p>
    <w:p w14:paraId="337ACBF9" w14:textId="77777777" w:rsidR="009B0876" w:rsidRPr="009B0876" w:rsidRDefault="009B0876" w:rsidP="009B0876">
      <w:pPr>
        <w:jc w:val="center"/>
        <w:rPr>
          <w:rFonts w:ascii="Calibri" w:hAnsi="Calibri"/>
          <w:b/>
          <w:sz w:val="24"/>
          <w:szCs w:val="24"/>
        </w:rPr>
      </w:pPr>
      <w:r w:rsidRPr="009B0876">
        <w:rPr>
          <w:rFonts w:ascii="Calibri" w:hAnsi="Calibri"/>
          <w:b/>
          <w:sz w:val="24"/>
          <w:szCs w:val="24"/>
        </w:rPr>
        <w:t>Laadinfra zero emissie voertuigen</w:t>
      </w:r>
    </w:p>
    <w:p w14:paraId="08EFDFC9" w14:textId="77777777" w:rsidR="009B0876" w:rsidRPr="009B0876" w:rsidRDefault="009B0876" w:rsidP="009B0876">
      <w:pPr>
        <w:jc w:val="center"/>
        <w:rPr>
          <w:rFonts w:ascii="Calibri" w:hAnsi="Calibri"/>
          <w:b/>
          <w:sz w:val="24"/>
          <w:szCs w:val="24"/>
        </w:rPr>
      </w:pPr>
      <w:r w:rsidRPr="009B0876">
        <w:rPr>
          <w:rFonts w:ascii="Calibri" w:hAnsi="Calibri"/>
          <w:b/>
          <w:sz w:val="24"/>
          <w:szCs w:val="24"/>
        </w:rPr>
        <w:t>Brabants Afval Team (BAT) –</w:t>
      </w:r>
    </w:p>
    <w:p w14:paraId="7568CAB4" w14:textId="77777777" w:rsidR="009B0876" w:rsidRPr="009B0876" w:rsidRDefault="009B0876" w:rsidP="009B0876">
      <w:pPr>
        <w:jc w:val="center"/>
        <w:rPr>
          <w:rFonts w:ascii="Calibri" w:hAnsi="Calibri"/>
          <w:b/>
          <w:sz w:val="24"/>
          <w:szCs w:val="24"/>
        </w:rPr>
      </w:pPr>
      <w:r w:rsidRPr="009B0876">
        <w:rPr>
          <w:rFonts w:ascii="Calibri" w:hAnsi="Calibri"/>
          <w:b/>
          <w:sz w:val="24"/>
          <w:szCs w:val="24"/>
        </w:rPr>
        <w:t>deelname Bouwteam en eventueel realisatie</w:t>
      </w:r>
    </w:p>
    <w:p w14:paraId="50354D6E" w14:textId="77777777" w:rsidR="009B0876" w:rsidRPr="009B0876" w:rsidRDefault="009B0876" w:rsidP="009B0876">
      <w:pPr>
        <w:jc w:val="center"/>
        <w:rPr>
          <w:rFonts w:ascii="Calibri" w:hAnsi="Calibri"/>
          <w:b/>
          <w:sz w:val="24"/>
          <w:szCs w:val="24"/>
        </w:rPr>
      </w:pPr>
    </w:p>
    <w:p w14:paraId="0FFD4943" w14:textId="18CA41A0" w:rsidR="00E42658" w:rsidRDefault="009B0876" w:rsidP="009B0876">
      <w:pPr>
        <w:jc w:val="center"/>
        <w:rPr>
          <w:rFonts w:ascii="Calibri" w:hAnsi="Calibri"/>
          <w:b/>
          <w:sz w:val="24"/>
          <w:szCs w:val="24"/>
        </w:rPr>
      </w:pPr>
      <w:r w:rsidRPr="009B0876">
        <w:rPr>
          <w:rFonts w:ascii="Calibri" w:hAnsi="Calibri"/>
          <w:b/>
          <w:sz w:val="24"/>
          <w:szCs w:val="24"/>
        </w:rPr>
        <w:t>Met projectnummer 93508892</w:t>
      </w:r>
    </w:p>
    <w:p w14:paraId="22446308" w14:textId="77777777" w:rsidR="009B0876" w:rsidRPr="003C044B" w:rsidRDefault="009B0876" w:rsidP="009B0876">
      <w:pPr>
        <w:jc w:val="center"/>
        <w:rPr>
          <w:rFonts w:ascii="Calibri" w:hAnsi="Calibri"/>
          <w:b/>
          <w:sz w:val="24"/>
          <w:szCs w:val="24"/>
        </w:rPr>
      </w:pPr>
    </w:p>
    <w:p w14:paraId="02F04FC8" w14:textId="05D5CA7D" w:rsidR="00E42658" w:rsidRPr="007172F7" w:rsidRDefault="00E42658" w:rsidP="00E42658">
      <w:pPr>
        <w:rPr>
          <w:rFonts w:asciiTheme="minorHAnsi" w:hAnsiTheme="minorHAnsi"/>
          <w:sz w:val="20"/>
        </w:rPr>
      </w:pPr>
      <w:r w:rsidRPr="007172F7">
        <w:rPr>
          <w:rFonts w:asciiTheme="minorHAnsi" w:hAnsiTheme="minorHAnsi" w:cs="ArialMT"/>
          <w:spacing w:val="0"/>
          <w:sz w:val="20"/>
          <w:lang w:eastAsia="en-US"/>
        </w:rPr>
        <w:t xml:space="preserve">uit te voeren voor een </w:t>
      </w:r>
      <w:r w:rsidR="00961C00">
        <w:rPr>
          <w:rFonts w:asciiTheme="minorHAnsi" w:hAnsiTheme="minorHAnsi" w:cs="ArialMT"/>
          <w:b/>
          <w:bCs/>
          <w:spacing w:val="0"/>
          <w:sz w:val="20"/>
          <w:lang w:eastAsia="en-US"/>
        </w:rPr>
        <w:t>inschrijfsom</w:t>
      </w:r>
      <w:r w:rsidRPr="007172F7">
        <w:rPr>
          <w:rFonts w:asciiTheme="minorHAnsi" w:hAnsiTheme="minorHAnsi" w:cs="ArialMT"/>
          <w:spacing w:val="0"/>
          <w:sz w:val="20"/>
          <w:lang w:eastAsia="en-US"/>
        </w:rPr>
        <w:t>, de omzetbelasting daarin niet inbegrepen, van:</w:t>
      </w:r>
    </w:p>
    <w:p w14:paraId="58316739" w14:textId="77777777" w:rsidR="00E42658" w:rsidRPr="007172F7" w:rsidRDefault="00E42658" w:rsidP="00E42658">
      <w:pPr>
        <w:rPr>
          <w:rFonts w:asciiTheme="minorHAnsi" w:hAnsiTheme="minorHAnsi"/>
          <w:sz w:val="20"/>
        </w:rPr>
      </w:pPr>
    </w:p>
    <w:p w14:paraId="7A51DF0E" w14:textId="77777777" w:rsidR="00E42658" w:rsidRPr="007172F7" w:rsidRDefault="00E42658" w:rsidP="00E42658">
      <w:pPr>
        <w:pBdr>
          <w:top w:val="single" w:sz="4" w:space="1" w:color="auto"/>
          <w:left w:val="single" w:sz="4" w:space="4" w:color="auto"/>
          <w:bottom w:val="single" w:sz="4" w:space="1" w:color="auto"/>
          <w:right w:val="single" w:sz="4" w:space="4" w:color="auto"/>
        </w:pBdr>
        <w:rPr>
          <w:rFonts w:asciiTheme="minorHAnsi" w:hAnsiTheme="minorHAnsi"/>
          <w:sz w:val="20"/>
        </w:rPr>
      </w:pPr>
    </w:p>
    <w:p w14:paraId="5512BA76" w14:textId="77777777" w:rsidR="00C97198" w:rsidRPr="00AF6970" w:rsidRDefault="00C97198" w:rsidP="00C97198">
      <w:pPr>
        <w:pBdr>
          <w:top w:val="single" w:sz="4" w:space="1" w:color="auto"/>
          <w:left w:val="single" w:sz="4" w:space="4" w:color="auto"/>
          <w:bottom w:val="single" w:sz="4" w:space="1" w:color="auto"/>
          <w:right w:val="single" w:sz="4" w:space="4" w:color="auto"/>
        </w:pBdr>
        <w:rPr>
          <w:rFonts w:asciiTheme="minorHAnsi" w:hAnsiTheme="minorHAnsi"/>
          <w:b/>
          <w:sz w:val="20"/>
        </w:rPr>
      </w:pPr>
      <w:r w:rsidRPr="00AF6970">
        <w:rPr>
          <w:rFonts w:asciiTheme="minorHAnsi" w:hAnsiTheme="minorHAnsi"/>
          <w:b/>
          <w:sz w:val="20"/>
        </w:rPr>
        <w:t xml:space="preserve">€ </w:t>
      </w:r>
      <w:r w:rsidRPr="00AF6970">
        <w:rPr>
          <w:rFonts w:asciiTheme="minorHAnsi" w:hAnsiTheme="minorHAnsi"/>
          <w:b/>
          <w:sz w:val="20"/>
        </w:rPr>
        <w:tab/>
      </w:r>
      <w:r w:rsidRPr="00AF6970">
        <w:rPr>
          <w:rFonts w:asciiTheme="minorHAnsi" w:hAnsiTheme="minorHAnsi"/>
          <w:b/>
          <w:sz w:val="20"/>
        </w:rPr>
        <w:tab/>
      </w:r>
      <w:r w:rsidRPr="00AF6970">
        <w:rPr>
          <w:rFonts w:asciiTheme="minorHAnsi" w:hAnsiTheme="minorHAnsi"/>
          <w:b/>
          <w:color w:val="0000FF"/>
          <w:sz w:val="20"/>
        </w:rPr>
        <w:t xml:space="preserve">&lt;bedrag in cijfers&gt; </w:t>
      </w:r>
      <w:r w:rsidRPr="00AF6970">
        <w:rPr>
          <w:rFonts w:asciiTheme="minorHAnsi" w:hAnsiTheme="minorHAnsi"/>
          <w:b/>
          <w:sz w:val="20"/>
        </w:rPr>
        <w:tab/>
        <w:t>euro</w:t>
      </w:r>
      <w:r>
        <w:rPr>
          <w:rFonts w:asciiTheme="minorHAnsi" w:hAnsiTheme="minorHAnsi"/>
          <w:b/>
          <w:sz w:val="20"/>
        </w:rPr>
        <w:t xml:space="preserve">    </w:t>
      </w:r>
    </w:p>
    <w:p w14:paraId="4A88140A" w14:textId="77777777" w:rsidR="00C97198" w:rsidRPr="00AF6970" w:rsidRDefault="00C97198" w:rsidP="00C97198">
      <w:pPr>
        <w:pBdr>
          <w:top w:val="single" w:sz="4" w:space="1" w:color="auto"/>
          <w:left w:val="single" w:sz="4" w:space="4" w:color="auto"/>
          <w:bottom w:val="single" w:sz="4" w:space="1" w:color="auto"/>
          <w:right w:val="single" w:sz="4" w:space="4" w:color="auto"/>
        </w:pBdr>
        <w:rPr>
          <w:rFonts w:asciiTheme="minorHAnsi" w:hAnsiTheme="minorHAnsi"/>
          <w:sz w:val="20"/>
        </w:rPr>
      </w:pPr>
    </w:p>
    <w:p w14:paraId="61758EEF" w14:textId="77777777" w:rsidR="00C97198" w:rsidRPr="00AF6970" w:rsidRDefault="00C97198" w:rsidP="00C97198">
      <w:pPr>
        <w:pBdr>
          <w:top w:val="single" w:sz="4" w:space="1" w:color="auto"/>
          <w:left w:val="single" w:sz="4" w:space="4" w:color="auto"/>
          <w:bottom w:val="single" w:sz="4" w:space="1" w:color="auto"/>
          <w:right w:val="single" w:sz="4" w:space="4" w:color="auto"/>
        </w:pBdr>
        <w:rPr>
          <w:rFonts w:asciiTheme="minorHAnsi" w:hAnsiTheme="minorHAnsi"/>
          <w:sz w:val="20"/>
        </w:rPr>
      </w:pPr>
      <w:r w:rsidRPr="00AF6970">
        <w:rPr>
          <w:rFonts w:asciiTheme="minorHAnsi" w:hAnsiTheme="minorHAnsi"/>
          <w:sz w:val="20"/>
        </w:rPr>
        <w:t xml:space="preserve">zegge </w:t>
      </w:r>
      <w:r w:rsidRPr="00AF6970">
        <w:rPr>
          <w:rFonts w:asciiTheme="minorHAnsi" w:hAnsiTheme="minorHAnsi"/>
          <w:sz w:val="20"/>
        </w:rPr>
        <w:tab/>
      </w:r>
      <w:r w:rsidRPr="00AF6970">
        <w:rPr>
          <w:rFonts w:asciiTheme="minorHAnsi" w:hAnsiTheme="minorHAnsi"/>
          <w:color w:val="0000FF"/>
          <w:sz w:val="20"/>
        </w:rPr>
        <w:t>&lt;bedrag in letters&gt;</w:t>
      </w:r>
      <w:r w:rsidRPr="00AF6970">
        <w:rPr>
          <w:rFonts w:asciiTheme="minorHAnsi" w:hAnsiTheme="minorHAnsi"/>
          <w:sz w:val="20"/>
        </w:rPr>
        <w:tab/>
        <w:t>euro</w:t>
      </w:r>
    </w:p>
    <w:p w14:paraId="0FB267A1" w14:textId="77777777" w:rsidR="00E42658" w:rsidRPr="00391CF9" w:rsidRDefault="00E42658" w:rsidP="00E42658">
      <w:pPr>
        <w:pBdr>
          <w:top w:val="single" w:sz="4" w:space="1" w:color="auto"/>
          <w:left w:val="single" w:sz="4" w:space="4" w:color="auto"/>
          <w:bottom w:val="single" w:sz="4" w:space="1" w:color="auto"/>
          <w:right w:val="single" w:sz="4" w:space="4" w:color="auto"/>
        </w:pBdr>
        <w:rPr>
          <w:rFonts w:ascii="Calibri" w:hAnsi="Calibri"/>
          <w:sz w:val="20"/>
        </w:rPr>
      </w:pPr>
    </w:p>
    <w:p w14:paraId="4A3E4987" w14:textId="77777777" w:rsidR="00E42658" w:rsidRPr="00391CF9" w:rsidRDefault="00E42658" w:rsidP="00E42658">
      <w:pPr>
        <w:rPr>
          <w:rFonts w:ascii="Calibri" w:hAnsi="Calibri"/>
          <w:sz w:val="20"/>
        </w:rPr>
      </w:pPr>
    </w:p>
    <w:p w14:paraId="5297A92B" w14:textId="77777777" w:rsidR="00E42658" w:rsidRPr="00AF6970" w:rsidRDefault="00E42658" w:rsidP="00E42658">
      <w:pPr>
        <w:rPr>
          <w:rFonts w:asciiTheme="minorHAnsi" w:hAnsiTheme="minorHAnsi"/>
          <w:sz w:val="20"/>
        </w:rPr>
      </w:pPr>
      <w:r w:rsidRPr="00AF6970">
        <w:rPr>
          <w:rFonts w:asciiTheme="minorHAnsi" w:hAnsiTheme="minorHAnsi" w:cs="ArialMT"/>
          <w:spacing w:val="0"/>
          <w:sz w:val="20"/>
          <w:lang w:eastAsia="en-US"/>
        </w:rPr>
        <w:t>Het ter zake van de omzetbelasting verschuldigde bedrag bedraagt:</w:t>
      </w:r>
      <w:r w:rsidRPr="00AF6970">
        <w:rPr>
          <w:rFonts w:asciiTheme="minorHAnsi" w:hAnsiTheme="minorHAnsi"/>
          <w:sz w:val="20"/>
        </w:rPr>
        <w:tab/>
      </w:r>
    </w:p>
    <w:p w14:paraId="1F41AA65" w14:textId="77777777" w:rsidR="00E42658" w:rsidRPr="00391CF9" w:rsidRDefault="00E42658" w:rsidP="00E42658">
      <w:pPr>
        <w:rPr>
          <w:rFonts w:ascii="Calibri" w:hAnsi="Calibri"/>
          <w:sz w:val="20"/>
        </w:rPr>
      </w:pPr>
    </w:p>
    <w:p w14:paraId="27F7D531" w14:textId="77777777" w:rsidR="00C97198" w:rsidRPr="00391CF9" w:rsidRDefault="00C97198" w:rsidP="00C97198">
      <w:pPr>
        <w:rPr>
          <w:rFonts w:ascii="Calibri" w:hAnsi="Calibri"/>
          <w:sz w:val="20"/>
        </w:rPr>
      </w:pPr>
      <w:r w:rsidRPr="00391CF9">
        <w:rPr>
          <w:rFonts w:ascii="Calibri" w:hAnsi="Calibri"/>
          <w:sz w:val="20"/>
        </w:rPr>
        <w:t xml:space="preserve">€ </w:t>
      </w:r>
      <w:r>
        <w:rPr>
          <w:rFonts w:ascii="Calibri" w:hAnsi="Calibri"/>
          <w:sz w:val="20"/>
        </w:rPr>
        <w:tab/>
      </w:r>
      <w:r>
        <w:rPr>
          <w:rFonts w:ascii="Calibri" w:hAnsi="Calibri"/>
          <w:sz w:val="20"/>
        </w:rPr>
        <w:tab/>
      </w:r>
      <w:r w:rsidRPr="00391CF9">
        <w:rPr>
          <w:rFonts w:ascii="Calibri" w:hAnsi="Calibri"/>
          <w:color w:val="0000FF"/>
          <w:sz w:val="20"/>
        </w:rPr>
        <w:t>&lt;bedrag</w:t>
      </w:r>
      <w:r>
        <w:rPr>
          <w:rFonts w:ascii="Calibri" w:hAnsi="Calibri"/>
          <w:color w:val="0000FF"/>
          <w:sz w:val="20"/>
        </w:rPr>
        <w:t xml:space="preserve"> in cijfers</w:t>
      </w:r>
      <w:r w:rsidRPr="00391CF9">
        <w:rPr>
          <w:rFonts w:ascii="Calibri" w:hAnsi="Calibri"/>
          <w:color w:val="0000FF"/>
          <w:sz w:val="20"/>
        </w:rPr>
        <w:t>&gt;</w:t>
      </w:r>
      <w:r w:rsidRPr="00391CF9">
        <w:rPr>
          <w:rFonts w:ascii="Calibri" w:hAnsi="Calibri"/>
          <w:sz w:val="20"/>
        </w:rPr>
        <w:tab/>
      </w:r>
      <w:r w:rsidRPr="00391CF9">
        <w:rPr>
          <w:rFonts w:ascii="Calibri" w:hAnsi="Calibri"/>
          <w:sz w:val="20"/>
        </w:rPr>
        <w:tab/>
      </w:r>
      <w:r w:rsidRPr="00391CF9">
        <w:rPr>
          <w:rFonts w:ascii="Calibri" w:hAnsi="Calibri"/>
          <w:sz w:val="20"/>
        </w:rPr>
        <w:tab/>
      </w:r>
      <w:r w:rsidRPr="00391CF9">
        <w:rPr>
          <w:rFonts w:ascii="Calibri" w:hAnsi="Calibri"/>
          <w:sz w:val="20"/>
        </w:rPr>
        <w:tab/>
        <w:t>euro</w:t>
      </w:r>
    </w:p>
    <w:p w14:paraId="69BA8BD2" w14:textId="77777777" w:rsidR="00C97198" w:rsidRPr="00391CF9" w:rsidRDefault="00C97198" w:rsidP="00C97198">
      <w:pPr>
        <w:rPr>
          <w:rFonts w:ascii="Calibri" w:hAnsi="Calibri"/>
          <w:sz w:val="20"/>
        </w:rPr>
      </w:pPr>
    </w:p>
    <w:p w14:paraId="3492DB05" w14:textId="77777777" w:rsidR="00C97198" w:rsidRPr="00391CF9" w:rsidRDefault="00C97198" w:rsidP="00C97198">
      <w:pPr>
        <w:rPr>
          <w:rFonts w:ascii="Calibri" w:hAnsi="Calibri"/>
          <w:sz w:val="20"/>
        </w:rPr>
      </w:pPr>
      <w:r w:rsidRPr="00391CF9">
        <w:rPr>
          <w:rFonts w:ascii="Calibri" w:hAnsi="Calibri"/>
          <w:sz w:val="20"/>
        </w:rPr>
        <w:t xml:space="preserve">zegge </w:t>
      </w:r>
      <w:r>
        <w:rPr>
          <w:rFonts w:ascii="Calibri" w:hAnsi="Calibri"/>
          <w:sz w:val="20"/>
        </w:rPr>
        <w:tab/>
      </w:r>
      <w:r w:rsidRPr="00391CF9">
        <w:rPr>
          <w:rFonts w:ascii="Calibri" w:hAnsi="Calibri"/>
          <w:color w:val="0000FF"/>
          <w:sz w:val="20"/>
        </w:rPr>
        <w:t>&lt;bedrag</w:t>
      </w:r>
      <w:r>
        <w:rPr>
          <w:rFonts w:ascii="Calibri" w:hAnsi="Calibri"/>
          <w:color w:val="0000FF"/>
          <w:sz w:val="20"/>
        </w:rPr>
        <w:t xml:space="preserve"> in letters&gt; </w:t>
      </w:r>
      <w:r w:rsidRPr="00391CF9">
        <w:rPr>
          <w:rFonts w:ascii="Calibri" w:hAnsi="Calibri"/>
          <w:sz w:val="20"/>
        </w:rPr>
        <w:tab/>
      </w:r>
      <w:r w:rsidRPr="00391CF9">
        <w:rPr>
          <w:rFonts w:ascii="Calibri" w:hAnsi="Calibri"/>
          <w:sz w:val="20"/>
        </w:rPr>
        <w:tab/>
      </w:r>
      <w:r w:rsidRPr="00391CF9">
        <w:rPr>
          <w:rFonts w:ascii="Calibri" w:hAnsi="Calibri"/>
          <w:sz w:val="20"/>
        </w:rPr>
        <w:tab/>
      </w:r>
      <w:r w:rsidRPr="00391CF9">
        <w:rPr>
          <w:rFonts w:ascii="Calibri" w:hAnsi="Calibri"/>
          <w:sz w:val="20"/>
        </w:rPr>
        <w:tab/>
        <w:t>euro</w:t>
      </w:r>
    </w:p>
    <w:p w14:paraId="53D0B438" w14:textId="77777777" w:rsidR="00E42658" w:rsidRDefault="00E42658" w:rsidP="00E42658">
      <w:pPr>
        <w:rPr>
          <w:rFonts w:ascii="Calibri" w:hAnsi="Calibri"/>
          <w:sz w:val="20"/>
        </w:rPr>
      </w:pPr>
    </w:p>
    <w:p w14:paraId="089EAEB3" w14:textId="77777777" w:rsidR="00E42658" w:rsidRPr="00391CF9" w:rsidRDefault="00E42658" w:rsidP="00E42658">
      <w:pPr>
        <w:rPr>
          <w:rFonts w:ascii="Calibri" w:hAnsi="Calibri"/>
          <w:sz w:val="20"/>
        </w:rPr>
      </w:pPr>
    </w:p>
    <w:p w14:paraId="4AA0C126" w14:textId="69777E3C" w:rsidR="00E42658" w:rsidRPr="00C42A6E" w:rsidRDefault="00E42658" w:rsidP="00E42658">
      <w:pPr>
        <w:spacing w:line="240" w:lineRule="auto"/>
        <w:jc w:val="both"/>
        <w:rPr>
          <w:rFonts w:ascii="Calibri" w:hAnsi="Calibri"/>
          <w:b/>
          <w:i/>
          <w:sz w:val="20"/>
        </w:rPr>
      </w:pPr>
      <w:r>
        <w:rPr>
          <w:rFonts w:ascii="Calibri" w:hAnsi="Calibri"/>
          <w:b/>
          <w:i/>
          <w:sz w:val="20"/>
        </w:rPr>
        <w:t>De inschrijver</w:t>
      </w:r>
      <w:r w:rsidR="00C97198">
        <w:rPr>
          <w:rFonts w:ascii="Calibri" w:hAnsi="Calibri"/>
          <w:b/>
          <w:i/>
          <w:sz w:val="20"/>
        </w:rPr>
        <w:t>(s)</w:t>
      </w:r>
      <w:r>
        <w:rPr>
          <w:rFonts w:ascii="Calibri" w:hAnsi="Calibri"/>
          <w:b/>
          <w:i/>
          <w:sz w:val="20"/>
        </w:rPr>
        <w:t xml:space="preserve"> verklaart</w:t>
      </w:r>
      <w:r w:rsidRPr="00C42A6E">
        <w:rPr>
          <w:rFonts w:ascii="Calibri" w:hAnsi="Calibri"/>
          <w:b/>
          <w:i/>
          <w:sz w:val="20"/>
        </w:rPr>
        <w:t xml:space="preserve"> </w:t>
      </w:r>
      <w:r w:rsidR="00C97198">
        <w:rPr>
          <w:rFonts w:ascii="Calibri" w:hAnsi="Calibri"/>
          <w:b/>
          <w:i/>
          <w:sz w:val="20"/>
        </w:rPr>
        <w:t xml:space="preserve">(verklaren) </w:t>
      </w:r>
      <w:r w:rsidRPr="00C42A6E">
        <w:rPr>
          <w:rFonts w:ascii="Calibri" w:hAnsi="Calibri"/>
          <w:b/>
          <w:i/>
          <w:sz w:val="20"/>
        </w:rPr>
        <w:t xml:space="preserve">deze aanbieding te doen overeenkomstig de bepalingen </w:t>
      </w:r>
      <w:r w:rsidR="009B0876">
        <w:rPr>
          <w:rFonts w:ascii="Calibri" w:hAnsi="Calibri"/>
          <w:b/>
          <w:i/>
          <w:sz w:val="20"/>
        </w:rPr>
        <w:t xml:space="preserve">van de </w:t>
      </w:r>
      <w:r w:rsidR="009B0876" w:rsidRPr="009B0876">
        <w:rPr>
          <w:rFonts w:ascii="Calibri" w:hAnsi="Calibri"/>
          <w:b/>
          <w:i/>
          <w:sz w:val="20"/>
        </w:rPr>
        <w:t>Richtlijn 2014/24/EU welke in de Nederlandse wetgeving is geïmplementeerd door de Aanbestedingswet 2012</w:t>
      </w:r>
      <w:r w:rsidR="009B0876">
        <w:rPr>
          <w:rFonts w:ascii="Calibri" w:hAnsi="Calibri"/>
          <w:b/>
          <w:i/>
          <w:sz w:val="20"/>
        </w:rPr>
        <w:t xml:space="preserve"> </w:t>
      </w:r>
      <w:r w:rsidRPr="00C42A6E">
        <w:rPr>
          <w:rFonts w:ascii="Calibri" w:hAnsi="Calibri"/>
          <w:b/>
          <w:i/>
          <w:sz w:val="20"/>
        </w:rPr>
        <w:t xml:space="preserve">en met inachtneming van de bepalingen en de gegevens zoals deze zijn omschreven in de </w:t>
      </w:r>
      <w:r>
        <w:rPr>
          <w:rFonts w:ascii="Calibri" w:hAnsi="Calibri"/>
          <w:b/>
          <w:i/>
          <w:sz w:val="20"/>
        </w:rPr>
        <w:t>Aankondiging</w:t>
      </w:r>
      <w:r w:rsidRPr="00C42A6E">
        <w:rPr>
          <w:rFonts w:ascii="Calibri" w:hAnsi="Calibri"/>
          <w:b/>
          <w:i/>
          <w:sz w:val="20"/>
        </w:rPr>
        <w:t xml:space="preserve">, </w:t>
      </w:r>
      <w:r>
        <w:rPr>
          <w:rFonts w:ascii="Calibri" w:hAnsi="Calibri"/>
          <w:b/>
          <w:i/>
          <w:sz w:val="20"/>
        </w:rPr>
        <w:t xml:space="preserve">het Aanbestedingsdossier, de nota(‘s) van inlichtingen en eventueel individuele nota(‘s) van inlichtingen </w:t>
      </w:r>
      <w:r w:rsidRPr="00C42A6E">
        <w:rPr>
          <w:rFonts w:ascii="Calibri" w:hAnsi="Calibri"/>
          <w:b/>
          <w:i/>
          <w:sz w:val="20"/>
        </w:rPr>
        <w:t>en alle overige eisen, bepalingen en gegevens zoals deze zijn omschreven in de voor de inschrijving relevante stukken.</w:t>
      </w:r>
    </w:p>
    <w:p w14:paraId="141EAA85" w14:textId="77777777" w:rsidR="00E42658" w:rsidRDefault="00E42658" w:rsidP="00E42658">
      <w:pPr>
        <w:spacing w:line="240" w:lineRule="auto"/>
        <w:jc w:val="both"/>
        <w:rPr>
          <w:rFonts w:ascii="Calibri" w:hAnsi="Calibri"/>
          <w:sz w:val="20"/>
        </w:rPr>
      </w:pPr>
    </w:p>
    <w:p w14:paraId="77807061" w14:textId="77777777" w:rsidR="00E42658" w:rsidRPr="00391CF9" w:rsidRDefault="00E42658" w:rsidP="00E42658">
      <w:pPr>
        <w:spacing w:line="240" w:lineRule="auto"/>
        <w:jc w:val="both"/>
        <w:rPr>
          <w:rFonts w:ascii="Calibri" w:hAnsi="Calibri"/>
          <w:sz w:val="20"/>
        </w:rPr>
      </w:pPr>
    </w:p>
    <w:p w14:paraId="15641EB2" w14:textId="77777777" w:rsidR="00E42658" w:rsidRPr="00391CF9" w:rsidRDefault="00E42658" w:rsidP="00E42658">
      <w:pPr>
        <w:rPr>
          <w:rFonts w:ascii="Calibri" w:hAnsi="Calibri"/>
          <w:sz w:val="20"/>
        </w:rPr>
      </w:pPr>
    </w:p>
    <w:p w14:paraId="3CFA440B" w14:textId="77777777" w:rsidR="00E42658" w:rsidRPr="00391CF9" w:rsidRDefault="00E42658" w:rsidP="00E42658">
      <w:pPr>
        <w:rPr>
          <w:rFonts w:ascii="Calibri" w:hAnsi="Calibri"/>
          <w:sz w:val="20"/>
        </w:rPr>
      </w:pPr>
      <w:r>
        <w:rPr>
          <w:rFonts w:ascii="Calibri" w:hAnsi="Calibri"/>
          <w:sz w:val="20"/>
        </w:rPr>
        <w:t>Gedaan op</w:t>
      </w:r>
      <w:r>
        <w:rPr>
          <w:rFonts w:ascii="Calibri" w:hAnsi="Calibri"/>
          <w:sz w:val="20"/>
        </w:rPr>
        <w:tab/>
      </w:r>
      <w:r>
        <w:rPr>
          <w:rFonts w:ascii="Calibri" w:hAnsi="Calibri"/>
          <w:sz w:val="20"/>
        </w:rPr>
        <w:tab/>
      </w:r>
      <w:r>
        <w:rPr>
          <w:rFonts w:ascii="Calibri" w:hAnsi="Calibri"/>
          <w:color w:val="0000FF"/>
          <w:sz w:val="20"/>
        </w:rPr>
        <w:t>&lt;</w:t>
      </w:r>
      <w:r w:rsidRPr="00AC7750">
        <w:rPr>
          <w:rFonts w:ascii="Calibri" w:hAnsi="Calibri"/>
          <w:color w:val="0000FF"/>
          <w:sz w:val="20"/>
        </w:rPr>
        <w:t>datum</w:t>
      </w:r>
      <w:r w:rsidRPr="00391CF9">
        <w:rPr>
          <w:rFonts w:ascii="Calibri" w:hAnsi="Calibri"/>
          <w:color w:val="0000FF"/>
          <w:sz w:val="20"/>
        </w:rPr>
        <w:t>&gt;</w:t>
      </w:r>
      <w:r>
        <w:rPr>
          <w:rFonts w:ascii="Calibri" w:hAnsi="Calibri"/>
          <w:color w:val="0000FF"/>
          <w:sz w:val="20"/>
        </w:rPr>
        <w:t xml:space="preserve">       </w:t>
      </w:r>
      <w:r>
        <w:rPr>
          <w:rFonts w:ascii="Calibri" w:hAnsi="Calibri"/>
          <w:sz w:val="20"/>
        </w:rPr>
        <w:t>te</w:t>
      </w:r>
      <w:r>
        <w:rPr>
          <w:rFonts w:ascii="Calibri" w:hAnsi="Calibri"/>
          <w:sz w:val="20"/>
        </w:rPr>
        <w:tab/>
      </w:r>
      <w:r>
        <w:rPr>
          <w:rFonts w:ascii="Calibri" w:hAnsi="Calibri"/>
          <w:sz w:val="20"/>
        </w:rPr>
        <w:tab/>
      </w:r>
      <w:r>
        <w:rPr>
          <w:rFonts w:ascii="Calibri" w:hAnsi="Calibri"/>
          <w:sz w:val="20"/>
        </w:rPr>
        <w:tab/>
      </w:r>
      <w:r w:rsidRPr="00391CF9">
        <w:rPr>
          <w:rFonts w:ascii="Calibri" w:hAnsi="Calibri"/>
          <w:sz w:val="20"/>
        </w:rPr>
        <w:t xml:space="preserve"> </w:t>
      </w:r>
      <w:r>
        <w:rPr>
          <w:rFonts w:ascii="Calibri" w:hAnsi="Calibri"/>
          <w:color w:val="0000FF"/>
          <w:sz w:val="20"/>
        </w:rPr>
        <w:t>&lt;plaats</w:t>
      </w:r>
      <w:r w:rsidRPr="00391CF9">
        <w:rPr>
          <w:rFonts w:ascii="Calibri" w:hAnsi="Calibri"/>
          <w:color w:val="0000FF"/>
          <w:sz w:val="20"/>
        </w:rPr>
        <w:t>&gt;</w:t>
      </w:r>
    </w:p>
    <w:p w14:paraId="6811285E" w14:textId="77777777" w:rsidR="00E42658" w:rsidRDefault="00E42658" w:rsidP="00E42658">
      <w:pPr>
        <w:rPr>
          <w:rFonts w:ascii="Calibri" w:hAnsi="Calibri"/>
          <w:sz w:val="20"/>
        </w:rPr>
      </w:pPr>
    </w:p>
    <w:p w14:paraId="75469E33" w14:textId="77777777" w:rsidR="00E42658" w:rsidRDefault="00E42658" w:rsidP="00E42658">
      <w:pPr>
        <w:rPr>
          <w:rFonts w:ascii="Calibri" w:hAnsi="Calibri"/>
          <w:sz w:val="20"/>
        </w:rPr>
      </w:pPr>
      <w:r>
        <w:rPr>
          <w:rFonts w:ascii="Calibri" w:hAnsi="Calibri"/>
          <w:sz w:val="20"/>
        </w:rPr>
        <w:t>De inschrijver(s)</w:t>
      </w:r>
    </w:p>
    <w:p w14:paraId="312FF4A1" w14:textId="77777777" w:rsidR="00E42658" w:rsidRDefault="00E42658" w:rsidP="00E42658">
      <w:pPr>
        <w:rPr>
          <w:rFonts w:ascii="Calibri" w:hAnsi="Calibri"/>
          <w:sz w:val="20"/>
        </w:rPr>
      </w:pPr>
    </w:p>
    <w:p w14:paraId="17C87FC2" w14:textId="77777777" w:rsidR="00E42658" w:rsidRDefault="00E42658" w:rsidP="006A5BD9">
      <w:pPr>
        <w:pStyle w:val="Lijstalinea"/>
        <w:numPr>
          <w:ilvl w:val="0"/>
          <w:numId w:val="21"/>
        </w:numPr>
        <w:jc w:val="both"/>
        <w:rPr>
          <w:rFonts w:ascii="Calibri" w:hAnsi="Calibri"/>
          <w:color w:val="0000FF"/>
          <w:sz w:val="20"/>
        </w:rPr>
      </w:pPr>
      <w:r>
        <w:rPr>
          <w:rFonts w:ascii="Calibri" w:hAnsi="Calibri"/>
          <w:sz w:val="20"/>
        </w:rPr>
        <w:t>………………………</w:t>
      </w:r>
      <w:r w:rsidRPr="00AC7750">
        <w:rPr>
          <w:rFonts w:ascii="Calibri" w:hAnsi="Calibri"/>
          <w:color w:val="0000FF"/>
          <w:sz w:val="20"/>
        </w:rPr>
        <w:t xml:space="preserve">&lt;handtekening&gt; </w:t>
      </w:r>
      <w:r>
        <w:rPr>
          <w:rFonts w:ascii="Calibri" w:hAnsi="Calibri"/>
          <w:sz w:val="20"/>
        </w:rPr>
        <w:t>…………………..</w:t>
      </w:r>
      <w:r w:rsidRPr="00AC7750">
        <w:rPr>
          <w:rFonts w:ascii="Calibri" w:hAnsi="Calibri"/>
          <w:color w:val="0000FF"/>
          <w:sz w:val="20"/>
        </w:rPr>
        <w:t xml:space="preserve">&lt;naam&gt; </w:t>
      </w:r>
      <w:r>
        <w:rPr>
          <w:rFonts w:ascii="Calibri" w:hAnsi="Calibri"/>
          <w:sz w:val="20"/>
        </w:rPr>
        <w:t>…………………….</w:t>
      </w:r>
      <w:r w:rsidRPr="00AC7750">
        <w:rPr>
          <w:rFonts w:ascii="Calibri" w:hAnsi="Calibri"/>
          <w:color w:val="0000FF"/>
          <w:sz w:val="20"/>
        </w:rPr>
        <w:t>&lt;functie&gt;</w:t>
      </w:r>
    </w:p>
    <w:p w14:paraId="01DA02F5" w14:textId="77777777" w:rsidR="00E42658" w:rsidRDefault="00E42658" w:rsidP="00E42658">
      <w:pPr>
        <w:spacing w:line="240" w:lineRule="auto"/>
        <w:ind w:left="0"/>
        <w:rPr>
          <w:rFonts w:ascii="Calibri" w:hAnsi="Calibri"/>
          <w:color w:val="0000FF"/>
          <w:sz w:val="20"/>
        </w:rPr>
      </w:pPr>
    </w:p>
    <w:p w14:paraId="7BA46327" w14:textId="55269846" w:rsidR="00D62CFB" w:rsidRPr="004F3CE1" w:rsidRDefault="00E42658" w:rsidP="004F3CE1">
      <w:pPr>
        <w:spacing w:line="240" w:lineRule="auto"/>
        <w:ind w:left="0"/>
        <w:rPr>
          <w:rFonts w:asciiTheme="minorHAnsi" w:hAnsiTheme="minorHAnsi" w:cstheme="minorHAnsi"/>
          <w:b/>
          <w:snapToGrid w:val="0"/>
          <w:spacing w:val="0"/>
          <w:sz w:val="28"/>
          <w:szCs w:val="28"/>
        </w:rPr>
      </w:pPr>
      <w:r>
        <w:rPr>
          <w:rFonts w:asciiTheme="minorHAnsi" w:hAnsiTheme="minorHAnsi" w:cstheme="minorHAnsi"/>
        </w:rPr>
        <w:br w:type="page"/>
      </w:r>
      <w:bookmarkEnd w:id="226"/>
      <w:bookmarkEnd w:id="227"/>
      <w:bookmarkEnd w:id="228"/>
    </w:p>
    <w:p w14:paraId="07F06682" w14:textId="2C9940E6" w:rsidR="00D62CFB" w:rsidRDefault="00D62CFB" w:rsidP="00743756">
      <w:pPr>
        <w:rPr>
          <w:rFonts w:asciiTheme="minorHAnsi" w:hAnsiTheme="minorHAnsi" w:cstheme="minorHAnsi"/>
          <w:sz w:val="20"/>
          <w:lang w:val="en-US"/>
        </w:rPr>
      </w:pPr>
    </w:p>
    <w:p w14:paraId="748A6650" w14:textId="2DCC49FF" w:rsidR="00D62CFB" w:rsidRPr="001E56E5" w:rsidRDefault="00D62CFB" w:rsidP="00AC1EF9">
      <w:pPr>
        <w:pStyle w:val="Kop1"/>
        <w:numPr>
          <w:ilvl w:val="0"/>
          <w:numId w:val="0"/>
        </w:numPr>
        <w:ind w:left="1701"/>
      </w:pPr>
      <w:bookmarkStart w:id="231" w:name="_Toc122082339"/>
      <w:r w:rsidRPr="00915E58">
        <w:t xml:space="preserve">Bijlage - </w:t>
      </w:r>
      <w:r w:rsidR="00617008">
        <w:t>4</w:t>
      </w:r>
      <w:r w:rsidRPr="00915E58">
        <w:t xml:space="preserve"> - Opgaaf referentieprojecten om te voldoen aan de    </w:t>
      </w:r>
      <w:r w:rsidR="00C31E90" w:rsidRPr="00915E58">
        <w:t>Geschiktheids</w:t>
      </w:r>
      <w:r w:rsidRPr="00915E58">
        <w:t>eisen</w:t>
      </w:r>
      <w:bookmarkEnd w:id="231"/>
    </w:p>
    <w:p w14:paraId="31E59250" w14:textId="17307C79" w:rsidR="006C39E2" w:rsidRDefault="006C39E2" w:rsidP="00F57FC0">
      <w:pPr>
        <w:ind w:hanging="709"/>
        <w:rPr>
          <w:rFonts w:asciiTheme="minorHAnsi" w:hAnsiTheme="minorHAnsi" w:cstheme="minorHAnsi"/>
          <w:sz w:val="20"/>
        </w:rPr>
      </w:pPr>
      <w:r w:rsidRPr="001E56E5">
        <w:rPr>
          <w:rFonts w:asciiTheme="minorHAnsi" w:hAnsiTheme="minorHAnsi" w:cstheme="minorHAnsi"/>
          <w:sz w:val="20"/>
        </w:rPr>
        <w:t xml:space="preserve">Inzake de aanbesteding conform de </w:t>
      </w:r>
      <w:r w:rsidR="00426E50">
        <w:rPr>
          <w:rFonts w:asciiTheme="minorHAnsi" w:hAnsiTheme="minorHAnsi" w:cstheme="minorHAnsi"/>
          <w:sz w:val="20"/>
        </w:rPr>
        <w:t>Europese</w:t>
      </w:r>
      <w:r>
        <w:rPr>
          <w:rFonts w:asciiTheme="minorHAnsi" w:hAnsiTheme="minorHAnsi" w:cstheme="minorHAnsi"/>
          <w:sz w:val="20"/>
        </w:rPr>
        <w:t xml:space="preserve"> </w:t>
      </w:r>
      <w:r w:rsidRPr="001E56E5">
        <w:rPr>
          <w:rFonts w:asciiTheme="minorHAnsi" w:hAnsiTheme="minorHAnsi" w:cstheme="minorHAnsi"/>
          <w:sz w:val="20"/>
        </w:rPr>
        <w:t>openbare procedure betreffende het project:</w:t>
      </w:r>
    </w:p>
    <w:p w14:paraId="3A23DA51" w14:textId="77777777" w:rsidR="00F57FC0" w:rsidRPr="001E56E5" w:rsidRDefault="00F57FC0" w:rsidP="00F57FC0">
      <w:pPr>
        <w:ind w:hanging="709"/>
        <w:rPr>
          <w:rFonts w:asciiTheme="minorHAnsi" w:hAnsiTheme="minorHAnsi" w:cstheme="minorHAnsi"/>
          <w:sz w:val="20"/>
        </w:rPr>
      </w:pPr>
    </w:p>
    <w:p w14:paraId="34F550BA" w14:textId="1462B4D0" w:rsidR="00B17431" w:rsidRPr="00B17431" w:rsidRDefault="00B17431" w:rsidP="00F57FC0">
      <w:pPr>
        <w:ind w:hanging="709"/>
        <w:jc w:val="center"/>
        <w:rPr>
          <w:rFonts w:asciiTheme="minorHAnsi" w:hAnsiTheme="minorHAnsi" w:cstheme="minorHAnsi"/>
          <w:b/>
          <w:sz w:val="20"/>
        </w:rPr>
      </w:pPr>
      <w:r w:rsidRPr="00B17431">
        <w:rPr>
          <w:rFonts w:asciiTheme="minorHAnsi" w:hAnsiTheme="minorHAnsi" w:cstheme="minorHAnsi"/>
          <w:b/>
          <w:sz w:val="20"/>
        </w:rPr>
        <w:t>Laadinfra zero emissie voertuigen</w:t>
      </w:r>
    </w:p>
    <w:p w14:paraId="4226C058" w14:textId="29BF45BD" w:rsidR="00B17431" w:rsidRPr="00B17431" w:rsidRDefault="00B17431" w:rsidP="00F57FC0">
      <w:pPr>
        <w:ind w:hanging="709"/>
        <w:jc w:val="center"/>
        <w:rPr>
          <w:rFonts w:asciiTheme="minorHAnsi" w:hAnsiTheme="minorHAnsi" w:cstheme="minorHAnsi"/>
          <w:b/>
          <w:sz w:val="20"/>
        </w:rPr>
      </w:pPr>
      <w:r w:rsidRPr="00B17431">
        <w:rPr>
          <w:rFonts w:asciiTheme="minorHAnsi" w:hAnsiTheme="minorHAnsi" w:cstheme="minorHAnsi"/>
          <w:b/>
          <w:sz w:val="20"/>
        </w:rPr>
        <w:t>Brabants Afval Team (BAT) –</w:t>
      </w:r>
    </w:p>
    <w:p w14:paraId="63ADC277" w14:textId="77777777" w:rsidR="00B17431" w:rsidRPr="00B17431" w:rsidRDefault="00B17431" w:rsidP="00F57FC0">
      <w:pPr>
        <w:ind w:hanging="709"/>
        <w:jc w:val="center"/>
        <w:rPr>
          <w:rFonts w:asciiTheme="minorHAnsi" w:hAnsiTheme="minorHAnsi" w:cstheme="minorHAnsi"/>
          <w:b/>
          <w:sz w:val="20"/>
        </w:rPr>
      </w:pPr>
      <w:r w:rsidRPr="00B17431">
        <w:rPr>
          <w:rFonts w:asciiTheme="minorHAnsi" w:hAnsiTheme="minorHAnsi" w:cstheme="minorHAnsi"/>
          <w:b/>
          <w:sz w:val="20"/>
        </w:rPr>
        <w:t>deelname Bouwteam en eventueel realisatie</w:t>
      </w:r>
    </w:p>
    <w:p w14:paraId="4CC24A1E" w14:textId="77777777" w:rsidR="00B17431" w:rsidRPr="00B17431" w:rsidRDefault="00B17431" w:rsidP="00F57FC0">
      <w:pPr>
        <w:ind w:left="0" w:hanging="709"/>
        <w:rPr>
          <w:rFonts w:asciiTheme="minorHAnsi" w:hAnsiTheme="minorHAnsi" w:cstheme="minorHAnsi"/>
          <w:b/>
          <w:sz w:val="20"/>
        </w:rPr>
      </w:pPr>
    </w:p>
    <w:p w14:paraId="54A230C5" w14:textId="77777777" w:rsidR="00B17431" w:rsidRPr="00B17431" w:rsidRDefault="00B17431" w:rsidP="00F57FC0">
      <w:pPr>
        <w:ind w:hanging="709"/>
        <w:jc w:val="center"/>
        <w:rPr>
          <w:rFonts w:asciiTheme="minorHAnsi" w:hAnsiTheme="minorHAnsi" w:cstheme="minorHAnsi"/>
          <w:b/>
          <w:sz w:val="20"/>
        </w:rPr>
      </w:pPr>
      <w:r w:rsidRPr="00B17431">
        <w:rPr>
          <w:rFonts w:asciiTheme="minorHAnsi" w:hAnsiTheme="minorHAnsi" w:cstheme="minorHAnsi"/>
          <w:b/>
          <w:sz w:val="20"/>
        </w:rPr>
        <w:t>Met projectnummer 93508892</w:t>
      </w:r>
    </w:p>
    <w:p w14:paraId="4E73D809" w14:textId="77777777" w:rsidR="0037332F" w:rsidRDefault="0037332F" w:rsidP="00F57FC0">
      <w:pPr>
        <w:tabs>
          <w:tab w:val="left" w:pos="2552"/>
        </w:tabs>
        <w:suppressAutoHyphens/>
        <w:ind w:left="0" w:hanging="709"/>
        <w:jc w:val="both"/>
        <w:rPr>
          <w:rFonts w:asciiTheme="minorHAnsi" w:hAnsiTheme="minorHAnsi" w:cstheme="minorHAnsi"/>
          <w:spacing w:val="0"/>
          <w:sz w:val="20"/>
        </w:rPr>
      </w:pPr>
    </w:p>
    <w:p w14:paraId="1C0A6AC4" w14:textId="407DCB52" w:rsidR="00272C5B" w:rsidRDefault="00D62CFB" w:rsidP="00F57FC0">
      <w:pPr>
        <w:tabs>
          <w:tab w:val="left" w:pos="2552"/>
        </w:tabs>
        <w:suppressAutoHyphens/>
        <w:ind w:left="1276"/>
        <w:jc w:val="both"/>
        <w:rPr>
          <w:rFonts w:asciiTheme="minorHAnsi" w:hAnsiTheme="minorHAnsi" w:cstheme="minorHAnsi"/>
          <w:spacing w:val="0"/>
          <w:sz w:val="20"/>
        </w:rPr>
      </w:pPr>
      <w:r w:rsidRPr="001E56E5">
        <w:rPr>
          <w:rFonts w:asciiTheme="minorHAnsi" w:hAnsiTheme="minorHAnsi" w:cstheme="minorHAnsi"/>
          <w:spacing w:val="0"/>
          <w:sz w:val="20"/>
        </w:rPr>
        <w:t xml:space="preserve">Inschrijver/participanten in de combinatie verklaart/verklaren het in de </w:t>
      </w:r>
      <w:r w:rsidR="003A5658">
        <w:rPr>
          <w:rFonts w:asciiTheme="minorHAnsi" w:hAnsiTheme="minorHAnsi" w:cstheme="minorHAnsi"/>
          <w:spacing w:val="0"/>
          <w:sz w:val="20"/>
        </w:rPr>
        <w:t>Inschrijvingsleidraad</w:t>
      </w:r>
      <w:r w:rsidRPr="00560FC6">
        <w:rPr>
          <w:rFonts w:asciiTheme="minorHAnsi" w:hAnsiTheme="minorHAnsi" w:cstheme="minorHAnsi"/>
          <w:spacing w:val="0"/>
          <w:sz w:val="20"/>
        </w:rPr>
        <w:t xml:space="preserve"> gevraagde a</w:t>
      </w:r>
      <w:r w:rsidRPr="001B1673">
        <w:rPr>
          <w:rFonts w:asciiTheme="minorHAnsi" w:hAnsiTheme="minorHAnsi" w:cstheme="minorHAnsi"/>
          <w:spacing w:val="0"/>
          <w:sz w:val="20"/>
        </w:rPr>
        <w:t xml:space="preserve">antal en/of soort werken, zoals vermeld onder </w:t>
      </w:r>
      <w:r w:rsidRPr="00426E50">
        <w:rPr>
          <w:rFonts w:asciiTheme="minorHAnsi" w:hAnsiTheme="minorHAnsi" w:cstheme="minorHAnsi"/>
          <w:spacing w:val="0"/>
          <w:sz w:val="20"/>
        </w:rPr>
        <w:t>4.</w:t>
      </w:r>
      <w:r w:rsidR="00426E50" w:rsidRPr="00426E50">
        <w:rPr>
          <w:rFonts w:asciiTheme="minorHAnsi" w:hAnsiTheme="minorHAnsi" w:cstheme="minorHAnsi"/>
          <w:spacing w:val="0"/>
          <w:sz w:val="20"/>
        </w:rPr>
        <w:t>2</w:t>
      </w:r>
      <w:r w:rsidRPr="00426E50">
        <w:rPr>
          <w:rFonts w:asciiTheme="minorHAnsi" w:hAnsiTheme="minorHAnsi" w:cstheme="minorHAnsi"/>
          <w:spacing w:val="0"/>
          <w:sz w:val="20"/>
        </w:rPr>
        <w:t xml:space="preserve">.2. lid </w:t>
      </w:r>
      <w:r w:rsidR="00A060C5" w:rsidRPr="00426E50">
        <w:rPr>
          <w:rFonts w:asciiTheme="minorHAnsi" w:hAnsiTheme="minorHAnsi" w:cstheme="minorHAnsi"/>
          <w:spacing w:val="0"/>
          <w:sz w:val="20"/>
        </w:rPr>
        <w:t>4</w:t>
      </w:r>
      <w:r w:rsidRPr="00426E50">
        <w:rPr>
          <w:rFonts w:asciiTheme="minorHAnsi" w:hAnsiTheme="minorHAnsi" w:cstheme="minorHAnsi"/>
          <w:spacing w:val="0"/>
          <w:sz w:val="20"/>
        </w:rPr>
        <w:t xml:space="preserve"> (kerncompetentie A</w:t>
      </w:r>
      <w:r w:rsidR="00426E50" w:rsidRPr="00426E50">
        <w:rPr>
          <w:rFonts w:asciiTheme="minorHAnsi" w:hAnsiTheme="minorHAnsi" w:cstheme="minorHAnsi"/>
          <w:spacing w:val="0"/>
          <w:sz w:val="20"/>
        </w:rPr>
        <w:t xml:space="preserve"> en B</w:t>
      </w:r>
      <w:r w:rsidR="00A060C5" w:rsidRPr="00426E50">
        <w:rPr>
          <w:rFonts w:asciiTheme="minorHAnsi" w:hAnsiTheme="minorHAnsi" w:cstheme="minorHAnsi"/>
          <w:spacing w:val="0"/>
          <w:sz w:val="20"/>
        </w:rPr>
        <w:t>)</w:t>
      </w:r>
      <w:r w:rsidRPr="00426E50">
        <w:rPr>
          <w:rFonts w:asciiTheme="minorHAnsi" w:hAnsiTheme="minorHAnsi" w:cstheme="minorHAnsi"/>
          <w:spacing w:val="0"/>
          <w:sz w:val="20"/>
        </w:rPr>
        <w:t>,</w:t>
      </w:r>
      <w:r w:rsidRPr="001B1673">
        <w:rPr>
          <w:rFonts w:asciiTheme="minorHAnsi" w:hAnsiTheme="minorHAnsi" w:cstheme="minorHAnsi"/>
          <w:spacing w:val="0"/>
          <w:sz w:val="20"/>
        </w:rPr>
        <w:t xml:space="preserve"> te</w:t>
      </w:r>
      <w:r w:rsidRPr="0026615A">
        <w:rPr>
          <w:rFonts w:asciiTheme="minorHAnsi" w:hAnsiTheme="minorHAnsi" w:cstheme="minorHAnsi"/>
          <w:spacing w:val="0"/>
          <w:sz w:val="20"/>
        </w:rPr>
        <w:t xml:space="preserve"> hebben</w:t>
      </w:r>
      <w:r w:rsidRPr="001E56E5">
        <w:rPr>
          <w:rFonts w:asciiTheme="minorHAnsi" w:hAnsiTheme="minorHAnsi" w:cstheme="minorHAnsi"/>
          <w:spacing w:val="0"/>
          <w:sz w:val="20"/>
        </w:rPr>
        <w:t xml:space="preserve"> uitgevoerd. Inschrijver/participanten in de combinatie voegt/voegen de in de </w:t>
      </w:r>
      <w:r w:rsidR="003A5658">
        <w:rPr>
          <w:rFonts w:asciiTheme="minorHAnsi" w:hAnsiTheme="minorHAnsi" w:cstheme="minorHAnsi"/>
          <w:spacing w:val="0"/>
          <w:sz w:val="20"/>
        </w:rPr>
        <w:t>Inschrijvingsleidraad</w:t>
      </w:r>
      <w:r w:rsidR="0037332F">
        <w:rPr>
          <w:rFonts w:asciiTheme="minorHAnsi" w:hAnsiTheme="minorHAnsi" w:cstheme="minorHAnsi"/>
          <w:spacing w:val="0"/>
          <w:sz w:val="20"/>
        </w:rPr>
        <w:t xml:space="preserve"> </w:t>
      </w:r>
      <w:r w:rsidRPr="00560FC6">
        <w:rPr>
          <w:rFonts w:asciiTheme="minorHAnsi" w:hAnsiTheme="minorHAnsi" w:cstheme="minorHAnsi"/>
          <w:spacing w:val="0"/>
          <w:sz w:val="20"/>
        </w:rPr>
        <w:t xml:space="preserve">gevraagde getekende </w:t>
      </w:r>
      <w:r w:rsidRPr="001B1673">
        <w:rPr>
          <w:rFonts w:asciiTheme="minorHAnsi" w:hAnsiTheme="minorHAnsi" w:cstheme="minorHAnsi"/>
          <w:spacing w:val="0"/>
          <w:sz w:val="20"/>
        </w:rPr>
        <w:t xml:space="preserve">tevredenheidverklaringen bij. Dit formulier zo vaak als nodig invullen, met een maximum </w:t>
      </w:r>
      <w:r w:rsidRPr="00426E50">
        <w:rPr>
          <w:rFonts w:asciiTheme="minorHAnsi" w:hAnsiTheme="minorHAnsi" w:cstheme="minorHAnsi"/>
          <w:spacing w:val="0"/>
          <w:sz w:val="20"/>
        </w:rPr>
        <w:t xml:space="preserve">van </w:t>
      </w:r>
      <w:r w:rsidR="00426E50" w:rsidRPr="00426E50">
        <w:rPr>
          <w:rFonts w:asciiTheme="minorHAnsi" w:hAnsiTheme="minorHAnsi" w:cstheme="minorHAnsi"/>
          <w:spacing w:val="0"/>
          <w:sz w:val="20"/>
        </w:rPr>
        <w:t xml:space="preserve">twee </w:t>
      </w:r>
      <w:r w:rsidR="001B1673" w:rsidRPr="00426E50">
        <w:rPr>
          <w:rFonts w:asciiTheme="minorHAnsi" w:hAnsiTheme="minorHAnsi" w:cstheme="minorHAnsi"/>
          <w:spacing w:val="0"/>
          <w:sz w:val="20"/>
        </w:rPr>
        <w:t>(</w:t>
      </w:r>
      <w:r w:rsidR="00426E50" w:rsidRPr="00426E50">
        <w:rPr>
          <w:rFonts w:asciiTheme="minorHAnsi" w:hAnsiTheme="minorHAnsi" w:cstheme="minorHAnsi"/>
          <w:spacing w:val="0"/>
          <w:sz w:val="20"/>
        </w:rPr>
        <w:t>2</w:t>
      </w:r>
      <w:r w:rsidR="001B1673" w:rsidRPr="00426E50">
        <w:rPr>
          <w:rFonts w:asciiTheme="minorHAnsi" w:hAnsiTheme="minorHAnsi" w:cstheme="minorHAnsi"/>
          <w:spacing w:val="0"/>
          <w:sz w:val="20"/>
        </w:rPr>
        <w:t>)</w:t>
      </w:r>
      <w:r w:rsidRPr="00426E50">
        <w:rPr>
          <w:rFonts w:asciiTheme="minorHAnsi" w:hAnsiTheme="minorHAnsi" w:cstheme="minorHAnsi"/>
          <w:spacing w:val="0"/>
          <w:sz w:val="20"/>
        </w:rPr>
        <w:t>, om te voldoen aan de minimumeisen gesteld onder 4.</w:t>
      </w:r>
      <w:r w:rsidR="00426E50" w:rsidRPr="00426E50">
        <w:rPr>
          <w:rFonts w:asciiTheme="minorHAnsi" w:hAnsiTheme="minorHAnsi" w:cstheme="minorHAnsi"/>
          <w:spacing w:val="0"/>
          <w:sz w:val="20"/>
        </w:rPr>
        <w:t>2</w:t>
      </w:r>
      <w:r w:rsidR="001B1673" w:rsidRPr="00426E50">
        <w:rPr>
          <w:rFonts w:asciiTheme="minorHAnsi" w:hAnsiTheme="minorHAnsi" w:cstheme="minorHAnsi"/>
          <w:spacing w:val="0"/>
          <w:sz w:val="20"/>
        </w:rPr>
        <w:t>.2</w:t>
      </w:r>
      <w:r w:rsidRPr="00426E50">
        <w:rPr>
          <w:rFonts w:asciiTheme="minorHAnsi" w:hAnsiTheme="minorHAnsi" w:cstheme="minorHAnsi"/>
          <w:spacing w:val="0"/>
          <w:sz w:val="20"/>
        </w:rPr>
        <w:t xml:space="preserve"> lid</w:t>
      </w:r>
      <w:r w:rsidR="00A060C5" w:rsidRPr="00426E50">
        <w:rPr>
          <w:rFonts w:asciiTheme="minorHAnsi" w:hAnsiTheme="minorHAnsi" w:cstheme="minorHAnsi"/>
          <w:spacing w:val="0"/>
          <w:sz w:val="20"/>
        </w:rPr>
        <w:t xml:space="preserve"> 4</w:t>
      </w:r>
      <w:r w:rsidRPr="00426E50">
        <w:rPr>
          <w:rFonts w:asciiTheme="minorHAnsi" w:hAnsiTheme="minorHAnsi" w:cstheme="minorHAnsi"/>
          <w:spacing w:val="0"/>
          <w:sz w:val="20"/>
        </w:rPr>
        <w:t>.</w:t>
      </w:r>
    </w:p>
    <w:p w14:paraId="65B147AE" w14:textId="4C31C0F7" w:rsidR="00D62CFB" w:rsidRPr="001E56E5" w:rsidRDefault="00D62CFB" w:rsidP="00C46E85">
      <w:pPr>
        <w:tabs>
          <w:tab w:val="left" w:pos="2552"/>
        </w:tabs>
        <w:suppressAutoHyphens/>
        <w:ind w:left="0"/>
        <w:jc w:val="both"/>
        <w:rPr>
          <w:rFonts w:asciiTheme="minorHAnsi" w:hAnsiTheme="minorHAnsi" w:cstheme="minorHAnsi"/>
          <w:spacing w:val="0"/>
          <w:sz w:val="2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6"/>
        <w:gridCol w:w="6067"/>
      </w:tblGrid>
      <w:tr w:rsidR="00D62CFB" w:rsidRPr="001E56E5" w14:paraId="15B02C99" w14:textId="77777777" w:rsidTr="0026615A">
        <w:tc>
          <w:tcPr>
            <w:tcW w:w="9923" w:type="dxa"/>
            <w:gridSpan w:val="2"/>
          </w:tcPr>
          <w:p w14:paraId="5D17CA08" w14:textId="77777777" w:rsidR="00D62CFB" w:rsidRPr="001E56E5" w:rsidRDefault="00D62CFB" w:rsidP="0026615A">
            <w:pPr>
              <w:tabs>
                <w:tab w:val="left" w:pos="2552"/>
              </w:tabs>
              <w:suppressAutoHyphens/>
              <w:ind w:left="0"/>
              <w:jc w:val="both"/>
              <w:rPr>
                <w:rFonts w:asciiTheme="minorHAnsi" w:hAnsiTheme="minorHAnsi" w:cstheme="minorHAnsi"/>
                <w:b/>
                <w:spacing w:val="0"/>
                <w:sz w:val="20"/>
              </w:rPr>
            </w:pPr>
          </w:p>
          <w:p w14:paraId="74AE7D5A" w14:textId="77777777" w:rsidR="00D62CFB" w:rsidRPr="001E56E5" w:rsidRDefault="00D62CFB" w:rsidP="0026615A">
            <w:pPr>
              <w:tabs>
                <w:tab w:val="left" w:pos="2552"/>
              </w:tabs>
              <w:suppressAutoHyphens/>
              <w:ind w:left="0"/>
              <w:jc w:val="both"/>
              <w:rPr>
                <w:rFonts w:asciiTheme="minorHAnsi" w:hAnsiTheme="minorHAnsi" w:cstheme="minorHAnsi"/>
                <w:b/>
                <w:spacing w:val="0"/>
                <w:sz w:val="20"/>
              </w:rPr>
            </w:pPr>
            <w:r w:rsidRPr="001E56E5">
              <w:rPr>
                <w:rFonts w:asciiTheme="minorHAnsi" w:hAnsiTheme="minorHAnsi" w:cstheme="minorHAnsi"/>
                <w:b/>
                <w:spacing w:val="0"/>
                <w:sz w:val="20"/>
              </w:rPr>
              <w:t xml:space="preserve">NAAM REFERENTIEWERK: </w:t>
            </w:r>
          </w:p>
          <w:p w14:paraId="650BEDD7" w14:textId="77777777" w:rsidR="00D62CFB" w:rsidRPr="001E56E5" w:rsidRDefault="00D62CFB" w:rsidP="0026615A">
            <w:pPr>
              <w:tabs>
                <w:tab w:val="left" w:pos="2552"/>
              </w:tabs>
              <w:suppressAutoHyphens/>
              <w:jc w:val="both"/>
              <w:rPr>
                <w:rFonts w:asciiTheme="minorHAnsi" w:hAnsiTheme="minorHAnsi" w:cstheme="minorHAnsi"/>
                <w:b/>
                <w:bCs/>
                <w:spacing w:val="0"/>
                <w:sz w:val="20"/>
              </w:rPr>
            </w:pPr>
          </w:p>
        </w:tc>
      </w:tr>
      <w:tr w:rsidR="00D62CFB" w:rsidRPr="001E56E5" w14:paraId="4F813E63" w14:textId="77777777" w:rsidTr="00A060C5">
        <w:tc>
          <w:tcPr>
            <w:tcW w:w="3856" w:type="dxa"/>
          </w:tcPr>
          <w:p w14:paraId="22AB94BE"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Naam van de combinant die het werk heeft uitgevoerd (in te vullen in geval van een gezamenlijke inschrijving):</w:t>
            </w:r>
          </w:p>
          <w:p w14:paraId="2B76087A" w14:textId="77777777" w:rsidR="00D62CFB" w:rsidRPr="001E56E5" w:rsidRDefault="00D62CFB" w:rsidP="0026615A">
            <w:pPr>
              <w:suppressAutoHyphens/>
              <w:ind w:left="0"/>
              <w:jc w:val="both"/>
              <w:rPr>
                <w:rFonts w:asciiTheme="minorHAnsi" w:hAnsiTheme="minorHAnsi" w:cstheme="minorHAnsi"/>
                <w:spacing w:val="0"/>
                <w:sz w:val="20"/>
              </w:rPr>
            </w:pPr>
          </w:p>
        </w:tc>
        <w:tc>
          <w:tcPr>
            <w:tcW w:w="6067" w:type="dxa"/>
          </w:tcPr>
          <w:p w14:paraId="6A3006C9" w14:textId="77777777" w:rsidR="00D62CFB" w:rsidRPr="001E56E5" w:rsidRDefault="00D62CFB" w:rsidP="0026615A">
            <w:pPr>
              <w:tabs>
                <w:tab w:val="left" w:pos="2552"/>
              </w:tabs>
              <w:suppressAutoHyphens/>
              <w:ind w:left="0"/>
              <w:jc w:val="both"/>
              <w:rPr>
                <w:rFonts w:asciiTheme="minorHAnsi" w:hAnsiTheme="minorHAnsi" w:cstheme="minorHAnsi"/>
                <w:spacing w:val="0"/>
                <w:sz w:val="20"/>
              </w:rPr>
            </w:pPr>
            <w:r w:rsidRPr="001A1A13">
              <w:rPr>
                <w:rFonts w:asciiTheme="minorHAnsi" w:hAnsiTheme="minorHAnsi" w:cstheme="minorHAnsi"/>
                <w:spacing w:val="0"/>
                <w:sz w:val="20"/>
                <w:highlight w:val="green"/>
              </w:rPr>
              <w:t>(invullen)</w:t>
            </w:r>
          </w:p>
        </w:tc>
      </w:tr>
      <w:tr w:rsidR="00D62CFB" w:rsidRPr="001E56E5" w14:paraId="0A2FB62D" w14:textId="77777777" w:rsidTr="00A060C5">
        <w:tc>
          <w:tcPr>
            <w:tcW w:w="3856" w:type="dxa"/>
          </w:tcPr>
          <w:p w14:paraId="2C432EFD"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Korte omschrijving van de werkzaamheden:</w:t>
            </w:r>
          </w:p>
        </w:tc>
        <w:tc>
          <w:tcPr>
            <w:tcW w:w="6067" w:type="dxa"/>
          </w:tcPr>
          <w:p w14:paraId="286E5D47" w14:textId="77777777" w:rsidR="00D62CFB" w:rsidRPr="001E56E5" w:rsidRDefault="00D62CFB" w:rsidP="0026615A">
            <w:pPr>
              <w:tabs>
                <w:tab w:val="left" w:pos="2552"/>
              </w:tabs>
              <w:suppressAutoHyphens/>
              <w:ind w:left="0"/>
              <w:jc w:val="both"/>
              <w:rPr>
                <w:rFonts w:asciiTheme="minorHAnsi" w:hAnsiTheme="minorHAnsi" w:cstheme="minorHAnsi"/>
                <w:spacing w:val="0"/>
                <w:sz w:val="20"/>
              </w:rPr>
            </w:pPr>
            <w:r w:rsidRPr="001A1A13">
              <w:rPr>
                <w:rFonts w:asciiTheme="minorHAnsi" w:hAnsiTheme="minorHAnsi" w:cstheme="minorHAnsi"/>
                <w:spacing w:val="0"/>
                <w:sz w:val="20"/>
                <w:highlight w:val="green"/>
              </w:rPr>
              <w:t>(invullen)</w:t>
            </w:r>
          </w:p>
          <w:p w14:paraId="2CFD3D91" w14:textId="77777777" w:rsidR="00D62CFB" w:rsidRPr="001E56E5" w:rsidRDefault="00D62CFB" w:rsidP="0026615A">
            <w:pPr>
              <w:tabs>
                <w:tab w:val="left" w:pos="2552"/>
              </w:tabs>
              <w:suppressAutoHyphens/>
              <w:ind w:left="0"/>
              <w:jc w:val="both"/>
              <w:rPr>
                <w:rFonts w:asciiTheme="minorHAnsi" w:hAnsiTheme="minorHAnsi" w:cstheme="minorHAnsi"/>
                <w:spacing w:val="0"/>
                <w:sz w:val="20"/>
              </w:rPr>
            </w:pPr>
          </w:p>
        </w:tc>
      </w:tr>
      <w:tr w:rsidR="00D62CFB" w:rsidRPr="001E56E5" w14:paraId="00475A47" w14:textId="77777777" w:rsidTr="00A060C5">
        <w:trPr>
          <w:trHeight w:val="1833"/>
        </w:trPr>
        <w:tc>
          <w:tcPr>
            <w:tcW w:w="3856" w:type="dxa"/>
          </w:tcPr>
          <w:p w14:paraId="636C8F4C" w14:textId="7EF32088"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Voldoet volgens Inschrijver aan de geschiktheidseis inzake </w:t>
            </w:r>
            <w:r w:rsidRPr="001B1673">
              <w:rPr>
                <w:rFonts w:asciiTheme="minorHAnsi" w:hAnsiTheme="minorHAnsi" w:cstheme="minorHAnsi"/>
                <w:spacing w:val="0"/>
                <w:sz w:val="20"/>
              </w:rPr>
              <w:t xml:space="preserve">technische en organisatorische bekwaamheid gesteld </w:t>
            </w:r>
            <w:r w:rsidRPr="005111DF">
              <w:rPr>
                <w:rFonts w:asciiTheme="minorHAnsi" w:hAnsiTheme="minorHAnsi" w:cstheme="minorHAnsi"/>
                <w:spacing w:val="0"/>
                <w:sz w:val="20"/>
              </w:rPr>
              <w:t>onder 4.</w:t>
            </w:r>
            <w:r w:rsidR="005111DF" w:rsidRPr="005111DF">
              <w:rPr>
                <w:rFonts w:asciiTheme="minorHAnsi" w:hAnsiTheme="minorHAnsi" w:cstheme="minorHAnsi"/>
                <w:spacing w:val="0"/>
                <w:sz w:val="20"/>
              </w:rPr>
              <w:t>2</w:t>
            </w:r>
            <w:r w:rsidRPr="005111DF">
              <w:rPr>
                <w:rFonts w:asciiTheme="minorHAnsi" w:hAnsiTheme="minorHAnsi" w:cstheme="minorHAnsi"/>
                <w:spacing w:val="0"/>
                <w:sz w:val="20"/>
              </w:rPr>
              <w:t>.</w:t>
            </w:r>
            <w:r w:rsidR="001B1673" w:rsidRPr="005111DF">
              <w:rPr>
                <w:rFonts w:asciiTheme="minorHAnsi" w:hAnsiTheme="minorHAnsi" w:cstheme="minorHAnsi"/>
                <w:spacing w:val="0"/>
                <w:sz w:val="20"/>
              </w:rPr>
              <w:t>2</w:t>
            </w:r>
            <w:r w:rsidRPr="005111DF">
              <w:rPr>
                <w:rFonts w:asciiTheme="minorHAnsi" w:hAnsiTheme="minorHAnsi" w:cstheme="minorHAnsi"/>
                <w:spacing w:val="0"/>
                <w:sz w:val="20"/>
              </w:rPr>
              <w:t xml:space="preserve"> lid </w:t>
            </w:r>
            <w:r w:rsidR="005111DF" w:rsidRPr="005111DF">
              <w:rPr>
                <w:rFonts w:asciiTheme="minorHAnsi" w:hAnsiTheme="minorHAnsi" w:cstheme="minorHAnsi"/>
                <w:spacing w:val="0"/>
                <w:sz w:val="20"/>
              </w:rPr>
              <w:t>2</w:t>
            </w:r>
            <w:r w:rsidRPr="005111DF">
              <w:rPr>
                <w:rFonts w:asciiTheme="minorHAnsi" w:hAnsiTheme="minorHAnsi" w:cstheme="minorHAnsi"/>
                <w:spacing w:val="0"/>
                <w:sz w:val="20"/>
              </w:rPr>
              <w:t>:</w:t>
            </w:r>
          </w:p>
          <w:p w14:paraId="258F25FB" w14:textId="77777777" w:rsidR="008A2BA0" w:rsidRDefault="00D62CFB" w:rsidP="0026615A">
            <w:pPr>
              <w:suppressAutoHyphens/>
              <w:ind w:left="0"/>
              <w:jc w:val="both"/>
              <w:rPr>
                <w:rFonts w:asciiTheme="minorHAnsi" w:hAnsiTheme="minorHAnsi" w:cstheme="minorHAnsi"/>
                <w:iCs/>
                <w:spacing w:val="0"/>
                <w:sz w:val="20"/>
                <w:highlight w:val="green"/>
              </w:rPr>
            </w:pPr>
            <w:r w:rsidRPr="0071175D">
              <w:rPr>
                <w:rFonts w:asciiTheme="minorHAnsi" w:hAnsiTheme="minorHAnsi" w:cstheme="minorHAnsi"/>
                <w:iCs/>
                <w:spacing w:val="0"/>
                <w:sz w:val="20"/>
                <w:highlight w:val="green"/>
              </w:rPr>
              <w:t xml:space="preserve">(Aankruisen wat van toepassing is), </w:t>
            </w:r>
          </w:p>
          <w:p w14:paraId="3DB42307" w14:textId="77777777" w:rsidR="008A2BA0" w:rsidRDefault="00D62CFB" w:rsidP="0026615A">
            <w:pPr>
              <w:suppressAutoHyphens/>
              <w:ind w:left="0"/>
              <w:jc w:val="both"/>
              <w:rPr>
                <w:rFonts w:asciiTheme="minorHAnsi" w:hAnsiTheme="minorHAnsi" w:cstheme="minorHAnsi"/>
                <w:iCs/>
                <w:spacing w:val="0"/>
                <w:sz w:val="20"/>
                <w:highlight w:val="green"/>
              </w:rPr>
            </w:pPr>
            <w:r w:rsidRPr="0071175D">
              <w:rPr>
                <w:rFonts w:asciiTheme="minorHAnsi" w:hAnsiTheme="minorHAnsi" w:cstheme="minorHAnsi"/>
                <w:iCs/>
                <w:spacing w:val="0"/>
                <w:sz w:val="20"/>
                <w:highlight w:val="green"/>
              </w:rPr>
              <w:t xml:space="preserve">(per referentieproject meerdere </w:t>
            </w:r>
          </w:p>
          <w:p w14:paraId="56C2443A" w14:textId="7FB0D3A3" w:rsidR="00D62CFB" w:rsidRPr="001E56E5" w:rsidRDefault="00D62CFB" w:rsidP="0026615A">
            <w:pPr>
              <w:suppressAutoHyphens/>
              <w:ind w:left="0"/>
              <w:jc w:val="both"/>
              <w:rPr>
                <w:rFonts w:asciiTheme="minorHAnsi" w:hAnsiTheme="minorHAnsi" w:cstheme="minorHAnsi"/>
                <w:iCs/>
                <w:spacing w:val="0"/>
                <w:sz w:val="20"/>
              </w:rPr>
            </w:pPr>
            <w:r w:rsidRPr="0071175D">
              <w:rPr>
                <w:rFonts w:asciiTheme="minorHAnsi" w:hAnsiTheme="minorHAnsi" w:cstheme="minorHAnsi"/>
                <w:iCs/>
                <w:spacing w:val="0"/>
                <w:sz w:val="20"/>
                <w:highlight w:val="green"/>
              </w:rPr>
              <w:t>kerncompetenties mogelijk)</w:t>
            </w:r>
          </w:p>
          <w:p w14:paraId="75C05B4E" w14:textId="77777777" w:rsidR="00D62CFB" w:rsidRPr="001E56E5" w:rsidRDefault="00D62CFB" w:rsidP="0026615A">
            <w:pPr>
              <w:suppressAutoHyphens/>
              <w:ind w:left="0"/>
              <w:jc w:val="both"/>
              <w:rPr>
                <w:rFonts w:asciiTheme="minorHAnsi" w:hAnsiTheme="minorHAnsi" w:cstheme="minorHAnsi"/>
                <w:spacing w:val="0"/>
                <w:sz w:val="20"/>
              </w:rPr>
            </w:pPr>
          </w:p>
          <w:p w14:paraId="6F7BB14D" w14:textId="77777777" w:rsidR="00D62CFB" w:rsidRPr="001E56E5" w:rsidRDefault="00D62CFB" w:rsidP="0026615A">
            <w:pPr>
              <w:suppressAutoHyphens/>
              <w:ind w:left="0"/>
              <w:jc w:val="both"/>
              <w:rPr>
                <w:rFonts w:asciiTheme="minorHAnsi" w:hAnsiTheme="minorHAnsi" w:cstheme="minorHAnsi"/>
                <w:spacing w:val="0"/>
                <w:sz w:val="20"/>
              </w:rPr>
            </w:pPr>
          </w:p>
          <w:p w14:paraId="774DBB73" w14:textId="77777777" w:rsidR="00D62CFB" w:rsidRPr="001E56E5" w:rsidRDefault="00D62CFB" w:rsidP="0026615A">
            <w:pPr>
              <w:suppressAutoHyphens/>
              <w:ind w:left="0"/>
              <w:jc w:val="both"/>
              <w:rPr>
                <w:rFonts w:asciiTheme="minorHAnsi" w:hAnsiTheme="minorHAnsi" w:cstheme="minorHAnsi"/>
                <w:spacing w:val="0"/>
                <w:sz w:val="20"/>
              </w:rPr>
            </w:pPr>
          </w:p>
        </w:tc>
        <w:tc>
          <w:tcPr>
            <w:tcW w:w="6067" w:type="dxa"/>
          </w:tcPr>
          <w:p w14:paraId="7A30836D" w14:textId="77777777" w:rsidR="00A060C5" w:rsidRPr="00A060C5" w:rsidRDefault="00D62CFB" w:rsidP="0026615A">
            <w:pPr>
              <w:ind w:left="0"/>
              <w:jc w:val="both"/>
              <w:rPr>
                <w:rFonts w:asciiTheme="minorHAnsi" w:hAnsiTheme="minorHAnsi" w:cs="Arial"/>
                <w:sz w:val="20"/>
              </w:rPr>
            </w:pPr>
            <w:r w:rsidRPr="00A060C5">
              <w:rPr>
                <w:rFonts w:asciiTheme="minorHAnsi" w:hAnsiTheme="minorHAnsi" w:cs="Arial"/>
                <w:sz w:val="20"/>
              </w:rPr>
              <w:t xml:space="preserve">De </w:t>
            </w:r>
            <w:r w:rsidR="00DD7582" w:rsidRPr="00A060C5">
              <w:rPr>
                <w:rFonts w:asciiTheme="minorHAnsi" w:hAnsiTheme="minorHAnsi" w:cs="Arial"/>
                <w:sz w:val="20"/>
              </w:rPr>
              <w:t>Inschrijver</w:t>
            </w:r>
            <w:r w:rsidRPr="00A060C5">
              <w:rPr>
                <w:rFonts w:asciiTheme="minorHAnsi" w:hAnsiTheme="minorHAnsi" w:cs="Arial"/>
                <w:sz w:val="20"/>
              </w:rPr>
              <w:t xml:space="preserve"> moet voldoen aan de ervaringseis. </w:t>
            </w:r>
          </w:p>
          <w:p w14:paraId="10B36714" w14:textId="40F3CA02" w:rsidR="00A060C5" w:rsidRDefault="00A060C5" w:rsidP="00A060C5">
            <w:pPr>
              <w:ind w:left="0"/>
              <w:jc w:val="both"/>
              <w:rPr>
                <w:rFonts w:asciiTheme="minorHAnsi" w:hAnsiTheme="minorHAnsi" w:cs="Arial"/>
                <w:sz w:val="20"/>
              </w:rPr>
            </w:pPr>
            <w:r w:rsidRPr="00A060C5">
              <w:rPr>
                <w:rFonts w:asciiTheme="minorHAnsi" w:hAnsiTheme="minorHAnsi" w:cs="Arial"/>
                <w:sz w:val="20"/>
              </w:rPr>
              <w:t xml:space="preserve">Die eis is dat hij in de </w:t>
            </w:r>
            <w:r w:rsidRPr="00B17431">
              <w:rPr>
                <w:rFonts w:asciiTheme="minorHAnsi" w:hAnsiTheme="minorHAnsi" w:cs="Arial"/>
                <w:sz w:val="20"/>
              </w:rPr>
              <w:t>periode van vijf (5) jaar</w:t>
            </w:r>
            <w:r w:rsidRPr="00A060C5">
              <w:rPr>
                <w:rFonts w:asciiTheme="minorHAnsi" w:hAnsiTheme="minorHAnsi" w:cs="Arial"/>
                <w:sz w:val="20"/>
              </w:rPr>
              <w:t xml:space="preserve"> voorafgaand aan de datum van Inschrijving projecten heeft opgeleverd met de volgende kerncompetenties:</w:t>
            </w:r>
          </w:p>
          <w:p w14:paraId="6399911B" w14:textId="77777777" w:rsidR="00A060C5" w:rsidRPr="00A060C5" w:rsidRDefault="00A060C5" w:rsidP="00A060C5">
            <w:pPr>
              <w:ind w:left="0"/>
              <w:jc w:val="both"/>
              <w:rPr>
                <w:rFonts w:asciiTheme="minorHAnsi" w:hAnsiTheme="minorHAnsi" w:cs="Arial"/>
                <w:sz w:val="20"/>
              </w:rPr>
            </w:pPr>
          </w:p>
          <w:p w14:paraId="551517A9" w14:textId="77777777" w:rsidR="00A060C5" w:rsidRPr="00A060C5" w:rsidRDefault="00A060C5" w:rsidP="00A060C5">
            <w:pPr>
              <w:ind w:left="0"/>
              <w:jc w:val="both"/>
              <w:rPr>
                <w:rFonts w:asciiTheme="minorHAnsi" w:hAnsiTheme="minorHAnsi" w:cs="Arial"/>
                <w:b/>
                <w:sz w:val="20"/>
              </w:rPr>
            </w:pPr>
            <w:r w:rsidRPr="00A060C5">
              <w:rPr>
                <w:rFonts w:asciiTheme="minorHAnsi" w:hAnsiTheme="minorHAnsi" w:cs="Arial"/>
                <w:b/>
                <w:sz w:val="20"/>
              </w:rPr>
              <w:sym w:font="Symbol" w:char="F07F"/>
            </w:r>
            <w:r w:rsidRPr="00A060C5">
              <w:rPr>
                <w:rFonts w:asciiTheme="minorHAnsi" w:hAnsiTheme="minorHAnsi" w:cs="Arial"/>
                <w:b/>
                <w:sz w:val="20"/>
              </w:rPr>
              <w:t xml:space="preserve"> Kerncompetentie A:</w:t>
            </w:r>
          </w:p>
          <w:p w14:paraId="568A262E" w14:textId="77777777" w:rsidR="005111DF" w:rsidRPr="005111DF" w:rsidRDefault="005111DF" w:rsidP="005111DF">
            <w:pPr>
              <w:ind w:left="0"/>
              <w:jc w:val="both"/>
              <w:rPr>
                <w:rFonts w:asciiTheme="minorHAnsi" w:hAnsiTheme="minorHAnsi" w:cs="Arial"/>
                <w:bCs/>
                <w:sz w:val="20"/>
              </w:rPr>
            </w:pPr>
            <w:r w:rsidRPr="005111DF">
              <w:rPr>
                <w:rFonts w:asciiTheme="minorHAnsi" w:hAnsiTheme="minorHAnsi" w:cs="Arial"/>
                <w:bCs/>
                <w:sz w:val="20"/>
              </w:rPr>
              <w:t>a)</w:t>
            </w:r>
            <w:r w:rsidRPr="005111DF">
              <w:rPr>
                <w:rFonts w:asciiTheme="minorHAnsi" w:hAnsiTheme="minorHAnsi" w:cs="Arial"/>
                <w:bCs/>
                <w:sz w:val="20"/>
              </w:rPr>
              <w:tab/>
              <w:t>Inschrijver dient te beschikken over voldoende vaardigheden en ervaringen op het gebied van realisatie en onderhoud van DC (snel)laadobjecten voor e-trucks en of bussen</w:t>
            </w:r>
          </w:p>
          <w:p w14:paraId="0CE792C6" w14:textId="77777777" w:rsidR="005111DF" w:rsidRPr="005111DF" w:rsidRDefault="005111DF" w:rsidP="005111DF">
            <w:pPr>
              <w:ind w:left="0"/>
              <w:jc w:val="both"/>
              <w:rPr>
                <w:rFonts w:asciiTheme="minorHAnsi" w:hAnsiTheme="minorHAnsi" w:cs="Arial"/>
                <w:bCs/>
                <w:sz w:val="20"/>
              </w:rPr>
            </w:pPr>
            <w:r w:rsidRPr="005111DF">
              <w:rPr>
                <w:rFonts w:asciiTheme="minorHAnsi" w:hAnsiTheme="minorHAnsi" w:cs="Arial"/>
                <w:bCs/>
                <w:sz w:val="20"/>
              </w:rPr>
              <w:t>b)</w:t>
            </w:r>
            <w:r w:rsidRPr="005111DF">
              <w:rPr>
                <w:rFonts w:asciiTheme="minorHAnsi" w:hAnsiTheme="minorHAnsi" w:cs="Arial"/>
                <w:bCs/>
                <w:sz w:val="20"/>
              </w:rPr>
              <w:tab/>
              <w:t xml:space="preserve">Bezit van deze kerncompetentie dient te worden aangetoond middels tenminste één referentieproject waaruit blijkt dat de Inschrijver ervaring heeft met het leveren, plaatsen en onderhouden van laadinfrastructuur voor elektrische vrachtauto’s en/of bussen </w:t>
            </w:r>
          </w:p>
          <w:p w14:paraId="54F26E9F" w14:textId="2AF66429" w:rsidR="00A060C5" w:rsidRPr="005111DF" w:rsidRDefault="005111DF" w:rsidP="005111DF">
            <w:pPr>
              <w:ind w:left="0"/>
              <w:jc w:val="both"/>
              <w:rPr>
                <w:rFonts w:asciiTheme="minorHAnsi" w:hAnsiTheme="minorHAnsi" w:cs="Arial"/>
                <w:bCs/>
                <w:sz w:val="20"/>
              </w:rPr>
            </w:pPr>
            <w:r w:rsidRPr="005111DF">
              <w:rPr>
                <w:rFonts w:asciiTheme="minorHAnsi" w:hAnsiTheme="minorHAnsi" w:cs="Arial"/>
                <w:bCs/>
                <w:sz w:val="20"/>
              </w:rPr>
              <w:t>c)</w:t>
            </w:r>
            <w:r w:rsidRPr="005111DF">
              <w:rPr>
                <w:rFonts w:asciiTheme="minorHAnsi" w:hAnsiTheme="minorHAnsi" w:cs="Arial"/>
                <w:bCs/>
                <w:sz w:val="20"/>
              </w:rPr>
              <w:tab/>
              <w:t>Op het tijdstip van inschrijving moet het referentieproject gerealiseerd en werkend zijn en gedurende minimaal 6 maanden aaneengesloten onderhouden en in gebruik zijn.</w:t>
            </w:r>
          </w:p>
          <w:p w14:paraId="02762330" w14:textId="77777777" w:rsidR="005111DF" w:rsidRDefault="00A060C5" w:rsidP="00A060C5">
            <w:pPr>
              <w:spacing w:line="240" w:lineRule="auto"/>
              <w:ind w:left="0"/>
              <w:rPr>
                <w:rFonts w:asciiTheme="minorHAnsi" w:hAnsiTheme="minorHAnsi" w:cs="Arial"/>
                <w:b/>
                <w:sz w:val="20"/>
              </w:rPr>
            </w:pPr>
            <w:r w:rsidRPr="00A060C5">
              <w:rPr>
                <w:rFonts w:asciiTheme="minorHAnsi" w:hAnsiTheme="minorHAnsi" w:cs="Arial"/>
                <w:b/>
                <w:sz w:val="20"/>
              </w:rPr>
              <w:br w:type="page"/>
            </w:r>
          </w:p>
          <w:p w14:paraId="38A02D95" w14:textId="496D5581" w:rsidR="00A060C5" w:rsidRPr="00A060C5" w:rsidRDefault="00A060C5" w:rsidP="00A060C5">
            <w:pPr>
              <w:spacing w:line="240" w:lineRule="auto"/>
              <w:ind w:left="0"/>
              <w:rPr>
                <w:rFonts w:asciiTheme="minorHAnsi" w:hAnsiTheme="minorHAnsi" w:cs="Arial"/>
                <w:sz w:val="20"/>
              </w:rPr>
            </w:pPr>
            <w:r w:rsidRPr="00A060C5">
              <w:rPr>
                <w:rFonts w:asciiTheme="minorHAnsi" w:hAnsiTheme="minorHAnsi" w:cs="Arial"/>
                <w:sz w:val="20"/>
              </w:rPr>
              <w:t>(LET OP! TEVREDENHEIDSVERKLARING OPDRACHTGEVER TOEVOEGEN)</w:t>
            </w:r>
          </w:p>
          <w:p w14:paraId="097A6F8B" w14:textId="77777777" w:rsidR="0037332F" w:rsidRDefault="0037332F" w:rsidP="00A060C5">
            <w:pPr>
              <w:ind w:left="0"/>
              <w:jc w:val="both"/>
              <w:rPr>
                <w:rFonts w:asciiTheme="minorHAnsi" w:hAnsiTheme="minorHAnsi" w:cs="Arial"/>
                <w:b/>
                <w:sz w:val="20"/>
              </w:rPr>
            </w:pPr>
          </w:p>
          <w:p w14:paraId="738AB20F" w14:textId="53589C8B" w:rsidR="00A060C5" w:rsidRPr="00A060C5" w:rsidRDefault="00A060C5" w:rsidP="00A060C5">
            <w:pPr>
              <w:ind w:left="0"/>
              <w:jc w:val="both"/>
              <w:rPr>
                <w:rFonts w:asciiTheme="minorHAnsi" w:hAnsiTheme="minorHAnsi" w:cs="Arial"/>
                <w:b/>
                <w:sz w:val="20"/>
              </w:rPr>
            </w:pPr>
            <w:r w:rsidRPr="00A060C5">
              <w:rPr>
                <w:rFonts w:asciiTheme="minorHAnsi" w:hAnsiTheme="minorHAnsi" w:cs="Arial"/>
                <w:b/>
                <w:sz w:val="20"/>
              </w:rPr>
              <w:sym w:font="Symbol" w:char="F07F"/>
            </w:r>
            <w:r w:rsidRPr="00A060C5">
              <w:rPr>
                <w:rFonts w:asciiTheme="minorHAnsi" w:hAnsiTheme="minorHAnsi" w:cs="Arial"/>
                <w:b/>
                <w:sz w:val="20"/>
              </w:rPr>
              <w:t xml:space="preserve"> Kerncompetentie B:</w:t>
            </w:r>
          </w:p>
          <w:p w14:paraId="6A972DD0" w14:textId="77777777" w:rsidR="005111DF" w:rsidRPr="005111DF" w:rsidRDefault="005111DF" w:rsidP="005111DF">
            <w:pPr>
              <w:ind w:left="0"/>
              <w:jc w:val="both"/>
              <w:rPr>
                <w:rFonts w:asciiTheme="minorHAnsi" w:hAnsiTheme="minorHAnsi" w:cs="Arial"/>
                <w:sz w:val="20"/>
              </w:rPr>
            </w:pPr>
            <w:r w:rsidRPr="005111DF">
              <w:rPr>
                <w:rFonts w:asciiTheme="minorHAnsi" w:hAnsiTheme="minorHAnsi" w:cs="Arial"/>
                <w:sz w:val="20"/>
              </w:rPr>
              <w:t>a)</w:t>
            </w:r>
            <w:r w:rsidRPr="005111DF">
              <w:rPr>
                <w:rFonts w:asciiTheme="minorHAnsi" w:hAnsiTheme="minorHAnsi" w:cs="Arial"/>
                <w:sz w:val="20"/>
              </w:rPr>
              <w:tab/>
              <w:t>Inschrijver dient te beschikken over voldoende vaardigheden en</w:t>
            </w:r>
          </w:p>
          <w:p w14:paraId="44C5867D" w14:textId="77777777" w:rsidR="005111DF" w:rsidRPr="005111DF" w:rsidRDefault="005111DF" w:rsidP="005111DF">
            <w:pPr>
              <w:ind w:left="0"/>
              <w:jc w:val="both"/>
              <w:rPr>
                <w:rFonts w:asciiTheme="minorHAnsi" w:hAnsiTheme="minorHAnsi" w:cs="Arial"/>
                <w:sz w:val="20"/>
              </w:rPr>
            </w:pPr>
            <w:r w:rsidRPr="005111DF">
              <w:rPr>
                <w:rFonts w:asciiTheme="minorHAnsi" w:hAnsiTheme="minorHAnsi" w:cs="Arial"/>
                <w:sz w:val="20"/>
              </w:rPr>
              <w:t>ervaringen op het gebied van Energie Management Systemen die</w:t>
            </w:r>
          </w:p>
          <w:p w14:paraId="68C541E6" w14:textId="77777777" w:rsidR="005111DF" w:rsidRPr="005111DF" w:rsidRDefault="005111DF" w:rsidP="005111DF">
            <w:pPr>
              <w:ind w:left="0"/>
              <w:jc w:val="both"/>
              <w:rPr>
                <w:rFonts w:asciiTheme="minorHAnsi" w:hAnsiTheme="minorHAnsi" w:cs="Arial"/>
                <w:sz w:val="20"/>
              </w:rPr>
            </w:pPr>
            <w:r w:rsidRPr="005111DF">
              <w:rPr>
                <w:rFonts w:asciiTheme="minorHAnsi" w:hAnsiTheme="minorHAnsi" w:cs="Arial"/>
                <w:sz w:val="20"/>
              </w:rPr>
              <w:t>hebben bijgedragen aan beperken van de vermogensvraag.</w:t>
            </w:r>
          </w:p>
          <w:p w14:paraId="727E023F" w14:textId="77777777" w:rsidR="005111DF" w:rsidRPr="005111DF" w:rsidRDefault="005111DF" w:rsidP="005111DF">
            <w:pPr>
              <w:ind w:left="0"/>
              <w:jc w:val="both"/>
              <w:rPr>
                <w:rFonts w:asciiTheme="minorHAnsi" w:hAnsiTheme="minorHAnsi" w:cs="Arial"/>
                <w:sz w:val="20"/>
              </w:rPr>
            </w:pPr>
            <w:r w:rsidRPr="005111DF">
              <w:rPr>
                <w:rFonts w:asciiTheme="minorHAnsi" w:hAnsiTheme="minorHAnsi" w:cs="Arial"/>
                <w:sz w:val="20"/>
              </w:rPr>
              <w:lastRenderedPageBreak/>
              <w:t>b)</w:t>
            </w:r>
            <w:r w:rsidRPr="005111DF">
              <w:rPr>
                <w:rFonts w:asciiTheme="minorHAnsi" w:hAnsiTheme="minorHAnsi" w:cs="Arial"/>
                <w:sz w:val="20"/>
              </w:rPr>
              <w:tab/>
              <w:t>Bezit van deze kerncompetentie dient te worden aangetoond middels één of meerdere referentieprojecten waaruit blijkt dat de gegadigde in de afgelopen 5 jaar ervaring heeft met het toepassen van Energie Management Systemen. Inclusief variabelen als de energievraag vanuit mobiliteit en het flexibel invullen daarvan (</w:t>
            </w:r>
            <w:proofErr w:type="spellStart"/>
            <w:r w:rsidRPr="005111DF">
              <w:rPr>
                <w:rFonts w:asciiTheme="minorHAnsi" w:hAnsiTheme="minorHAnsi" w:cs="Arial"/>
                <w:sz w:val="20"/>
              </w:rPr>
              <w:t>loadbalancing</w:t>
            </w:r>
            <w:proofErr w:type="spellEnd"/>
            <w:r w:rsidRPr="005111DF">
              <w:rPr>
                <w:rFonts w:asciiTheme="minorHAnsi" w:hAnsiTheme="minorHAnsi" w:cs="Arial"/>
                <w:sz w:val="20"/>
              </w:rPr>
              <w:t>), eventueel toekomstig gebruik van lokale opwekking en/of batterijopslag.</w:t>
            </w:r>
          </w:p>
          <w:p w14:paraId="620A4F1E" w14:textId="30F3E847" w:rsidR="00A060C5" w:rsidRDefault="005111DF" w:rsidP="005111DF">
            <w:pPr>
              <w:ind w:left="0"/>
              <w:jc w:val="both"/>
              <w:rPr>
                <w:rFonts w:asciiTheme="minorHAnsi" w:hAnsiTheme="minorHAnsi" w:cs="Arial"/>
                <w:sz w:val="20"/>
              </w:rPr>
            </w:pPr>
            <w:r w:rsidRPr="005111DF">
              <w:rPr>
                <w:rFonts w:asciiTheme="minorHAnsi" w:hAnsiTheme="minorHAnsi" w:cs="Arial"/>
                <w:sz w:val="20"/>
              </w:rPr>
              <w:t>Met als doel de netaansluiting te minimaliseren, zoveel mogelijk eigen energie te gebruiken (autarkie) en/of de energiekosten te minimaliseren.</w:t>
            </w:r>
          </w:p>
          <w:p w14:paraId="1822B12E" w14:textId="77777777" w:rsidR="005111DF" w:rsidRDefault="005111DF" w:rsidP="005111DF">
            <w:pPr>
              <w:ind w:left="0"/>
              <w:jc w:val="both"/>
              <w:rPr>
                <w:rFonts w:asciiTheme="minorHAnsi" w:hAnsiTheme="minorHAnsi" w:cs="Arial"/>
                <w:sz w:val="20"/>
              </w:rPr>
            </w:pPr>
          </w:p>
          <w:p w14:paraId="0C8CEC7D" w14:textId="77777777" w:rsidR="008A2BA0" w:rsidRDefault="00A060C5" w:rsidP="00A060C5">
            <w:pPr>
              <w:ind w:left="0"/>
              <w:jc w:val="both"/>
              <w:rPr>
                <w:rFonts w:asciiTheme="minorHAnsi" w:hAnsiTheme="minorHAnsi" w:cs="Arial"/>
                <w:sz w:val="20"/>
              </w:rPr>
            </w:pPr>
            <w:r w:rsidRPr="00A060C5">
              <w:rPr>
                <w:rFonts w:asciiTheme="minorHAnsi" w:hAnsiTheme="minorHAnsi" w:cs="Arial"/>
                <w:sz w:val="20"/>
              </w:rPr>
              <w:t xml:space="preserve">(LET OP! TEVREDENHEIDSVERKLARING OPDRACHTGEVER </w:t>
            </w:r>
          </w:p>
          <w:p w14:paraId="408A297C" w14:textId="05F3ECD5" w:rsidR="00A060C5" w:rsidRDefault="00A060C5" w:rsidP="00A060C5">
            <w:pPr>
              <w:ind w:left="0"/>
              <w:jc w:val="both"/>
              <w:rPr>
                <w:rFonts w:asciiTheme="minorHAnsi" w:hAnsiTheme="minorHAnsi" w:cs="Arial"/>
                <w:sz w:val="20"/>
              </w:rPr>
            </w:pPr>
            <w:r w:rsidRPr="00A060C5">
              <w:rPr>
                <w:rFonts w:asciiTheme="minorHAnsi" w:hAnsiTheme="minorHAnsi" w:cs="Arial"/>
                <w:sz w:val="20"/>
              </w:rPr>
              <w:t>TOEVOEGEN)</w:t>
            </w:r>
          </w:p>
          <w:p w14:paraId="61DD425A" w14:textId="33EE6368" w:rsidR="00D62CFB" w:rsidRPr="00C22F46" w:rsidRDefault="00D62CFB" w:rsidP="001B1673">
            <w:pPr>
              <w:tabs>
                <w:tab w:val="left" w:pos="2410"/>
              </w:tabs>
              <w:ind w:left="0"/>
              <w:jc w:val="both"/>
              <w:rPr>
                <w:rFonts w:asciiTheme="minorHAnsi" w:hAnsiTheme="minorHAnsi" w:cstheme="minorHAnsi"/>
                <w:spacing w:val="0"/>
                <w:sz w:val="20"/>
                <w:highlight w:val="yellow"/>
              </w:rPr>
            </w:pPr>
          </w:p>
        </w:tc>
      </w:tr>
      <w:tr w:rsidR="00D62CFB" w:rsidRPr="001E56E5" w14:paraId="196972D6" w14:textId="77777777" w:rsidTr="00A060C5">
        <w:tc>
          <w:tcPr>
            <w:tcW w:w="3856" w:type="dxa"/>
          </w:tcPr>
          <w:p w14:paraId="4C5F18A1" w14:textId="3AA07773"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lastRenderedPageBreak/>
              <w:t xml:space="preserve">Naam en adres van de </w:t>
            </w:r>
            <w:r w:rsidR="003A5658">
              <w:rPr>
                <w:rFonts w:asciiTheme="minorHAnsi" w:hAnsiTheme="minorHAnsi" w:cstheme="minorHAnsi"/>
                <w:spacing w:val="0"/>
                <w:sz w:val="20"/>
              </w:rPr>
              <w:t>Opdrachtgever</w:t>
            </w:r>
            <w:r w:rsidRPr="001E56E5">
              <w:rPr>
                <w:rFonts w:asciiTheme="minorHAnsi" w:hAnsiTheme="minorHAnsi" w:cstheme="minorHAnsi"/>
                <w:spacing w:val="0"/>
                <w:sz w:val="20"/>
                <w:vertAlign w:val="superscript"/>
              </w:rPr>
              <w:footnoteReference w:id="1"/>
            </w:r>
            <w:r w:rsidRPr="001E56E5">
              <w:rPr>
                <w:rFonts w:asciiTheme="minorHAnsi" w:hAnsiTheme="minorHAnsi" w:cstheme="minorHAnsi"/>
                <w:spacing w:val="0"/>
                <w:sz w:val="20"/>
              </w:rPr>
              <w:t xml:space="preserve"> van dit betreffende referentieproject:</w:t>
            </w:r>
          </w:p>
          <w:p w14:paraId="7740B33A" w14:textId="77777777" w:rsidR="00D62CFB" w:rsidRPr="001E56E5" w:rsidRDefault="00D62CFB" w:rsidP="0026615A">
            <w:pPr>
              <w:suppressAutoHyphens/>
              <w:ind w:left="0"/>
              <w:jc w:val="both"/>
              <w:rPr>
                <w:rFonts w:asciiTheme="minorHAnsi" w:hAnsiTheme="minorHAnsi" w:cstheme="minorHAnsi"/>
                <w:spacing w:val="0"/>
                <w:sz w:val="20"/>
              </w:rPr>
            </w:pPr>
          </w:p>
        </w:tc>
        <w:tc>
          <w:tcPr>
            <w:tcW w:w="6067" w:type="dxa"/>
          </w:tcPr>
          <w:p w14:paraId="08289F07"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345406FA" w14:textId="77777777" w:rsidTr="00A060C5">
        <w:tc>
          <w:tcPr>
            <w:tcW w:w="3856" w:type="dxa"/>
          </w:tcPr>
          <w:p w14:paraId="17980775" w14:textId="77777777" w:rsidR="0037332F"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Telefoonnummer contractpersoon </w:t>
            </w:r>
          </w:p>
          <w:p w14:paraId="7D67446B" w14:textId="3915E251" w:rsidR="00D62CFB" w:rsidRPr="001E56E5" w:rsidRDefault="003A5658" w:rsidP="0026615A">
            <w:pPr>
              <w:suppressAutoHyphens/>
              <w:ind w:left="0"/>
              <w:jc w:val="both"/>
              <w:rPr>
                <w:rFonts w:asciiTheme="minorHAnsi" w:hAnsiTheme="minorHAnsi" w:cstheme="minorHAnsi"/>
                <w:spacing w:val="0"/>
                <w:sz w:val="20"/>
              </w:rPr>
            </w:pPr>
            <w:r>
              <w:rPr>
                <w:rFonts w:asciiTheme="minorHAnsi" w:hAnsiTheme="minorHAnsi" w:cstheme="minorHAnsi"/>
                <w:spacing w:val="0"/>
                <w:sz w:val="20"/>
              </w:rPr>
              <w:t>Opdrachtgever</w:t>
            </w:r>
          </w:p>
        </w:tc>
        <w:tc>
          <w:tcPr>
            <w:tcW w:w="6067" w:type="dxa"/>
          </w:tcPr>
          <w:p w14:paraId="7DB8C46A"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0339B800" w14:textId="77777777" w:rsidTr="00A060C5">
        <w:tc>
          <w:tcPr>
            <w:tcW w:w="3856" w:type="dxa"/>
          </w:tcPr>
          <w:p w14:paraId="169C7106"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Aannemingssom in € (excl. BTW):</w:t>
            </w:r>
          </w:p>
        </w:tc>
        <w:tc>
          <w:tcPr>
            <w:tcW w:w="6067" w:type="dxa"/>
          </w:tcPr>
          <w:p w14:paraId="0AA8C29B" w14:textId="77777777" w:rsidR="00D62CFB" w:rsidRPr="001E56E5" w:rsidRDefault="00D62CFB" w:rsidP="0026615A">
            <w:pPr>
              <w:suppressAutoHyphens/>
              <w:ind w:left="0"/>
              <w:jc w:val="both"/>
              <w:rPr>
                <w:rFonts w:asciiTheme="minorHAnsi" w:hAnsiTheme="minorHAnsi" w:cstheme="minorHAnsi"/>
                <w:spacing w:val="0"/>
                <w:sz w:val="20"/>
              </w:rPr>
            </w:pPr>
          </w:p>
          <w:p w14:paraId="073E7C78"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0BAA4091" w14:textId="77777777" w:rsidTr="00A060C5">
        <w:tc>
          <w:tcPr>
            <w:tcW w:w="3856" w:type="dxa"/>
          </w:tcPr>
          <w:p w14:paraId="58549883"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Gefactureerd bedrag in € (excl. BTW):</w:t>
            </w:r>
          </w:p>
        </w:tc>
        <w:tc>
          <w:tcPr>
            <w:tcW w:w="6067" w:type="dxa"/>
          </w:tcPr>
          <w:p w14:paraId="406BC27E" w14:textId="77777777" w:rsidR="00D62CFB" w:rsidRPr="001E56E5" w:rsidRDefault="00D62CFB" w:rsidP="0026615A">
            <w:pPr>
              <w:suppressAutoHyphens/>
              <w:ind w:left="0"/>
              <w:jc w:val="both"/>
              <w:rPr>
                <w:rFonts w:asciiTheme="minorHAnsi" w:hAnsiTheme="minorHAnsi" w:cstheme="minorHAnsi"/>
                <w:spacing w:val="0"/>
                <w:sz w:val="20"/>
              </w:rPr>
            </w:pPr>
          </w:p>
          <w:p w14:paraId="011131A5"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6D6C8786" w14:textId="77777777" w:rsidTr="00A060C5">
        <w:tc>
          <w:tcPr>
            <w:tcW w:w="3856" w:type="dxa"/>
          </w:tcPr>
          <w:p w14:paraId="1D7BA1F1"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Datum van opdracht:</w:t>
            </w:r>
          </w:p>
        </w:tc>
        <w:tc>
          <w:tcPr>
            <w:tcW w:w="6067" w:type="dxa"/>
          </w:tcPr>
          <w:p w14:paraId="2B00606C" w14:textId="77777777" w:rsidR="00D62CFB" w:rsidRPr="001E56E5" w:rsidRDefault="00D62CFB" w:rsidP="0026615A">
            <w:pPr>
              <w:suppressAutoHyphens/>
              <w:ind w:left="0"/>
              <w:jc w:val="both"/>
              <w:rPr>
                <w:rFonts w:asciiTheme="minorHAnsi" w:hAnsiTheme="minorHAnsi" w:cstheme="minorHAnsi"/>
                <w:spacing w:val="0"/>
                <w:sz w:val="20"/>
              </w:rPr>
            </w:pPr>
          </w:p>
          <w:p w14:paraId="487FE477"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05F2A4D3" w14:textId="77777777" w:rsidTr="00A060C5">
        <w:tc>
          <w:tcPr>
            <w:tcW w:w="3856" w:type="dxa"/>
          </w:tcPr>
          <w:p w14:paraId="7798238D"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Datum van oplevering:</w:t>
            </w:r>
          </w:p>
        </w:tc>
        <w:tc>
          <w:tcPr>
            <w:tcW w:w="6067" w:type="dxa"/>
          </w:tcPr>
          <w:p w14:paraId="2298CC70" w14:textId="77777777" w:rsidR="00D62CFB" w:rsidRPr="001E56E5" w:rsidRDefault="00D62CFB" w:rsidP="0026615A">
            <w:pPr>
              <w:suppressAutoHyphens/>
              <w:ind w:left="0"/>
              <w:jc w:val="both"/>
              <w:rPr>
                <w:rFonts w:asciiTheme="minorHAnsi" w:hAnsiTheme="minorHAnsi" w:cstheme="minorHAnsi"/>
                <w:spacing w:val="0"/>
                <w:sz w:val="20"/>
              </w:rPr>
            </w:pPr>
          </w:p>
          <w:p w14:paraId="5AE7B409"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64A7E515" w14:textId="77777777" w:rsidTr="00A060C5">
        <w:tc>
          <w:tcPr>
            <w:tcW w:w="3856" w:type="dxa"/>
          </w:tcPr>
          <w:p w14:paraId="48A9E72D"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Overeengekomen uitvoeringsduur (incl. verleend uitstel van oplevering):</w:t>
            </w:r>
          </w:p>
          <w:p w14:paraId="39168FDA" w14:textId="77777777" w:rsidR="00D62CFB" w:rsidRPr="001E56E5" w:rsidRDefault="00D62CFB" w:rsidP="0026615A">
            <w:pPr>
              <w:suppressAutoHyphens/>
              <w:ind w:left="0"/>
              <w:jc w:val="both"/>
              <w:rPr>
                <w:rFonts w:asciiTheme="minorHAnsi" w:hAnsiTheme="minorHAnsi" w:cstheme="minorHAnsi"/>
                <w:spacing w:val="0"/>
                <w:sz w:val="20"/>
              </w:rPr>
            </w:pPr>
          </w:p>
        </w:tc>
        <w:tc>
          <w:tcPr>
            <w:tcW w:w="6067" w:type="dxa"/>
          </w:tcPr>
          <w:p w14:paraId="31996441"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323FB20A" w14:textId="77777777" w:rsidTr="00A060C5">
        <w:tc>
          <w:tcPr>
            <w:tcW w:w="3856" w:type="dxa"/>
          </w:tcPr>
          <w:p w14:paraId="180C3DCF" w14:textId="2A2DCE86"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Indien </w:t>
            </w:r>
            <w:r w:rsidR="00404A2F">
              <w:rPr>
                <w:rFonts w:asciiTheme="minorHAnsi" w:hAnsiTheme="minorHAnsi" w:cstheme="minorHAnsi"/>
                <w:spacing w:val="0"/>
                <w:sz w:val="20"/>
              </w:rPr>
              <w:t>de opdracht</w:t>
            </w:r>
            <w:r w:rsidRPr="001E56E5">
              <w:rPr>
                <w:rFonts w:asciiTheme="minorHAnsi" w:hAnsiTheme="minorHAnsi" w:cstheme="minorHAnsi"/>
                <w:spacing w:val="0"/>
                <w:sz w:val="20"/>
              </w:rPr>
              <w:t xml:space="preserve"> is uitgevoerd in combinatie:</w:t>
            </w:r>
          </w:p>
        </w:tc>
        <w:tc>
          <w:tcPr>
            <w:tcW w:w="6067" w:type="dxa"/>
          </w:tcPr>
          <w:p w14:paraId="28ABE63F" w14:textId="77777777" w:rsidR="00D62CFB" w:rsidRPr="001E56E5" w:rsidRDefault="00D62CFB" w:rsidP="0026615A">
            <w:pPr>
              <w:suppressAutoHyphens/>
              <w:ind w:left="0"/>
              <w:jc w:val="both"/>
              <w:rPr>
                <w:rFonts w:asciiTheme="minorHAnsi" w:hAnsiTheme="minorHAnsi" w:cstheme="minorHAnsi"/>
                <w:spacing w:val="0"/>
                <w:sz w:val="20"/>
              </w:rPr>
            </w:pPr>
          </w:p>
          <w:p w14:paraId="65ACD3A1"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3ACB6B90" w14:textId="77777777" w:rsidTr="00A060C5">
        <w:tc>
          <w:tcPr>
            <w:tcW w:w="3856" w:type="dxa"/>
          </w:tcPr>
          <w:p w14:paraId="509DE859"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de namen van de overige </w:t>
            </w:r>
            <w:proofErr w:type="spellStart"/>
            <w:r w:rsidRPr="001E56E5">
              <w:rPr>
                <w:rFonts w:asciiTheme="minorHAnsi" w:hAnsiTheme="minorHAnsi" w:cstheme="minorHAnsi"/>
                <w:spacing w:val="0"/>
                <w:sz w:val="20"/>
              </w:rPr>
              <w:t>combinanten</w:t>
            </w:r>
            <w:proofErr w:type="spellEnd"/>
            <w:r w:rsidRPr="001E56E5">
              <w:rPr>
                <w:rFonts w:asciiTheme="minorHAnsi" w:hAnsiTheme="minorHAnsi" w:cstheme="minorHAnsi"/>
                <w:spacing w:val="0"/>
                <w:sz w:val="20"/>
              </w:rPr>
              <w:t xml:space="preserve"> in de combinatie:</w:t>
            </w:r>
          </w:p>
          <w:p w14:paraId="54E77972" w14:textId="77777777" w:rsidR="00D62CFB" w:rsidRPr="001E56E5" w:rsidRDefault="00D62CFB" w:rsidP="0026615A">
            <w:pPr>
              <w:suppressAutoHyphens/>
              <w:ind w:left="0"/>
              <w:jc w:val="both"/>
              <w:rPr>
                <w:rFonts w:asciiTheme="minorHAnsi" w:hAnsiTheme="minorHAnsi" w:cstheme="minorHAnsi"/>
                <w:spacing w:val="0"/>
                <w:sz w:val="20"/>
              </w:rPr>
            </w:pPr>
          </w:p>
        </w:tc>
        <w:tc>
          <w:tcPr>
            <w:tcW w:w="6067" w:type="dxa"/>
          </w:tcPr>
          <w:p w14:paraId="4F2ADF75"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334E472B" w14:textId="77777777" w:rsidTr="00A060C5">
        <w:tc>
          <w:tcPr>
            <w:tcW w:w="3856" w:type="dxa"/>
          </w:tcPr>
          <w:p w14:paraId="28EA47E9"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de juridische participatieverhouding:</w:t>
            </w:r>
          </w:p>
        </w:tc>
        <w:tc>
          <w:tcPr>
            <w:tcW w:w="6067" w:type="dxa"/>
          </w:tcPr>
          <w:p w14:paraId="3ED56BE5" w14:textId="77777777" w:rsidR="00D62CFB" w:rsidRPr="001E56E5" w:rsidRDefault="00D62CFB" w:rsidP="0026615A">
            <w:pPr>
              <w:suppressAutoHyphens/>
              <w:ind w:left="0"/>
              <w:jc w:val="both"/>
              <w:rPr>
                <w:rFonts w:asciiTheme="minorHAnsi" w:hAnsiTheme="minorHAnsi" w:cstheme="minorHAnsi"/>
                <w:spacing w:val="0"/>
                <w:sz w:val="20"/>
              </w:rPr>
            </w:pPr>
          </w:p>
          <w:p w14:paraId="1C98F727"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4F2E41FD" w14:textId="77777777" w:rsidTr="00A060C5">
        <w:tc>
          <w:tcPr>
            <w:tcW w:w="3856" w:type="dxa"/>
          </w:tcPr>
          <w:p w14:paraId="5D0D18B5"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percentage aandeel van iedere combinant in de combinatie:</w:t>
            </w:r>
          </w:p>
          <w:p w14:paraId="5A79BAA8" w14:textId="77777777" w:rsidR="00D62CFB" w:rsidRPr="001E56E5" w:rsidRDefault="00D62CFB" w:rsidP="0026615A">
            <w:pPr>
              <w:suppressAutoHyphens/>
              <w:ind w:left="0"/>
              <w:jc w:val="both"/>
              <w:rPr>
                <w:rFonts w:asciiTheme="minorHAnsi" w:hAnsiTheme="minorHAnsi" w:cstheme="minorHAnsi"/>
                <w:spacing w:val="0"/>
                <w:sz w:val="20"/>
              </w:rPr>
            </w:pPr>
          </w:p>
        </w:tc>
        <w:tc>
          <w:tcPr>
            <w:tcW w:w="6067" w:type="dxa"/>
          </w:tcPr>
          <w:p w14:paraId="0AFAB63F"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72C7B2C7" w14:textId="77777777" w:rsidTr="00A060C5">
        <w:tc>
          <w:tcPr>
            <w:tcW w:w="3856" w:type="dxa"/>
          </w:tcPr>
          <w:p w14:paraId="3CA65C1B" w14:textId="7B6E4DF0"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welke onderdelen van </w:t>
            </w:r>
            <w:r w:rsidR="00404A2F">
              <w:rPr>
                <w:rFonts w:asciiTheme="minorHAnsi" w:hAnsiTheme="minorHAnsi" w:cstheme="minorHAnsi"/>
                <w:spacing w:val="0"/>
                <w:sz w:val="20"/>
              </w:rPr>
              <w:t>de opdracht</w:t>
            </w:r>
            <w:r w:rsidRPr="001E56E5">
              <w:rPr>
                <w:rFonts w:asciiTheme="minorHAnsi" w:hAnsiTheme="minorHAnsi" w:cstheme="minorHAnsi"/>
                <w:spacing w:val="0"/>
                <w:sz w:val="20"/>
              </w:rPr>
              <w:t xml:space="preserve"> daadwerkelijk door de betreffende combinant zijn uitgevoerd:</w:t>
            </w:r>
          </w:p>
          <w:p w14:paraId="55283F70" w14:textId="77777777" w:rsidR="00D62CFB" w:rsidRPr="001E56E5" w:rsidRDefault="00D62CFB" w:rsidP="0026615A">
            <w:pPr>
              <w:suppressAutoHyphens/>
              <w:ind w:left="0"/>
              <w:jc w:val="both"/>
              <w:rPr>
                <w:rFonts w:asciiTheme="minorHAnsi" w:hAnsiTheme="minorHAnsi" w:cstheme="minorHAnsi"/>
                <w:spacing w:val="0"/>
                <w:sz w:val="20"/>
              </w:rPr>
            </w:pPr>
          </w:p>
        </w:tc>
        <w:tc>
          <w:tcPr>
            <w:tcW w:w="6067" w:type="dxa"/>
          </w:tcPr>
          <w:p w14:paraId="04169E68" w14:textId="77777777" w:rsidR="00D62CFB" w:rsidRPr="001E56E5" w:rsidRDefault="00D62CFB" w:rsidP="0026615A">
            <w:pPr>
              <w:suppressAutoHyphens/>
              <w:ind w:left="0"/>
              <w:jc w:val="both"/>
              <w:rPr>
                <w:rFonts w:asciiTheme="minorHAnsi" w:hAnsiTheme="minorHAnsi" w:cstheme="minorHAnsi"/>
                <w:spacing w:val="0"/>
                <w:sz w:val="20"/>
              </w:rPr>
            </w:pPr>
          </w:p>
        </w:tc>
      </w:tr>
    </w:tbl>
    <w:p w14:paraId="72226291" w14:textId="77777777" w:rsidR="00D62CFB" w:rsidRDefault="00D62CFB" w:rsidP="00D62CFB">
      <w:pPr>
        <w:tabs>
          <w:tab w:val="left" w:pos="2552"/>
        </w:tabs>
        <w:suppressAutoHyphens/>
        <w:ind w:left="0"/>
        <w:jc w:val="both"/>
        <w:rPr>
          <w:rFonts w:asciiTheme="minorHAnsi" w:hAnsiTheme="minorHAnsi" w:cstheme="minorHAnsi"/>
          <w:spacing w:val="0"/>
          <w:sz w:val="20"/>
        </w:rPr>
      </w:pPr>
    </w:p>
    <w:p w14:paraId="2C2C52A2" w14:textId="0B8505AD" w:rsidR="00D62CFB" w:rsidRPr="001E56E5" w:rsidRDefault="00D62CFB" w:rsidP="00D62CFB">
      <w:pPr>
        <w:tabs>
          <w:tab w:val="left" w:pos="2552"/>
        </w:tabs>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Ondertekening</w:t>
      </w:r>
    </w:p>
    <w:p w14:paraId="3B6AD15E" w14:textId="77777777" w:rsidR="00D62CFB" w:rsidRPr="001E56E5" w:rsidRDefault="00D62CFB" w:rsidP="00D62CFB">
      <w:pPr>
        <w:tabs>
          <w:tab w:val="left" w:pos="2552"/>
        </w:tabs>
        <w:suppressAutoHyphens/>
        <w:jc w:val="both"/>
        <w:rPr>
          <w:rFonts w:asciiTheme="minorHAnsi" w:hAnsiTheme="minorHAnsi" w:cstheme="minorHAnsi"/>
          <w:spacing w:val="0"/>
          <w:szCs w:val="17"/>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6"/>
        <w:gridCol w:w="6067"/>
      </w:tblGrid>
      <w:tr w:rsidR="00D62CFB" w:rsidRPr="001E56E5" w14:paraId="67BF3485" w14:textId="77777777" w:rsidTr="0037332F">
        <w:tc>
          <w:tcPr>
            <w:tcW w:w="3856" w:type="dxa"/>
            <w:shd w:val="clear" w:color="auto" w:fill="auto"/>
          </w:tcPr>
          <w:p w14:paraId="0BEEC5B0" w14:textId="77777777"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Naam Inschrijver</w:t>
            </w:r>
          </w:p>
        </w:tc>
        <w:tc>
          <w:tcPr>
            <w:tcW w:w="6067" w:type="dxa"/>
            <w:shd w:val="clear" w:color="auto" w:fill="auto"/>
          </w:tcPr>
          <w:p w14:paraId="6222AFCD" w14:textId="77777777" w:rsidR="00D62CFB" w:rsidRPr="001E56E5" w:rsidRDefault="00D62CFB" w:rsidP="0026615A">
            <w:pPr>
              <w:tabs>
                <w:tab w:val="left" w:pos="2552"/>
              </w:tabs>
              <w:suppressAutoHyphens/>
              <w:ind w:left="0"/>
              <w:rPr>
                <w:rFonts w:asciiTheme="minorHAnsi" w:hAnsiTheme="minorHAnsi" w:cstheme="minorHAnsi"/>
                <w:spacing w:val="0"/>
                <w:sz w:val="20"/>
              </w:rPr>
            </w:pPr>
          </w:p>
        </w:tc>
      </w:tr>
      <w:tr w:rsidR="00D62CFB" w:rsidRPr="001E56E5" w14:paraId="50830F53" w14:textId="77777777" w:rsidTr="0037332F">
        <w:tc>
          <w:tcPr>
            <w:tcW w:w="3856" w:type="dxa"/>
            <w:shd w:val="clear" w:color="auto" w:fill="auto"/>
          </w:tcPr>
          <w:p w14:paraId="2D4EC57C" w14:textId="77777777"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Naam en functie van degene die het inschrijvingsbiljet ondertekent</w:t>
            </w:r>
          </w:p>
        </w:tc>
        <w:tc>
          <w:tcPr>
            <w:tcW w:w="6067" w:type="dxa"/>
            <w:shd w:val="clear" w:color="auto" w:fill="auto"/>
          </w:tcPr>
          <w:p w14:paraId="41FAE07E" w14:textId="77777777" w:rsidR="00D62CFB" w:rsidRPr="001E56E5" w:rsidRDefault="00D62CFB" w:rsidP="0026615A">
            <w:pPr>
              <w:tabs>
                <w:tab w:val="left" w:pos="2552"/>
              </w:tabs>
              <w:suppressAutoHyphens/>
              <w:ind w:left="0"/>
              <w:rPr>
                <w:rFonts w:asciiTheme="minorHAnsi" w:hAnsiTheme="minorHAnsi" w:cstheme="minorHAnsi"/>
                <w:spacing w:val="0"/>
                <w:sz w:val="20"/>
              </w:rPr>
            </w:pPr>
          </w:p>
        </w:tc>
      </w:tr>
      <w:tr w:rsidR="00D62CFB" w:rsidRPr="001E56E5" w14:paraId="57D30C69" w14:textId="77777777" w:rsidTr="0037332F">
        <w:tc>
          <w:tcPr>
            <w:tcW w:w="3856" w:type="dxa"/>
            <w:shd w:val="clear" w:color="auto" w:fill="auto"/>
          </w:tcPr>
          <w:p w14:paraId="4EEFBCEA" w14:textId="77777777"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Plaats</w:t>
            </w:r>
          </w:p>
        </w:tc>
        <w:tc>
          <w:tcPr>
            <w:tcW w:w="6067" w:type="dxa"/>
            <w:shd w:val="clear" w:color="auto" w:fill="auto"/>
          </w:tcPr>
          <w:p w14:paraId="5E2F4E13" w14:textId="77777777" w:rsidR="00D62CFB" w:rsidRPr="001E56E5" w:rsidRDefault="00D62CFB" w:rsidP="0026615A">
            <w:pPr>
              <w:tabs>
                <w:tab w:val="left" w:pos="2552"/>
              </w:tabs>
              <w:suppressAutoHyphens/>
              <w:ind w:left="0"/>
              <w:rPr>
                <w:rFonts w:asciiTheme="minorHAnsi" w:hAnsiTheme="minorHAnsi" w:cstheme="minorHAnsi"/>
                <w:spacing w:val="0"/>
                <w:sz w:val="20"/>
              </w:rPr>
            </w:pPr>
          </w:p>
        </w:tc>
      </w:tr>
      <w:tr w:rsidR="00D62CFB" w:rsidRPr="001E56E5" w14:paraId="2A563140" w14:textId="77777777" w:rsidTr="0037332F">
        <w:tc>
          <w:tcPr>
            <w:tcW w:w="3856" w:type="dxa"/>
            <w:shd w:val="clear" w:color="auto" w:fill="auto"/>
          </w:tcPr>
          <w:p w14:paraId="56900C5B" w14:textId="77777777"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Datum</w:t>
            </w:r>
          </w:p>
        </w:tc>
        <w:tc>
          <w:tcPr>
            <w:tcW w:w="6067" w:type="dxa"/>
            <w:shd w:val="clear" w:color="auto" w:fill="auto"/>
          </w:tcPr>
          <w:p w14:paraId="6F36F4B2" w14:textId="77777777" w:rsidR="00D62CFB" w:rsidRPr="001E56E5" w:rsidRDefault="00D62CFB" w:rsidP="0026615A">
            <w:pPr>
              <w:tabs>
                <w:tab w:val="left" w:pos="2552"/>
              </w:tabs>
              <w:suppressAutoHyphens/>
              <w:ind w:left="0"/>
              <w:rPr>
                <w:rFonts w:asciiTheme="minorHAnsi" w:hAnsiTheme="minorHAnsi" w:cstheme="minorHAnsi"/>
                <w:b/>
                <w:i/>
                <w:vanish/>
                <w:color w:val="3366FF"/>
                <w:spacing w:val="0"/>
                <w:sz w:val="20"/>
              </w:rPr>
            </w:pPr>
          </w:p>
        </w:tc>
      </w:tr>
      <w:tr w:rsidR="00D62CFB" w:rsidRPr="001E56E5" w14:paraId="03A9CE49" w14:textId="77777777" w:rsidTr="0037332F">
        <w:tc>
          <w:tcPr>
            <w:tcW w:w="3856" w:type="dxa"/>
            <w:shd w:val="clear" w:color="auto" w:fill="auto"/>
          </w:tcPr>
          <w:p w14:paraId="47AC1CF8" w14:textId="77777777"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Handtekening</w:t>
            </w:r>
          </w:p>
          <w:p w14:paraId="30E04331" w14:textId="77777777" w:rsidR="00D62CFB" w:rsidRPr="001E56E5" w:rsidRDefault="00D62CFB" w:rsidP="0026615A">
            <w:pPr>
              <w:tabs>
                <w:tab w:val="left" w:pos="2552"/>
              </w:tabs>
              <w:suppressAutoHyphens/>
              <w:ind w:left="34"/>
              <w:rPr>
                <w:rFonts w:asciiTheme="minorHAnsi" w:hAnsiTheme="minorHAnsi" w:cstheme="minorHAnsi"/>
                <w:spacing w:val="0"/>
                <w:sz w:val="20"/>
              </w:rPr>
            </w:pPr>
          </w:p>
          <w:p w14:paraId="267E7443" w14:textId="77777777" w:rsidR="00D62CFB" w:rsidRPr="001E56E5" w:rsidRDefault="00D62CFB" w:rsidP="0026615A">
            <w:pPr>
              <w:tabs>
                <w:tab w:val="left" w:pos="2552"/>
              </w:tabs>
              <w:suppressAutoHyphens/>
              <w:ind w:left="34"/>
              <w:rPr>
                <w:rFonts w:asciiTheme="minorHAnsi" w:hAnsiTheme="minorHAnsi" w:cstheme="minorHAnsi"/>
                <w:spacing w:val="0"/>
                <w:sz w:val="20"/>
              </w:rPr>
            </w:pPr>
          </w:p>
          <w:p w14:paraId="5C3EF06D" w14:textId="77777777" w:rsidR="00D62CFB" w:rsidRPr="001E56E5" w:rsidRDefault="00D62CFB" w:rsidP="0026615A">
            <w:pPr>
              <w:tabs>
                <w:tab w:val="left" w:pos="2552"/>
              </w:tabs>
              <w:suppressAutoHyphens/>
              <w:ind w:left="34"/>
              <w:rPr>
                <w:rFonts w:asciiTheme="minorHAnsi" w:hAnsiTheme="minorHAnsi" w:cstheme="minorHAnsi"/>
                <w:spacing w:val="0"/>
                <w:sz w:val="20"/>
              </w:rPr>
            </w:pPr>
          </w:p>
          <w:p w14:paraId="759A6760" w14:textId="77777777" w:rsidR="00D62CFB" w:rsidRPr="001E56E5" w:rsidRDefault="00D62CFB" w:rsidP="0026615A">
            <w:pPr>
              <w:tabs>
                <w:tab w:val="left" w:pos="2552"/>
              </w:tabs>
              <w:suppressAutoHyphens/>
              <w:ind w:left="34"/>
              <w:rPr>
                <w:rFonts w:asciiTheme="minorHAnsi" w:hAnsiTheme="minorHAnsi" w:cstheme="minorHAnsi"/>
                <w:spacing w:val="0"/>
                <w:sz w:val="20"/>
              </w:rPr>
            </w:pPr>
          </w:p>
          <w:p w14:paraId="3F7CCFA7" w14:textId="77777777" w:rsidR="00D62CFB" w:rsidRPr="001E56E5" w:rsidRDefault="00D62CFB" w:rsidP="0026615A">
            <w:pPr>
              <w:tabs>
                <w:tab w:val="left" w:pos="2552"/>
              </w:tabs>
              <w:suppressAutoHyphens/>
              <w:ind w:left="34"/>
              <w:rPr>
                <w:rFonts w:asciiTheme="minorHAnsi" w:hAnsiTheme="minorHAnsi" w:cstheme="minorHAnsi"/>
                <w:spacing w:val="0"/>
                <w:sz w:val="20"/>
              </w:rPr>
            </w:pPr>
          </w:p>
        </w:tc>
        <w:tc>
          <w:tcPr>
            <w:tcW w:w="6067" w:type="dxa"/>
            <w:shd w:val="clear" w:color="auto" w:fill="auto"/>
          </w:tcPr>
          <w:p w14:paraId="32370439" w14:textId="77777777" w:rsidR="00D62CFB" w:rsidRPr="001E56E5" w:rsidRDefault="00D62CFB" w:rsidP="0026615A">
            <w:pPr>
              <w:tabs>
                <w:tab w:val="left" w:pos="2552"/>
              </w:tabs>
              <w:suppressAutoHyphens/>
              <w:ind w:left="0"/>
              <w:rPr>
                <w:rFonts w:asciiTheme="minorHAnsi" w:hAnsiTheme="minorHAnsi" w:cstheme="minorHAnsi"/>
                <w:spacing w:val="0"/>
                <w:sz w:val="20"/>
              </w:rPr>
            </w:pPr>
          </w:p>
        </w:tc>
      </w:tr>
      <w:bookmarkEnd w:id="229"/>
    </w:tbl>
    <w:p w14:paraId="62C9DC0B" w14:textId="794591B0" w:rsidR="00830384" w:rsidRDefault="00830384">
      <w:pPr>
        <w:spacing w:line="240" w:lineRule="auto"/>
        <w:ind w:left="0"/>
        <w:rPr>
          <w:rFonts w:asciiTheme="minorHAnsi" w:hAnsiTheme="minorHAnsi" w:cstheme="minorHAnsi"/>
          <w:b/>
          <w:bCs/>
          <w:color w:val="000000"/>
          <w:spacing w:val="0"/>
          <w:sz w:val="28"/>
          <w:szCs w:val="28"/>
          <w:lang w:eastAsia="en-US"/>
        </w:rPr>
      </w:pPr>
    </w:p>
    <w:p w14:paraId="76B40FD7" w14:textId="0F6E9A5B" w:rsidR="001A1A13" w:rsidRDefault="001A1A13">
      <w:pPr>
        <w:spacing w:line="240" w:lineRule="auto"/>
        <w:ind w:left="0"/>
        <w:rPr>
          <w:rFonts w:asciiTheme="minorHAnsi" w:hAnsiTheme="minorHAnsi" w:cstheme="minorHAnsi"/>
          <w:b/>
          <w:snapToGrid w:val="0"/>
          <w:spacing w:val="0"/>
          <w:sz w:val="28"/>
          <w:szCs w:val="28"/>
        </w:rPr>
      </w:pPr>
    </w:p>
    <w:sectPr w:rsidR="001A1A13">
      <w:headerReference w:type="default" r:id="rId12"/>
      <w:footerReference w:type="default" r:id="rId13"/>
      <w:pgSz w:w="11907" w:h="16840"/>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E6F3B" w14:textId="77777777" w:rsidR="0045073D" w:rsidRDefault="0045073D">
      <w:r>
        <w:separator/>
      </w:r>
    </w:p>
  </w:endnote>
  <w:endnote w:type="continuationSeparator" w:id="0">
    <w:p w14:paraId="046B181D" w14:textId="77777777" w:rsidR="0045073D" w:rsidRDefault="00450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Light">
    <w:altName w:val="Corbel"/>
    <w:charset w:val="00"/>
    <w:family w:val="auto"/>
    <w:pitch w:val="variable"/>
    <w:sig w:usb0="80000027" w:usb1="00000000" w:usb2="00000000" w:usb3="00000000" w:csb0="00000001" w:csb1="00000000"/>
  </w:font>
  <w:font w:name="Lucida Til Sans VL">
    <w:panose1 w:val="000004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amp;W Syntax (Adobe)">
    <w:altName w:val="Arial"/>
    <w:charset w:val="00"/>
    <w:family w:val="swiss"/>
    <w:pitch w:val="variable"/>
    <w:sig w:usb0="A0000007" w:usb1="00000000" w:usb2="00000000" w:usb3="00000000" w:csb0="00000111" w:csb1="00000000"/>
  </w:font>
  <w:font w:name="Lucida Til VL">
    <w:panose1 w:val="00000400000000000000"/>
    <w:charset w:val="00"/>
    <w:family w:val="auto"/>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T14Et00">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MT">
    <w:panose1 w:val="00000000000000000000"/>
    <w:charset w:val="00"/>
    <w:family w:val="swiss"/>
    <w:notTrueType/>
    <w:pitch w:val="default"/>
    <w:sig w:usb0="00002003" w:usb1="08070000" w:usb2="00000010" w:usb3="00000000" w:csb0="0002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7FF2F" w14:textId="26AD8276" w:rsidR="00DF202A" w:rsidRPr="00052E6B" w:rsidRDefault="003C2CF9" w:rsidP="00052E6B">
    <w:pPr>
      <w:pStyle w:val="Voettekst"/>
      <w:ind w:left="426"/>
      <w:rPr>
        <w:rFonts w:asciiTheme="minorHAnsi" w:hAnsiTheme="minorHAnsi"/>
        <w:i/>
        <w:sz w:val="16"/>
        <w:szCs w:val="16"/>
      </w:rPr>
    </w:pPr>
    <w:r w:rsidRPr="003C2CF9">
      <w:rPr>
        <w:rFonts w:asciiTheme="minorHAnsi" w:hAnsiTheme="minorHAnsi"/>
        <w:i/>
        <w:sz w:val="16"/>
        <w:szCs w:val="16"/>
      </w:rPr>
      <w:t>Definitief</w:t>
    </w:r>
    <w:r w:rsidR="00DF202A" w:rsidRPr="00052E6B">
      <w:rPr>
        <w:rFonts w:asciiTheme="minorHAnsi" w:hAnsiTheme="minorHAnsi"/>
        <w:i/>
        <w:sz w:val="16"/>
        <w:szCs w:val="16"/>
      </w:rPr>
      <w:tab/>
      <w:t xml:space="preserve">Pagina </w:t>
    </w:r>
    <w:r w:rsidR="00DF202A" w:rsidRPr="00052E6B">
      <w:rPr>
        <w:rFonts w:asciiTheme="minorHAnsi" w:hAnsiTheme="minorHAnsi"/>
        <w:bCs/>
        <w:i/>
        <w:sz w:val="16"/>
        <w:szCs w:val="16"/>
      </w:rPr>
      <w:fldChar w:fldCharType="begin"/>
    </w:r>
    <w:r w:rsidR="00DF202A" w:rsidRPr="00052E6B">
      <w:rPr>
        <w:rFonts w:asciiTheme="minorHAnsi" w:hAnsiTheme="minorHAnsi"/>
        <w:bCs/>
        <w:i/>
        <w:sz w:val="16"/>
        <w:szCs w:val="16"/>
      </w:rPr>
      <w:instrText>PAGE</w:instrText>
    </w:r>
    <w:r w:rsidR="00DF202A" w:rsidRPr="00052E6B">
      <w:rPr>
        <w:rFonts w:asciiTheme="minorHAnsi" w:hAnsiTheme="minorHAnsi"/>
        <w:bCs/>
        <w:i/>
        <w:sz w:val="16"/>
        <w:szCs w:val="16"/>
      </w:rPr>
      <w:fldChar w:fldCharType="separate"/>
    </w:r>
    <w:r w:rsidR="00DF202A">
      <w:rPr>
        <w:rFonts w:asciiTheme="minorHAnsi" w:hAnsiTheme="minorHAnsi"/>
        <w:bCs/>
        <w:i/>
        <w:noProof/>
        <w:sz w:val="16"/>
        <w:szCs w:val="16"/>
      </w:rPr>
      <w:t>23</w:t>
    </w:r>
    <w:r w:rsidR="00DF202A" w:rsidRPr="00052E6B">
      <w:rPr>
        <w:rFonts w:asciiTheme="minorHAnsi" w:hAnsiTheme="minorHAnsi"/>
        <w:bCs/>
        <w:i/>
        <w:sz w:val="16"/>
        <w:szCs w:val="16"/>
      </w:rPr>
      <w:fldChar w:fldCharType="end"/>
    </w:r>
    <w:r w:rsidR="00DF202A" w:rsidRPr="00052E6B">
      <w:rPr>
        <w:rFonts w:asciiTheme="minorHAnsi" w:hAnsiTheme="minorHAnsi"/>
        <w:i/>
        <w:sz w:val="16"/>
        <w:szCs w:val="16"/>
      </w:rPr>
      <w:t xml:space="preserve"> van </w:t>
    </w:r>
    <w:r w:rsidR="00DF202A" w:rsidRPr="00052E6B">
      <w:rPr>
        <w:rFonts w:asciiTheme="minorHAnsi" w:hAnsiTheme="minorHAnsi"/>
        <w:bCs/>
        <w:i/>
        <w:sz w:val="16"/>
        <w:szCs w:val="16"/>
      </w:rPr>
      <w:fldChar w:fldCharType="begin"/>
    </w:r>
    <w:r w:rsidR="00DF202A" w:rsidRPr="00052E6B">
      <w:rPr>
        <w:rFonts w:asciiTheme="minorHAnsi" w:hAnsiTheme="minorHAnsi"/>
        <w:bCs/>
        <w:i/>
        <w:sz w:val="16"/>
        <w:szCs w:val="16"/>
      </w:rPr>
      <w:instrText>NUMPAGES</w:instrText>
    </w:r>
    <w:r w:rsidR="00DF202A" w:rsidRPr="00052E6B">
      <w:rPr>
        <w:rFonts w:asciiTheme="minorHAnsi" w:hAnsiTheme="minorHAnsi"/>
        <w:bCs/>
        <w:i/>
        <w:sz w:val="16"/>
        <w:szCs w:val="16"/>
      </w:rPr>
      <w:fldChar w:fldCharType="separate"/>
    </w:r>
    <w:r w:rsidR="00DF202A">
      <w:rPr>
        <w:rFonts w:asciiTheme="minorHAnsi" w:hAnsiTheme="minorHAnsi"/>
        <w:bCs/>
        <w:i/>
        <w:noProof/>
        <w:sz w:val="16"/>
        <w:szCs w:val="16"/>
      </w:rPr>
      <w:t>26</w:t>
    </w:r>
    <w:r w:rsidR="00DF202A" w:rsidRPr="00052E6B">
      <w:rPr>
        <w:rFonts w:asciiTheme="minorHAnsi" w:hAnsiTheme="minorHAnsi"/>
        <w:bCs/>
        <w:i/>
        <w:sz w:val="16"/>
        <w:szCs w:val="16"/>
      </w:rPr>
      <w:fldChar w:fldCharType="end"/>
    </w:r>
    <w:r w:rsidR="00DF202A" w:rsidRPr="00052E6B">
      <w:rPr>
        <w:rFonts w:asciiTheme="minorHAnsi" w:hAnsiTheme="minorHAnsi"/>
        <w:bCs/>
        <w:i/>
        <w:sz w:val="16"/>
        <w:szCs w:val="16"/>
      </w:rPr>
      <w:tab/>
    </w:r>
    <w:r w:rsidR="00B62857" w:rsidRPr="003C2CF9">
      <w:rPr>
        <w:rFonts w:asciiTheme="minorHAnsi" w:hAnsiTheme="minorHAnsi"/>
        <w:bCs/>
        <w:i/>
        <w:sz w:val="16"/>
        <w:szCs w:val="16"/>
      </w:rPr>
      <w:t>1</w:t>
    </w:r>
    <w:r w:rsidRPr="003C2CF9">
      <w:rPr>
        <w:rFonts w:asciiTheme="minorHAnsi" w:hAnsiTheme="minorHAnsi"/>
        <w:bCs/>
        <w:i/>
        <w:sz w:val="16"/>
        <w:szCs w:val="16"/>
      </w:rPr>
      <w:t>6</w:t>
    </w:r>
    <w:r w:rsidR="00083260" w:rsidRPr="003C2CF9">
      <w:rPr>
        <w:rFonts w:asciiTheme="minorHAnsi" w:hAnsiTheme="minorHAnsi"/>
        <w:bCs/>
        <w:i/>
        <w:sz w:val="16"/>
        <w:szCs w:val="16"/>
      </w:rPr>
      <w:t>-12</w:t>
    </w:r>
    <w:r w:rsidR="00DF202A" w:rsidRPr="003C2CF9">
      <w:rPr>
        <w:rFonts w:asciiTheme="minorHAnsi" w:hAnsiTheme="minorHAnsi"/>
        <w:bCs/>
        <w:i/>
        <w:sz w:val="16"/>
        <w:szCs w:val="16"/>
      </w:rPr>
      <w:t>-202</w:t>
    </w:r>
    <w:r w:rsidR="00532A78" w:rsidRPr="003C2CF9">
      <w:rPr>
        <w:rFonts w:asciiTheme="minorHAnsi" w:hAnsiTheme="minorHAnsi"/>
        <w:bCs/>
        <w:i/>
        <w:sz w:val="16"/>
        <w:szCs w:val="16"/>
      </w:rPr>
      <w:t>2</w:t>
    </w:r>
  </w:p>
  <w:p w14:paraId="1AC58C1D" w14:textId="77777777" w:rsidR="00DF202A" w:rsidRPr="00DB27F6" w:rsidRDefault="00DF202A" w:rsidP="00006C74">
    <w:pPr>
      <w:pStyle w:val="Voettekst"/>
      <w:tabs>
        <w:tab w:val="clear" w:pos="4536"/>
        <w:tab w:val="clear" w:pos="9072"/>
        <w:tab w:val="center" w:pos="5529"/>
        <w:tab w:val="right" w:pos="9071"/>
        <w:tab w:val="right" w:pos="14034"/>
      </w:tabs>
      <w:ind w:right="-1"/>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C01D8" w14:textId="77777777" w:rsidR="0045073D" w:rsidRDefault="0045073D">
      <w:r>
        <w:separator/>
      </w:r>
    </w:p>
  </w:footnote>
  <w:footnote w:type="continuationSeparator" w:id="0">
    <w:p w14:paraId="1B8A7FDC" w14:textId="77777777" w:rsidR="0045073D" w:rsidRDefault="0045073D">
      <w:r>
        <w:continuationSeparator/>
      </w:r>
    </w:p>
  </w:footnote>
  <w:footnote w:id="1">
    <w:p w14:paraId="3D871A2B" w14:textId="77777777" w:rsidR="00DF202A" w:rsidRPr="001F4373" w:rsidRDefault="00DF202A" w:rsidP="00D62CFB">
      <w:pPr>
        <w:pStyle w:val="Voetnoottekst"/>
        <w:rPr>
          <w:sz w:val="16"/>
        </w:rPr>
      </w:pPr>
      <w:r w:rsidRPr="001F4373">
        <w:rPr>
          <w:rStyle w:val="Voetnootmarkering"/>
          <w:sz w:val="16"/>
        </w:rPr>
        <w:footnoteRef/>
      </w:r>
      <w:r w:rsidRPr="001F4373">
        <w:rPr>
          <w:sz w:val="16"/>
        </w:rPr>
        <w:t xml:space="preserve"> Voor eventuele verificatie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AF714" w14:textId="0D4492EB" w:rsidR="00DF202A" w:rsidRPr="00A95B2C" w:rsidRDefault="00DF202A" w:rsidP="00A95B2C">
    <w:pPr>
      <w:pStyle w:val="Koptekst"/>
      <w:tabs>
        <w:tab w:val="right" w:pos="14034"/>
      </w:tabs>
      <w:ind w:left="426"/>
      <w:jc w:val="right"/>
      <w:rPr>
        <w:rFonts w:ascii="Calibri" w:hAnsi="Calibri" w:cs="Arial"/>
        <w:i/>
        <w:sz w:val="16"/>
        <w:szCs w:val="16"/>
      </w:rPr>
    </w:pPr>
    <w:r>
      <w:rPr>
        <w:rFonts w:ascii="Calibri" w:hAnsi="Calibri" w:cs="Arial"/>
        <w:i/>
        <w:sz w:val="16"/>
        <w:szCs w:val="16"/>
      </w:rPr>
      <w:t>Inschrijvingsleidraad</w:t>
    </w:r>
    <w:r w:rsidRPr="00DB27F6">
      <w:rPr>
        <w:rFonts w:ascii="Calibri" w:hAnsi="Calibri" w:cs="Arial"/>
        <w:i/>
        <w:sz w:val="16"/>
        <w:szCs w:val="16"/>
      </w:rPr>
      <w:tab/>
    </w:r>
    <w:r w:rsidRPr="00DB27F6">
      <w:rPr>
        <w:rFonts w:ascii="Calibri" w:hAnsi="Calibri" w:cs="Arial"/>
        <w:i/>
        <w:sz w:val="16"/>
        <w:szCs w:val="16"/>
      </w:rPr>
      <w:tab/>
    </w:r>
    <w:r w:rsidR="0037494D">
      <w:rPr>
        <w:rFonts w:ascii="Calibri" w:hAnsi="Calibri" w:cs="Arial"/>
        <w:i/>
        <w:sz w:val="16"/>
        <w:szCs w:val="16"/>
      </w:rPr>
      <w:t>Laadinfra zero emissie voertuigen</w:t>
    </w:r>
    <w:r w:rsidR="00C47982">
      <w:rPr>
        <w:rFonts w:ascii="Calibri" w:hAnsi="Calibri" w:cs="Arial"/>
        <w:i/>
        <w:sz w:val="16"/>
        <w:szCs w:val="16"/>
      </w:rPr>
      <w:t xml:space="preserve"> BAT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0A33"/>
    <w:multiLevelType w:val="hybridMultilevel"/>
    <w:tmpl w:val="59F6A05A"/>
    <w:lvl w:ilvl="0" w:tplc="38C2B5A6">
      <w:start w:val="1"/>
      <w:numFmt w:val="decimal"/>
      <w:lvlText w:val="%1."/>
      <w:lvlJc w:val="left"/>
      <w:pPr>
        <w:tabs>
          <w:tab w:val="num" w:pos="2520"/>
        </w:tabs>
        <w:ind w:left="2520" w:hanging="360"/>
      </w:pPr>
      <w:rPr>
        <w:rFonts w:asciiTheme="minorHAnsi" w:eastAsia="Times New Roman" w:hAnsiTheme="minorHAnsi" w:cs="Times New Roman"/>
        <w:sz w:val="17"/>
      </w:rPr>
    </w:lvl>
    <w:lvl w:ilvl="1" w:tplc="04090003">
      <w:start w:val="1"/>
      <w:numFmt w:val="bullet"/>
      <w:lvlText w:val="o"/>
      <w:lvlJc w:val="left"/>
      <w:pPr>
        <w:tabs>
          <w:tab w:val="num" w:pos="1615"/>
        </w:tabs>
        <w:ind w:left="1615" w:hanging="360"/>
      </w:pPr>
      <w:rPr>
        <w:rFonts w:ascii="Courier New" w:hAnsi="Courier New" w:cs="Courier New" w:hint="default"/>
      </w:rPr>
    </w:lvl>
    <w:lvl w:ilvl="2" w:tplc="04090005">
      <w:start w:val="1"/>
      <w:numFmt w:val="bullet"/>
      <w:lvlText w:val=""/>
      <w:lvlJc w:val="left"/>
      <w:pPr>
        <w:tabs>
          <w:tab w:val="num" w:pos="2335"/>
        </w:tabs>
        <w:ind w:left="2335" w:hanging="360"/>
      </w:pPr>
      <w:rPr>
        <w:rFonts w:ascii="Wingdings" w:hAnsi="Wingdings" w:hint="default"/>
      </w:rPr>
    </w:lvl>
    <w:lvl w:ilvl="3" w:tplc="04090001">
      <w:start w:val="1"/>
      <w:numFmt w:val="bullet"/>
      <w:lvlText w:val=""/>
      <w:lvlJc w:val="left"/>
      <w:pPr>
        <w:tabs>
          <w:tab w:val="num" w:pos="3055"/>
        </w:tabs>
        <w:ind w:left="3055" w:hanging="360"/>
      </w:pPr>
      <w:rPr>
        <w:rFonts w:ascii="Symbol" w:hAnsi="Symbol" w:hint="default"/>
      </w:rPr>
    </w:lvl>
    <w:lvl w:ilvl="4" w:tplc="04090003">
      <w:start w:val="1"/>
      <w:numFmt w:val="bullet"/>
      <w:lvlText w:val="o"/>
      <w:lvlJc w:val="left"/>
      <w:pPr>
        <w:tabs>
          <w:tab w:val="num" w:pos="3775"/>
        </w:tabs>
        <w:ind w:left="3775" w:hanging="360"/>
      </w:pPr>
      <w:rPr>
        <w:rFonts w:ascii="Courier New" w:hAnsi="Courier New" w:cs="Courier New" w:hint="default"/>
      </w:rPr>
    </w:lvl>
    <w:lvl w:ilvl="5" w:tplc="04090005" w:tentative="1">
      <w:start w:val="1"/>
      <w:numFmt w:val="bullet"/>
      <w:lvlText w:val=""/>
      <w:lvlJc w:val="left"/>
      <w:pPr>
        <w:tabs>
          <w:tab w:val="num" w:pos="4495"/>
        </w:tabs>
        <w:ind w:left="4495" w:hanging="360"/>
      </w:pPr>
      <w:rPr>
        <w:rFonts w:ascii="Wingdings" w:hAnsi="Wingdings" w:hint="default"/>
      </w:rPr>
    </w:lvl>
    <w:lvl w:ilvl="6" w:tplc="04090001" w:tentative="1">
      <w:start w:val="1"/>
      <w:numFmt w:val="bullet"/>
      <w:lvlText w:val=""/>
      <w:lvlJc w:val="left"/>
      <w:pPr>
        <w:tabs>
          <w:tab w:val="num" w:pos="5215"/>
        </w:tabs>
        <w:ind w:left="5215" w:hanging="360"/>
      </w:pPr>
      <w:rPr>
        <w:rFonts w:ascii="Symbol" w:hAnsi="Symbol" w:hint="default"/>
      </w:rPr>
    </w:lvl>
    <w:lvl w:ilvl="7" w:tplc="04090003" w:tentative="1">
      <w:start w:val="1"/>
      <w:numFmt w:val="bullet"/>
      <w:lvlText w:val="o"/>
      <w:lvlJc w:val="left"/>
      <w:pPr>
        <w:tabs>
          <w:tab w:val="num" w:pos="5935"/>
        </w:tabs>
        <w:ind w:left="5935" w:hanging="360"/>
      </w:pPr>
      <w:rPr>
        <w:rFonts w:ascii="Courier New" w:hAnsi="Courier New" w:cs="Courier New" w:hint="default"/>
      </w:rPr>
    </w:lvl>
    <w:lvl w:ilvl="8" w:tplc="04090005" w:tentative="1">
      <w:start w:val="1"/>
      <w:numFmt w:val="bullet"/>
      <w:lvlText w:val=""/>
      <w:lvlJc w:val="left"/>
      <w:pPr>
        <w:tabs>
          <w:tab w:val="num" w:pos="6655"/>
        </w:tabs>
        <w:ind w:left="6655" w:hanging="360"/>
      </w:pPr>
      <w:rPr>
        <w:rFonts w:ascii="Wingdings" w:hAnsi="Wingdings" w:hint="default"/>
      </w:rPr>
    </w:lvl>
  </w:abstractNum>
  <w:abstractNum w:abstractNumId="1" w15:restartNumberingAfterBreak="0">
    <w:nsid w:val="05761F46"/>
    <w:multiLevelType w:val="hybridMultilevel"/>
    <w:tmpl w:val="FE1AB9F8"/>
    <w:lvl w:ilvl="0" w:tplc="0413000F">
      <w:start w:val="1"/>
      <w:numFmt w:val="decimal"/>
      <w:lvlText w:val="%1."/>
      <w:lvlJc w:val="left"/>
      <w:pPr>
        <w:tabs>
          <w:tab w:val="num" w:pos="2705"/>
        </w:tabs>
        <w:ind w:left="2705" w:hanging="360"/>
      </w:p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2" w15:restartNumberingAfterBreak="0">
    <w:nsid w:val="0796250E"/>
    <w:multiLevelType w:val="hybridMultilevel"/>
    <w:tmpl w:val="6F86EA02"/>
    <w:lvl w:ilvl="0" w:tplc="76609FCC">
      <w:start w:val="1"/>
      <w:numFmt w:val="decimal"/>
      <w:lvlText w:val="%1."/>
      <w:lvlJc w:val="left"/>
      <w:pPr>
        <w:ind w:left="1800" w:hanging="360"/>
      </w:pPr>
      <w:rPr>
        <w:rFonts w:hint="default"/>
      </w:rPr>
    </w:lvl>
    <w:lvl w:ilvl="1" w:tplc="04130019">
      <w:start w:val="1"/>
      <w:numFmt w:val="lowerLetter"/>
      <w:lvlText w:val="%2."/>
      <w:lvlJc w:val="left"/>
      <w:pPr>
        <w:ind w:left="720" w:hanging="360"/>
      </w:pPr>
    </w:lvl>
    <w:lvl w:ilvl="2" w:tplc="0413001B">
      <w:start w:val="1"/>
      <w:numFmt w:val="lowerRoman"/>
      <w:lvlText w:val="%3."/>
      <w:lvlJc w:val="right"/>
      <w:pPr>
        <w:ind w:left="1440" w:hanging="180"/>
      </w:pPr>
    </w:lvl>
    <w:lvl w:ilvl="3" w:tplc="0413000F" w:tentative="1">
      <w:start w:val="1"/>
      <w:numFmt w:val="decimal"/>
      <w:lvlText w:val="%4."/>
      <w:lvlJc w:val="left"/>
      <w:pPr>
        <w:ind w:left="2160" w:hanging="360"/>
      </w:pPr>
    </w:lvl>
    <w:lvl w:ilvl="4" w:tplc="04130019" w:tentative="1">
      <w:start w:val="1"/>
      <w:numFmt w:val="lowerLetter"/>
      <w:lvlText w:val="%5."/>
      <w:lvlJc w:val="left"/>
      <w:pPr>
        <w:ind w:left="2880" w:hanging="360"/>
      </w:pPr>
    </w:lvl>
    <w:lvl w:ilvl="5" w:tplc="0413001B" w:tentative="1">
      <w:start w:val="1"/>
      <w:numFmt w:val="lowerRoman"/>
      <w:lvlText w:val="%6."/>
      <w:lvlJc w:val="right"/>
      <w:pPr>
        <w:ind w:left="3600" w:hanging="180"/>
      </w:pPr>
    </w:lvl>
    <w:lvl w:ilvl="6" w:tplc="0413000F" w:tentative="1">
      <w:start w:val="1"/>
      <w:numFmt w:val="decimal"/>
      <w:lvlText w:val="%7."/>
      <w:lvlJc w:val="left"/>
      <w:pPr>
        <w:ind w:left="4320" w:hanging="360"/>
      </w:pPr>
    </w:lvl>
    <w:lvl w:ilvl="7" w:tplc="04130019" w:tentative="1">
      <w:start w:val="1"/>
      <w:numFmt w:val="lowerLetter"/>
      <w:lvlText w:val="%8."/>
      <w:lvlJc w:val="left"/>
      <w:pPr>
        <w:ind w:left="5040" w:hanging="360"/>
      </w:pPr>
    </w:lvl>
    <w:lvl w:ilvl="8" w:tplc="0413001B" w:tentative="1">
      <w:start w:val="1"/>
      <w:numFmt w:val="lowerRoman"/>
      <w:lvlText w:val="%9."/>
      <w:lvlJc w:val="right"/>
      <w:pPr>
        <w:ind w:left="5760" w:hanging="180"/>
      </w:pPr>
    </w:lvl>
  </w:abstractNum>
  <w:abstractNum w:abstractNumId="3" w15:restartNumberingAfterBreak="0">
    <w:nsid w:val="106F25A6"/>
    <w:multiLevelType w:val="multilevel"/>
    <w:tmpl w:val="0DDC185C"/>
    <w:name w:val="GrontmijBullets22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4" w15:restartNumberingAfterBreak="0">
    <w:nsid w:val="16154B14"/>
    <w:multiLevelType w:val="hybridMultilevel"/>
    <w:tmpl w:val="1DD25580"/>
    <w:lvl w:ilvl="0" w:tplc="21FC2538">
      <w:start w:val="1"/>
      <w:numFmt w:val="bullet"/>
      <w:lvlText w:val=""/>
      <w:lvlJc w:val="left"/>
      <w:pPr>
        <w:tabs>
          <w:tab w:val="num" w:pos="720"/>
        </w:tabs>
        <w:ind w:left="720" w:hanging="360"/>
      </w:pPr>
      <w:rPr>
        <w:rFonts w:ascii="Symbol" w:hAnsi="Symbol" w:hint="default"/>
        <w:sz w:val="20"/>
      </w:rPr>
    </w:lvl>
    <w:lvl w:ilvl="1" w:tplc="54DA9956" w:tentative="1">
      <w:start w:val="1"/>
      <w:numFmt w:val="bullet"/>
      <w:lvlText w:val=""/>
      <w:lvlJc w:val="left"/>
      <w:pPr>
        <w:tabs>
          <w:tab w:val="num" w:pos="1440"/>
        </w:tabs>
        <w:ind w:left="1440" w:hanging="360"/>
      </w:pPr>
      <w:rPr>
        <w:rFonts w:ascii="Symbol" w:hAnsi="Symbol" w:hint="default"/>
        <w:sz w:val="20"/>
      </w:rPr>
    </w:lvl>
    <w:lvl w:ilvl="2" w:tplc="20AA67BE" w:tentative="1">
      <w:start w:val="1"/>
      <w:numFmt w:val="bullet"/>
      <w:lvlText w:val=""/>
      <w:lvlJc w:val="left"/>
      <w:pPr>
        <w:tabs>
          <w:tab w:val="num" w:pos="2160"/>
        </w:tabs>
        <w:ind w:left="2160" w:hanging="360"/>
      </w:pPr>
      <w:rPr>
        <w:rFonts w:ascii="Symbol" w:hAnsi="Symbol" w:hint="default"/>
        <w:sz w:val="20"/>
      </w:rPr>
    </w:lvl>
    <w:lvl w:ilvl="3" w:tplc="5A444CC2" w:tentative="1">
      <w:start w:val="1"/>
      <w:numFmt w:val="bullet"/>
      <w:lvlText w:val=""/>
      <w:lvlJc w:val="left"/>
      <w:pPr>
        <w:tabs>
          <w:tab w:val="num" w:pos="2880"/>
        </w:tabs>
        <w:ind w:left="2880" w:hanging="360"/>
      </w:pPr>
      <w:rPr>
        <w:rFonts w:ascii="Symbol" w:hAnsi="Symbol" w:hint="default"/>
        <w:sz w:val="20"/>
      </w:rPr>
    </w:lvl>
    <w:lvl w:ilvl="4" w:tplc="3306D1A2" w:tentative="1">
      <w:start w:val="1"/>
      <w:numFmt w:val="bullet"/>
      <w:lvlText w:val=""/>
      <w:lvlJc w:val="left"/>
      <w:pPr>
        <w:tabs>
          <w:tab w:val="num" w:pos="3600"/>
        </w:tabs>
        <w:ind w:left="3600" w:hanging="360"/>
      </w:pPr>
      <w:rPr>
        <w:rFonts w:ascii="Symbol" w:hAnsi="Symbol" w:hint="default"/>
        <w:sz w:val="20"/>
      </w:rPr>
    </w:lvl>
    <w:lvl w:ilvl="5" w:tplc="E4C84762" w:tentative="1">
      <w:start w:val="1"/>
      <w:numFmt w:val="bullet"/>
      <w:lvlText w:val=""/>
      <w:lvlJc w:val="left"/>
      <w:pPr>
        <w:tabs>
          <w:tab w:val="num" w:pos="4320"/>
        </w:tabs>
        <w:ind w:left="4320" w:hanging="360"/>
      </w:pPr>
      <w:rPr>
        <w:rFonts w:ascii="Symbol" w:hAnsi="Symbol" w:hint="default"/>
        <w:sz w:val="20"/>
      </w:rPr>
    </w:lvl>
    <w:lvl w:ilvl="6" w:tplc="D4CEA1C0" w:tentative="1">
      <w:start w:val="1"/>
      <w:numFmt w:val="bullet"/>
      <w:lvlText w:val=""/>
      <w:lvlJc w:val="left"/>
      <w:pPr>
        <w:tabs>
          <w:tab w:val="num" w:pos="5040"/>
        </w:tabs>
        <w:ind w:left="5040" w:hanging="360"/>
      </w:pPr>
      <w:rPr>
        <w:rFonts w:ascii="Symbol" w:hAnsi="Symbol" w:hint="default"/>
        <w:sz w:val="20"/>
      </w:rPr>
    </w:lvl>
    <w:lvl w:ilvl="7" w:tplc="AF6095F0" w:tentative="1">
      <w:start w:val="1"/>
      <w:numFmt w:val="bullet"/>
      <w:lvlText w:val=""/>
      <w:lvlJc w:val="left"/>
      <w:pPr>
        <w:tabs>
          <w:tab w:val="num" w:pos="5760"/>
        </w:tabs>
        <w:ind w:left="5760" w:hanging="360"/>
      </w:pPr>
      <w:rPr>
        <w:rFonts w:ascii="Symbol" w:hAnsi="Symbol" w:hint="default"/>
        <w:sz w:val="20"/>
      </w:rPr>
    </w:lvl>
    <w:lvl w:ilvl="8" w:tplc="AEC8BC6A"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DB1749"/>
    <w:multiLevelType w:val="multilevel"/>
    <w:tmpl w:val="D90081A0"/>
    <w:lvl w:ilvl="0">
      <w:start w:val="1"/>
      <w:numFmt w:val="decimal"/>
      <w:pStyle w:val="Kop1"/>
      <w:lvlText w:val="%1"/>
      <w:lvlJc w:val="right"/>
      <w:pPr>
        <w:tabs>
          <w:tab w:val="num" w:pos="1985"/>
        </w:tabs>
        <w:ind w:left="360" w:firstLine="1341"/>
      </w:pPr>
      <w:rPr>
        <w:rFonts w:hint="default"/>
      </w:rPr>
    </w:lvl>
    <w:lvl w:ilvl="1">
      <w:start w:val="1"/>
      <w:numFmt w:val="decimal"/>
      <w:pStyle w:val="Kop2"/>
      <w:lvlText w:val="%1.%2"/>
      <w:lvlJc w:val="right"/>
      <w:pPr>
        <w:tabs>
          <w:tab w:val="num" w:pos="994"/>
        </w:tabs>
        <w:ind w:left="-199" w:firstLine="909"/>
      </w:pPr>
      <w:rPr>
        <w:rFonts w:hint="default"/>
      </w:rPr>
    </w:lvl>
    <w:lvl w:ilvl="2">
      <w:start w:val="1"/>
      <w:numFmt w:val="decimal"/>
      <w:lvlText w:val="%1.%2.%3"/>
      <w:lvlJc w:val="right"/>
      <w:pPr>
        <w:tabs>
          <w:tab w:val="num" w:pos="1985"/>
        </w:tabs>
        <w:ind w:left="1224" w:firstLine="477"/>
      </w:pPr>
      <w:rPr>
        <w:rFonts w:hint="default"/>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pStyle w:val="Kop6"/>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23AE0233"/>
    <w:multiLevelType w:val="hybridMultilevel"/>
    <w:tmpl w:val="079E9342"/>
    <w:lvl w:ilvl="0" w:tplc="FEC434B6">
      <w:start w:val="1"/>
      <w:numFmt w:val="bullet"/>
      <w:lvlText w:val=""/>
      <w:lvlJc w:val="left"/>
      <w:pPr>
        <w:tabs>
          <w:tab w:val="num" w:pos="720"/>
        </w:tabs>
        <w:ind w:left="720" w:hanging="360"/>
      </w:pPr>
      <w:rPr>
        <w:rFonts w:ascii="Symbol" w:hAnsi="Symbol" w:hint="default"/>
        <w:sz w:val="20"/>
      </w:rPr>
    </w:lvl>
    <w:lvl w:ilvl="1" w:tplc="8DB24F80" w:tentative="1">
      <w:start w:val="1"/>
      <w:numFmt w:val="bullet"/>
      <w:lvlText w:val=""/>
      <w:lvlJc w:val="left"/>
      <w:pPr>
        <w:tabs>
          <w:tab w:val="num" w:pos="1440"/>
        </w:tabs>
        <w:ind w:left="1440" w:hanging="360"/>
      </w:pPr>
      <w:rPr>
        <w:rFonts w:ascii="Symbol" w:hAnsi="Symbol" w:hint="default"/>
        <w:sz w:val="20"/>
      </w:rPr>
    </w:lvl>
    <w:lvl w:ilvl="2" w:tplc="5EF8B390" w:tentative="1">
      <w:start w:val="1"/>
      <w:numFmt w:val="bullet"/>
      <w:lvlText w:val=""/>
      <w:lvlJc w:val="left"/>
      <w:pPr>
        <w:tabs>
          <w:tab w:val="num" w:pos="2160"/>
        </w:tabs>
        <w:ind w:left="2160" w:hanging="360"/>
      </w:pPr>
      <w:rPr>
        <w:rFonts w:ascii="Symbol" w:hAnsi="Symbol" w:hint="default"/>
        <w:sz w:val="20"/>
      </w:rPr>
    </w:lvl>
    <w:lvl w:ilvl="3" w:tplc="148C7E62" w:tentative="1">
      <w:start w:val="1"/>
      <w:numFmt w:val="bullet"/>
      <w:lvlText w:val=""/>
      <w:lvlJc w:val="left"/>
      <w:pPr>
        <w:tabs>
          <w:tab w:val="num" w:pos="2880"/>
        </w:tabs>
        <w:ind w:left="2880" w:hanging="360"/>
      </w:pPr>
      <w:rPr>
        <w:rFonts w:ascii="Symbol" w:hAnsi="Symbol" w:hint="default"/>
        <w:sz w:val="20"/>
      </w:rPr>
    </w:lvl>
    <w:lvl w:ilvl="4" w:tplc="F2843C04" w:tentative="1">
      <w:start w:val="1"/>
      <w:numFmt w:val="bullet"/>
      <w:lvlText w:val=""/>
      <w:lvlJc w:val="left"/>
      <w:pPr>
        <w:tabs>
          <w:tab w:val="num" w:pos="3600"/>
        </w:tabs>
        <w:ind w:left="3600" w:hanging="360"/>
      </w:pPr>
      <w:rPr>
        <w:rFonts w:ascii="Symbol" w:hAnsi="Symbol" w:hint="default"/>
        <w:sz w:val="20"/>
      </w:rPr>
    </w:lvl>
    <w:lvl w:ilvl="5" w:tplc="EC4A9ABC" w:tentative="1">
      <w:start w:val="1"/>
      <w:numFmt w:val="bullet"/>
      <w:lvlText w:val=""/>
      <w:lvlJc w:val="left"/>
      <w:pPr>
        <w:tabs>
          <w:tab w:val="num" w:pos="4320"/>
        </w:tabs>
        <w:ind w:left="4320" w:hanging="360"/>
      </w:pPr>
      <w:rPr>
        <w:rFonts w:ascii="Symbol" w:hAnsi="Symbol" w:hint="default"/>
        <w:sz w:val="20"/>
      </w:rPr>
    </w:lvl>
    <w:lvl w:ilvl="6" w:tplc="BFAE0508" w:tentative="1">
      <w:start w:val="1"/>
      <w:numFmt w:val="bullet"/>
      <w:lvlText w:val=""/>
      <w:lvlJc w:val="left"/>
      <w:pPr>
        <w:tabs>
          <w:tab w:val="num" w:pos="5040"/>
        </w:tabs>
        <w:ind w:left="5040" w:hanging="360"/>
      </w:pPr>
      <w:rPr>
        <w:rFonts w:ascii="Symbol" w:hAnsi="Symbol" w:hint="default"/>
        <w:sz w:val="20"/>
      </w:rPr>
    </w:lvl>
    <w:lvl w:ilvl="7" w:tplc="4D24B338" w:tentative="1">
      <w:start w:val="1"/>
      <w:numFmt w:val="bullet"/>
      <w:lvlText w:val=""/>
      <w:lvlJc w:val="left"/>
      <w:pPr>
        <w:tabs>
          <w:tab w:val="num" w:pos="5760"/>
        </w:tabs>
        <w:ind w:left="5760" w:hanging="360"/>
      </w:pPr>
      <w:rPr>
        <w:rFonts w:ascii="Symbol" w:hAnsi="Symbol" w:hint="default"/>
        <w:sz w:val="20"/>
      </w:rPr>
    </w:lvl>
    <w:lvl w:ilvl="8" w:tplc="D74C26C6"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3BF1050"/>
    <w:multiLevelType w:val="hybridMultilevel"/>
    <w:tmpl w:val="18C4A0D8"/>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8" w15:restartNumberingAfterBreak="0">
    <w:nsid w:val="27995F33"/>
    <w:multiLevelType w:val="hybridMultilevel"/>
    <w:tmpl w:val="E3C8F8DE"/>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9" w15:restartNumberingAfterBreak="0">
    <w:nsid w:val="2B2029FC"/>
    <w:multiLevelType w:val="hybridMultilevel"/>
    <w:tmpl w:val="A57E5034"/>
    <w:lvl w:ilvl="0" w:tplc="0413000F">
      <w:start w:val="1"/>
      <w:numFmt w:val="decimal"/>
      <w:lvlText w:val="%1."/>
      <w:lvlJc w:val="left"/>
      <w:pPr>
        <w:ind w:left="2705" w:hanging="360"/>
      </w:p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10" w15:restartNumberingAfterBreak="0">
    <w:nsid w:val="2E7F005D"/>
    <w:multiLevelType w:val="hybridMultilevel"/>
    <w:tmpl w:val="383811AC"/>
    <w:lvl w:ilvl="0" w:tplc="0D48F826">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1" w15:restartNumberingAfterBreak="0">
    <w:nsid w:val="3D61767A"/>
    <w:multiLevelType w:val="hybridMultilevel"/>
    <w:tmpl w:val="B226F706"/>
    <w:lvl w:ilvl="0" w:tplc="D9BCB274">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2" w15:restartNumberingAfterBreak="0">
    <w:nsid w:val="40257DD5"/>
    <w:multiLevelType w:val="hybridMultilevel"/>
    <w:tmpl w:val="A57E5034"/>
    <w:lvl w:ilvl="0" w:tplc="FFFFFFFF">
      <w:start w:val="1"/>
      <w:numFmt w:val="decimal"/>
      <w:lvlText w:val="%1."/>
      <w:lvlJc w:val="left"/>
      <w:pPr>
        <w:ind w:left="2705" w:hanging="360"/>
      </w:pPr>
    </w:lvl>
    <w:lvl w:ilvl="1" w:tplc="FFFFFFFF" w:tentative="1">
      <w:start w:val="1"/>
      <w:numFmt w:val="lowerLetter"/>
      <w:lvlText w:val="%2."/>
      <w:lvlJc w:val="left"/>
      <w:pPr>
        <w:ind w:left="3425" w:hanging="360"/>
      </w:pPr>
    </w:lvl>
    <w:lvl w:ilvl="2" w:tplc="FFFFFFFF" w:tentative="1">
      <w:start w:val="1"/>
      <w:numFmt w:val="lowerRoman"/>
      <w:lvlText w:val="%3."/>
      <w:lvlJc w:val="right"/>
      <w:pPr>
        <w:ind w:left="4145" w:hanging="180"/>
      </w:pPr>
    </w:lvl>
    <w:lvl w:ilvl="3" w:tplc="FFFFFFFF" w:tentative="1">
      <w:start w:val="1"/>
      <w:numFmt w:val="decimal"/>
      <w:lvlText w:val="%4."/>
      <w:lvlJc w:val="left"/>
      <w:pPr>
        <w:ind w:left="4865" w:hanging="360"/>
      </w:pPr>
    </w:lvl>
    <w:lvl w:ilvl="4" w:tplc="FFFFFFFF" w:tentative="1">
      <w:start w:val="1"/>
      <w:numFmt w:val="lowerLetter"/>
      <w:lvlText w:val="%5."/>
      <w:lvlJc w:val="left"/>
      <w:pPr>
        <w:ind w:left="5585" w:hanging="360"/>
      </w:pPr>
    </w:lvl>
    <w:lvl w:ilvl="5" w:tplc="FFFFFFFF" w:tentative="1">
      <w:start w:val="1"/>
      <w:numFmt w:val="lowerRoman"/>
      <w:lvlText w:val="%6."/>
      <w:lvlJc w:val="right"/>
      <w:pPr>
        <w:ind w:left="6305" w:hanging="180"/>
      </w:pPr>
    </w:lvl>
    <w:lvl w:ilvl="6" w:tplc="FFFFFFFF" w:tentative="1">
      <w:start w:val="1"/>
      <w:numFmt w:val="decimal"/>
      <w:lvlText w:val="%7."/>
      <w:lvlJc w:val="left"/>
      <w:pPr>
        <w:ind w:left="7025" w:hanging="360"/>
      </w:pPr>
    </w:lvl>
    <w:lvl w:ilvl="7" w:tplc="FFFFFFFF" w:tentative="1">
      <w:start w:val="1"/>
      <w:numFmt w:val="lowerLetter"/>
      <w:lvlText w:val="%8."/>
      <w:lvlJc w:val="left"/>
      <w:pPr>
        <w:ind w:left="7745" w:hanging="360"/>
      </w:pPr>
    </w:lvl>
    <w:lvl w:ilvl="8" w:tplc="FFFFFFFF" w:tentative="1">
      <w:start w:val="1"/>
      <w:numFmt w:val="lowerRoman"/>
      <w:lvlText w:val="%9."/>
      <w:lvlJc w:val="right"/>
      <w:pPr>
        <w:ind w:left="8465" w:hanging="180"/>
      </w:pPr>
    </w:lvl>
  </w:abstractNum>
  <w:abstractNum w:abstractNumId="13" w15:restartNumberingAfterBreak="0">
    <w:nsid w:val="410E6DC4"/>
    <w:multiLevelType w:val="hybridMultilevel"/>
    <w:tmpl w:val="38465EA0"/>
    <w:lvl w:ilvl="0" w:tplc="04130001">
      <w:start w:val="1"/>
      <w:numFmt w:val="bullet"/>
      <w:pStyle w:val="Opsomming"/>
      <w:lvlText w:val=""/>
      <w:lvlJc w:val="left"/>
      <w:pPr>
        <w:tabs>
          <w:tab w:val="num" w:pos="360"/>
        </w:tabs>
        <w:ind w:left="284" w:hanging="284"/>
      </w:pPr>
      <w:rPr>
        <w:rFonts w:ascii="Symbol" w:hAnsi="Symbol" w:cs="Times New Roman" w:hint="default"/>
        <w:sz w:val="20"/>
        <w:szCs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14" w15:restartNumberingAfterBreak="0">
    <w:nsid w:val="45E46FFF"/>
    <w:multiLevelType w:val="hybridMultilevel"/>
    <w:tmpl w:val="A7C853AC"/>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5" w15:restartNumberingAfterBreak="0">
    <w:nsid w:val="48150F03"/>
    <w:multiLevelType w:val="hybridMultilevel"/>
    <w:tmpl w:val="85A22002"/>
    <w:lvl w:ilvl="0" w:tplc="62FCD66C">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6" w15:restartNumberingAfterBreak="0">
    <w:nsid w:val="48AF3656"/>
    <w:multiLevelType w:val="hybridMultilevel"/>
    <w:tmpl w:val="564E7F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0A17C15"/>
    <w:multiLevelType w:val="hybridMultilevel"/>
    <w:tmpl w:val="6C0EBC3A"/>
    <w:lvl w:ilvl="0" w:tplc="FC96B998">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517E0BA4"/>
    <w:multiLevelType w:val="hybridMultilevel"/>
    <w:tmpl w:val="980A4DA2"/>
    <w:lvl w:ilvl="0" w:tplc="02D634CA">
      <w:numFmt w:val="bullet"/>
      <w:lvlText w:val="-"/>
      <w:lvlJc w:val="left"/>
      <w:pPr>
        <w:ind w:left="2345" w:hanging="360"/>
      </w:pPr>
      <w:rPr>
        <w:rFonts w:ascii="Lucida Til Sans VL" w:eastAsia="Times New Roman" w:hAnsi="Lucida Til Sans VL" w:cs="Times New Roman" w:hint="default"/>
      </w:rPr>
    </w:lvl>
    <w:lvl w:ilvl="1" w:tplc="04130003" w:tentative="1">
      <w:start w:val="1"/>
      <w:numFmt w:val="bullet"/>
      <w:lvlText w:val="o"/>
      <w:lvlJc w:val="left"/>
      <w:pPr>
        <w:ind w:left="3065" w:hanging="360"/>
      </w:pPr>
      <w:rPr>
        <w:rFonts w:ascii="Courier New" w:hAnsi="Courier New" w:cs="Courier New" w:hint="default"/>
      </w:rPr>
    </w:lvl>
    <w:lvl w:ilvl="2" w:tplc="04130005" w:tentative="1">
      <w:start w:val="1"/>
      <w:numFmt w:val="bullet"/>
      <w:lvlText w:val=""/>
      <w:lvlJc w:val="left"/>
      <w:pPr>
        <w:ind w:left="3785" w:hanging="360"/>
      </w:pPr>
      <w:rPr>
        <w:rFonts w:ascii="Wingdings" w:hAnsi="Wingdings" w:hint="default"/>
      </w:rPr>
    </w:lvl>
    <w:lvl w:ilvl="3" w:tplc="04130001" w:tentative="1">
      <w:start w:val="1"/>
      <w:numFmt w:val="bullet"/>
      <w:lvlText w:val=""/>
      <w:lvlJc w:val="left"/>
      <w:pPr>
        <w:ind w:left="4505" w:hanging="360"/>
      </w:pPr>
      <w:rPr>
        <w:rFonts w:ascii="Symbol" w:hAnsi="Symbol" w:hint="default"/>
      </w:rPr>
    </w:lvl>
    <w:lvl w:ilvl="4" w:tplc="04130003" w:tentative="1">
      <w:start w:val="1"/>
      <w:numFmt w:val="bullet"/>
      <w:lvlText w:val="o"/>
      <w:lvlJc w:val="left"/>
      <w:pPr>
        <w:ind w:left="5225" w:hanging="360"/>
      </w:pPr>
      <w:rPr>
        <w:rFonts w:ascii="Courier New" w:hAnsi="Courier New" w:cs="Courier New" w:hint="default"/>
      </w:rPr>
    </w:lvl>
    <w:lvl w:ilvl="5" w:tplc="04130005" w:tentative="1">
      <w:start w:val="1"/>
      <w:numFmt w:val="bullet"/>
      <w:lvlText w:val=""/>
      <w:lvlJc w:val="left"/>
      <w:pPr>
        <w:ind w:left="5945" w:hanging="360"/>
      </w:pPr>
      <w:rPr>
        <w:rFonts w:ascii="Wingdings" w:hAnsi="Wingdings" w:hint="default"/>
      </w:rPr>
    </w:lvl>
    <w:lvl w:ilvl="6" w:tplc="04130001" w:tentative="1">
      <w:start w:val="1"/>
      <w:numFmt w:val="bullet"/>
      <w:lvlText w:val=""/>
      <w:lvlJc w:val="left"/>
      <w:pPr>
        <w:ind w:left="6665" w:hanging="360"/>
      </w:pPr>
      <w:rPr>
        <w:rFonts w:ascii="Symbol" w:hAnsi="Symbol" w:hint="default"/>
      </w:rPr>
    </w:lvl>
    <w:lvl w:ilvl="7" w:tplc="04130003" w:tentative="1">
      <w:start w:val="1"/>
      <w:numFmt w:val="bullet"/>
      <w:lvlText w:val="o"/>
      <w:lvlJc w:val="left"/>
      <w:pPr>
        <w:ind w:left="7385" w:hanging="360"/>
      </w:pPr>
      <w:rPr>
        <w:rFonts w:ascii="Courier New" w:hAnsi="Courier New" w:cs="Courier New" w:hint="default"/>
      </w:rPr>
    </w:lvl>
    <w:lvl w:ilvl="8" w:tplc="04130005" w:tentative="1">
      <w:start w:val="1"/>
      <w:numFmt w:val="bullet"/>
      <w:lvlText w:val=""/>
      <w:lvlJc w:val="left"/>
      <w:pPr>
        <w:ind w:left="8105" w:hanging="360"/>
      </w:pPr>
      <w:rPr>
        <w:rFonts w:ascii="Wingdings" w:hAnsi="Wingdings" w:hint="default"/>
      </w:rPr>
    </w:lvl>
  </w:abstractNum>
  <w:abstractNum w:abstractNumId="19" w15:restartNumberingAfterBreak="0">
    <w:nsid w:val="534F46E4"/>
    <w:multiLevelType w:val="hybridMultilevel"/>
    <w:tmpl w:val="FB64EC28"/>
    <w:lvl w:ilvl="0" w:tplc="9B8A72AE">
      <w:start w:val="10"/>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0" w15:restartNumberingAfterBreak="0">
    <w:nsid w:val="57CF69E7"/>
    <w:multiLevelType w:val="hybridMultilevel"/>
    <w:tmpl w:val="17FA550E"/>
    <w:lvl w:ilvl="0" w:tplc="0409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1" w15:restartNumberingAfterBreak="0">
    <w:nsid w:val="58435473"/>
    <w:multiLevelType w:val="hybridMultilevel"/>
    <w:tmpl w:val="26EC77C4"/>
    <w:lvl w:ilvl="0" w:tplc="04130001">
      <w:start w:val="1"/>
      <w:numFmt w:val="bullet"/>
      <w:lvlText w:val=""/>
      <w:lvlJc w:val="left"/>
      <w:pPr>
        <w:ind w:left="2705" w:hanging="360"/>
      </w:pPr>
      <w:rPr>
        <w:rFonts w:ascii="Symbol" w:hAnsi="Symbol" w:hint="default"/>
      </w:rPr>
    </w:lvl>
    <w:lvl w:ilvl="1" w:tplc="FFFFFFFF" w:tentative="1">
      <w:start w:val="1"/>
      <w:numFmt w:val="bullet"/>
      <w:lvlText w:val="o"/>
      <w:lvlJc w:val="left"/>
      <w:pPr>
        <w:ind w:left="3425" w:hanging="360"/>
      </w:pPr>
      <w:rPr>
        <w:rFonts w:ascii="Courier New" w:hAnsi="Courier New" w:cs="Courier New" w:hint="default"/>
      </w:rPr>
    </w:lvl>
    <w:lvl w:ilvl="2" w:tplc="FFFFFFFF" w:tentative="1">
      <w:start w:val="1"/>
      <w:numFmt w:val="bullet"/>
      <w:lvlText w:val=""/>
      <w:lvlJc w:val="left"/>
      <w:pPr>
        <w:ind w:left="4145" w:hanging="360"/>
      </w:pPr>
      <w:rPr>
        <w:rFonts w:ascii="Wingdings" w:hAnsi="Wingdings" w:hint="default"/>
      </w:rPr>
    </w:lvl>
    <w:lvl w:ilvl="3" w:tplc="FFFFFFFF" w:tentative="1">
      <w:start w:val="1"/>
      <w:numFmt w:val="bullet"/>
      <w:lvlText w:val=""/>
      <w:lvlJc w:val="left"/>
      <w:pPr>
        <w:ind w:left="4865" w:hanging="360"/>
      </w:pPr>
      <w:rPr>
        <w:rFonts w:ascii="Symbol" w:hAnsi="Symbol" w:hint="default"/>
      </w:rPr>
    </w:lvl>
    <w:lvl w:ilvl="4" w:tplc="FFFFFFFF" w:tentative="1">
      <w:start w:val="1"/>
      <w:numFmt w:val="bullet"/>
      <w:lvlText w:val="o"/>
      <w:lvlJc w:val="left"/>
      <w:pPr>
        <w:ind w:left="5585" w:hanging="360"/>
      </w:pPr>
      <w:rPr>
        <w:rFonts w:ascii="Courier New" w:hAnsi="Courier New" w:cs="Courier New" w:hint="default"/>
      </w:rPr>
    </w:lvl>
    <w:lvl w:ilvl="5" w:tplc="FFFFFFFF" w:tentative="1">
      <w:start w:val="1"/>
      <w:numFmt w:val="bullet"/>
      <w:lvlText w:val=""/>
      <w:lvlJc w:val="left"/>
      <w:pPr>
        <w:ind w:left="6305" w:hanging="360"/>
      </w:pPr>
      <w:rPr>
        <w:rFonts w:ascii="Wingdings" w:hAnsi="Wingdings" w:hint="default"/>
      </w:rPr>
    </w:lvl>
    <w:lvl w:ilvl="6" w:tplc="FFFFFFFF" w:tentative="1">
      <w:start w:val="1"/>
      <w:numFmt w:val="bullet"/>
      <w:lvlText w:val=""/>
      <w:lvlJc w:val="left"/>
      <w:pPr>
        <w:ind w:left="7025" w:hanging="360"/>
      </w:pPr>
      <w:rPr>
        <w:rFonts w:ascii="Symbol" w:hAnsi="Symbol" w:hint="default"/>
      </w:rPr>
    </w:lvl>
    <w:lvl w:ilvl="7" w:tplc="FFFFFFFF" w:tentative="1">
      <w:start w:val="1"/>
      <w:numFmt w:val="bullet"/>
      <w:lvlText w:val="o"/>
      <w:lvlJc w:val="left"/>
      <w:pPr>
        <w:ind w:left="7745" w:hanging="360"/>
      </w:pPr>
      <w:rPr>
        <w:rFonts w:ascii="Courier New" w:hAnsi="Courier New" w:cs="Courier New" w:hint="default"/>
      </w:rPr>
    </w:lvl>
    <w:lvl w:ilvl="8" w:tplc="FFFFFFFF" w:tentative="1">
      <w:start w:val="1"/>
      <w:numFmt w:val="bullet"/>
      <w:lvlText w:val=""/>
      <w:lvlJc w:val="left"/>
      <w:pPr>
        <w:ind w:left="8465" w:hanging="360"/>
      </w:pPr>
      <w:rPr>
        <w:rFonts w:ascii="Wingdings" w:hAnsi="Wingdings" w:hint="default"/>
      </w:rPr>
    </w:lvl>
  </w:abstractNum>
  <w:abstractNum w:abstractNumId="22" w15:restartNumberingAfterBreak="0">
    <w:nsid w:val="597F1E0F"/>
    <w:multiLevelType w:val="hybridMultilevel"/>
    <w:tmpl w:val="9D66BD46"/>
    <w:lvl w:ilvl="0" w:tplc="04130017">
      <w:start w:val="1"/>
      <w:numFmt w:val="lowerLetter"/>
      <w:lvlText w:val="%1)"/>
      <w:lvlJc w:val="left"/>
      <w:pPr>
        <w:ind w:left="2705" w:hanging="360"/>
      </w:p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23" w15:restartNumberingAfterBreak="0">
    <w:nsid w:val="601137A2"/>
    <w:multiLevelType w:val="hybridMultilevel"/>
    <w:tmpl w:val="5E404808"/>
    <w:lvl w:ilvl="0" w:tplc="0413000B">
      <w:start w:val="1"/>
      <w:numFmt w:val="decimal"/>
      <w:pStyle w:val="eis"/>
      <w:lvlText w:val="[%1.]"/>
      <w:lvlJc w:val="left"/>
      <w:pPr>
        <w:tabs>
          <w:tab w:val="num" w:pos="360"/>
        </w:tabs>
        <w:ind w:left="360" w:hanging="360"/>
      </w:pPr>
      <w:rPr>
        <w:rFonts w:ascii="Arial" w:hAnsi="Arial" w:hint="default"/>
        <w:color w:val="999999"/>
        <w:sz w:val="10"/>
      </w:rPr>
    </w:lvl>
    <w:lvl w:ilvl="1" w:tplc="04130003">
      <w:start w:val="1"/>
      <w:numFmt w:val="bullet"/>
      <w:lvlText w:val=""/>
      <w:lvlJc w:val="left"/>
      <w:pPr>
        <w:tabs>
          <w:tab w:val="num" w:pos="589"/>
        </w:tabs>
        <w:ind w:left="589" w:hanging="360"/>
      </w:pPr>
      <w:rPr>
        <w:rFonts w:ascii="Symbol" w:hAnsi="Symbol" w:hint="default"/>
      </w:rPr>
    </w:lvl>
    <w:lvl w:ilvl="2" w:tplc="04130005">
      <w:start w:val="1"/>
      <w:numFmt w:val="bullet"/>
      <w:lvlText w:val=""/>
      <w:lvlJc w:val="left"/>
      <w:pPr>
        <w:tabs>
          <w:tab w:val="num" w:pos="1489"/>
        </w:tabs>
        <w:ind w:left="1489" w:hanging="360"/>
      </w:pPr>
      <w:rPr>
        <w:rFonts w:ascii="Symbol" w:hAnsi="Symbol" w:hint="default"/>
        <w:color w:val="000000"/>
      </w:rPr>
    </w:lvl>
    <w:lvl w:ilvl="3" w:tplc="04130001" w:tentative="1">
      <w:start w:val="1"/>
      <w:numFmt w:val="decimal"/>
      <w:lvlText w:val="%4."/>
      <w:lvlJc w:val="left"/>
      <w:pPr>
        <w:tabs>
          <w:tab w:val="num" w:pos="2029"/>
        </w:tabs>
        <w:ind w:left="2029" w:hanging="360"/>
      </w:pPr>
    </w:lvl>
    <w:lvl w:ilvl="4" w:tplc="04130003" w:tentative="1">
      <w:start w:val="1"/>
      <w:numFmt w:val="lowerLetter"/>
      <w:lvlText w:val="%5."/>
      <w:lvlJc w:val="left"/>
      <w:pPr>
        <w:tabs>
          <w:tab w:val="num" w:pos="2749"/>
        </w:tabs>
        <w:ind w:left="2749" w:hanging="360"/>
      </w:pPr>
    </w:lvl>
    <w:lvl w:ilvl="5" w:tplc="04130005" w:tentative="1">
      <w:start w:val="1"/>
      <w:numFmt w:val="lowerRoman"/>
      <w:lvlText w:val="%6."/>
      <w:lvlJc w:val="right"/>
      <w:pPr>
        <w:tabs>
          <w:tab w:val="num" w:pos="3469"/>
        </w:tabs>
        <w:ind w:left="3469" w:hanging="180"/>
      </w:pPr>
    </w:lvl>
    <w:lvl w:ilvl="6" w:tplc="04130001" w:tentative="1">
      <w:start w:val="1"/>
      <w:numFmt w:val="decimal"/>
      <w:lvlText w:val="%7."/>
      <w:lvlJc w:val="left"/>
      <w:pPr>
        <w:tabs>
          <w:tab w:val="num" w:pos="4189"/>
        </w:tabs>
        <w:ind w:left="4189" w:hanging="360"/>
      </w:pPr>
    </w:lvl>
    <w:lvl w:ilvl="7" w:tplc="04130003" w:tentative="1">
      <w:start w:val="1"/>
      <w:numFmt w:val="lowerLetter"/>
      <w:lvlText w:val="%8."/>
      <w:lvlJc w:val="left"/>
      <w:pPr>
        <w:tabs>
          <w:tab w:val="num" w:pos="4909"/>
        </w:tabs>
        <w:ind w:left="4909" w:hanging="360"/>
      </w:pPr>
    </w:lvl>
    <w:lvl w:ilvl="8" w:tplc="04130005" w:tentative="1">
      <w:start w:val="1"/>
      <w:numFmt w:val="lowerRoman"/>
      <w:lvlText w:val="%9."/>
      <w:lvlJc w:val="right"/>
      <w:pPr>
        <w:tabs>
          <w:tab w:val="num" w:pos="5629"/>
        </w:tabs>
        <w:ind w:left="5629" w:hanging="180"/>
      </w:pPr>
    </w:lvl>
  </w:abstractNum>
  <w:abstractNum w:abstractNumId="24" w15:restartNumberingAfterBreak="0">
    <w:nsid w:val="60C5393D"/>
    <w:multiLevelType w:val="hybridMultilevel"/>
    <w:tmpl w:val="13E244B2"/>
    <w:lvl w:ilvl="0" w:tplc="0413000F">
      <w:start w:val="1"/>
      <w:numFmt w:val="decimal"/>
      <w:lvlText w:val="%1."/>
      <w:lvlJc w:val="left"/>
      <w:pPr>
        <w:ind w:left="2705" w:hanging="360"/>
      </w:p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25" w15:restartNumberingAfterBreak="0">
    <w:nsid w:val="62BA3988"/>
    <w:multiLevelType w:val="hybridMultilevel"/>
    <w:tmpl w:val="A348A598"/>
    <w:lvl w:ilvl="0" w:tplc="04130017">
      <w:start w:val="1"/>
      <w:numFmt w:val="lowerLetter"/>
      <w:lvlText w:val="%1)"/>
      <w:lvlJc w:val="left"/>
      <w:pPr>
        <w:ind w:left="2705" w:hanging="360"/>
      </w:p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26" w15:restartNumberingAfterBreak="0">
    <w:nsid w:val="643E7D0F"/>
    <w:multiLevelType w:val="hybridMultilevel"/>
    <w:tmpl w:val="309E8A1A"/>
    <w:lvl w:ilvl="0" w:tplc="7728DFAC">
      <w:numFmt w:val="bullet"/>
      <w:lvlText w:val=""/>
      <w:lvlJc w:val="left"/>
      <w:pPr>
        <w:ind w:left="949" w:hanging="360"/>
      </w:pPr>
      <w:rPr>
        <w:rFonts w:ascii="Symbol" w:eastAsia="Symbol" w:hAnsi="Symbol" w:cs="Symbol" w:hint="default"/>
        <w:color w:val="1F497D" w:themeColor="text2"/>
        <w:w w:val="100"/>
        <w:sz w:val="22"/>
        <w:szCs w:val="22"/>
        <w:lang w:val="nl-NL" w:eastAsia="en-US" w:bidi="ar-SA"/>
      </w:rPr>
    </w:lvl>
    <w:lvl w:ilvl="1" w:tplc="965EFBD2">
      <w:numFmt w:val="bullet"/>
      <w:lvlText w:val="•"/>
      <w:lvlJc w:val="left"/>
      <w:pPr>
        <w:ind w:left="1745" w:hanging="360"/>
      </w:pPr>
      <w:rPr>
        <w:rFonts w:hint="default"/>
        <w:lang w:val="nl-NL" w:eastAsia="en-US" w:bidi="ar-SA"/>
      </w:rPr>
    </w:lvl>
    <w:lvl w:ilvl="2" w:tplc="547C882E">
      <w:numFmt w:val="bullet"/>
      <w:lvlText w:val="•"/>
      <w:lvlJc w:val="left"/>
      <w:pPr>
        <w:ind w:left="2551" w:hanging="360"/>
      </w:pPr>
      <w:rPr>
        <w:rFonts w:hint="default"/>
        <w:lang w:val="nl-NL" w:eastAsia="en-US" w:bidi="ar-SA"/>
      </w:rPr>
    </w:lvl>
    <w:lvl w:ilvl="3" w:tplc="D9AC1618">
      <w:numFmt w:val="bullet"/>
      <w:lvlText w:val="•"/>
      <w:lvlJc w:val="left"/>
      <w:pPr>
        <w:ind w:left="3357" w:hanging="360"/>
      </w:pPr>
      <w:rPr>
        <w:rFonts w:hint="default"/>
        <w:lang w:val="nl-NL" w:eastAsia="en-US" w:bidi="ar-SA"/>
      </w:rPr>
    </w:lvl>
    <w:lvl w:ilvl="4" w:tplc="1FBCB830">
      <w:numFmt w:val="bullet"/>
      <w:lvlText w:val="•"/>
      <w:lvlJc w:val="left"/>
      <w:pPr>
        <w:ind w:left="4163" w:hanging="360"/>
      </w:pPr>
      <w:rPr>
        <w:rFonts w:hint="default"/>
        <w:lang w:val="nl-NL" w:eastAsia="en-US" w:bidi="ar-SA"/>
      </w:rPr>
    </w:lvl>
    <w:lvl w:ilvl="5" w:tplc="AEEAC708">
      <w:numFmt w:val="bullet"/>
      <w:lvlText w:val="•"/>
      <w:lvlJc w:val="left"/>
      <w:pPr>
        <w:ind w:left="4969" w:hanging="360"/>
      </w:pPr>
      <w:rPr>
        <w:rFonts w:hint="default"/>
        <w:lang w:val="nl-NL" w:eastAsia="en-US" w:bidi="ar-SA"/>
      </w:rPr>
    </w:lvl>
    <w:lvl w:ilvl="6" w:tplc="0D0CFDFA">
      <w:numFmt w:val="bullet"/>
      <w:lvlText w:val="•"/>
      <w:lvlJc w:val="left"/>
      <w:pPr>
        <w:ind w:left="5775" w:hanging="360"/>
      </w:pPr>
      <w:rPr>
        <w:rFonts w:hint="default"/>
        <w:lang w:val="nl-NL" w:eastAsia="en-US" w:bidi="ar-SA"/>
      </w:rPr>
    </w:lvl>
    <w:lvl w:ilvl="7" w:tplc="182CCDB4">
      <w:numFmt w:val="bullet"/>
      <w:lvlText w:val="•"/>
      <w:lvlJc w:val="left"/>
      <w:pPr>
        <w:ind w:left="6581" w:hanging="360"/>
      </w:pPr>
      <w:rPr>
        <w:rFonts w:hint="default"/>
        <w:lang w:val="nl-NL" w:eastAsia="en-US" w:bidi="ar-SA"/>
      </w:rPr>
    </w:lvl>
    <w:lvl w:ilvl="8" w:tplc="2B885A40">
      <w:numFmt w:val="bullet"/>
      <w:lvlText w:val="•"/>
      <w:lvlJc w:val="left"/>
      <w:pPr>
        <w:ind w:left="7387" w:hanging="360"/>
      </w:pPr>
      <w:rPr>
        <w:rFonts w:hint="default"/>
        <w:lang w:val="nl-NL" w:eastAsia="en-US" w:bidi="ar-SA"/>
      </w:rPr>
    </w:lvl>
  </w:abstractNum>
  <w:abstractNum w:abstractNumId="27" w15:restartNumberingAfterBreak="0">
    <w:nsid w:val="64B718AF"/>
    <w:multiLevelType w:val="hybridMultilevel"/>
    <w:tmpl w:val="49AA86B6"/>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C10DF2"/>
    <w:multiLevelType w:val="hybridMultilevel"/>
    <w:tmpl w:val="04882A9E"/>
    <w:lvl w:ilvl="0" w:tplc="5F4EC44A">
      <w:start w:val="1"/>
      <w:numFmt w:val="upp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9" w15:restartNumberingAfterBreak="0">
    <w:nsid w:val="67A026A0"/>
    <w:multiLevelType w:val="hybridMultilevel"/>
    <w:tmpl w:val="D5A0DCBE"/>
    <w:lvl w:ilvl="0" w:tplc="76ECD8CE">
      <w:start w:val="6"/>
      <w:numFmt w:val="bullet"/>
      <w:lvlText w:val="-"/>
      <w:lvlJc w:val="left"/>
      <w:pPr>
        <w:ind w:left="2520" w:hanging="360"/>
      </w:pPr>
      <w:rPr>
        <w:rFonts w:ascii="Calibri" w:eastAsia="Times New Roman" w:hAnsi="Calibri" w:cs="Calibri" w:hint="default"/>
      </w:rPr>
    </w:lvl>
    <w:lvl w:ilvl="1" w:tplc="04130003" w:tentative="1">
      <w:start w:val="1"/>
      <w:numFmt w:val="bullet"/>
      <w:lvlText w:val="o"/>
      <w:lvlJc w:val="left"/>
      <w:pPr>
        <w:ind w:left="3240" w:hanging="360"/>
      </w:pPr>
      <w:rPr>
        <w:rFonts w:ascii="Courier New" w:hAnsi="Courier New" w:cs="Courier New" w:hint="default"/>
      </w:rPr>
    </w:lvl>
    <w:lvl w:ilvl="2" w:tplc="04130005" w:tentative="1">
      <w:start w:val="1"/>
      <w:numFmt w:val="bullet"/>
      <w:lvlText w:val=""/>
      <w:lvlJc w:val="left"/>
      <w:pPr>
        <w:ind w:left="3960" w:hanging="360"/>
      </w:pPr>
      <w:rPr>
        <w:rFonts w:ascii="Wingdings" w:hAnsi="Wingdings" w:hint="default"/>
      </w:rPr>
    </w:lvl>
    <w:lvl w:ilvl="3" w:tplc="04130001" w:tentative="1">
      <w:start w:val="1"/>
      <w:numFmt w:val="bullet"/>
      <w:lvlText w:val=""/>
      <w:lvlJc w:val="left"/>
      <w:pPr>
        <w:ind w:left="4680" w:hanging="360"/>
      </w:pPr>
      <w:rPr>
        <w:rFonts w:ascii="Symbol" w:hAnsi="Symbol" w:hint="default"/>
      </w:rPr>
    </w:lvl>
    <w:lvl w:ilvl="4" w:tplc="04130003" w:tentative="1">
      <w:start w:val="1"/>
      <w:numFmt w:val="bullet"/>
      <w:lvlText w:val="o"/>
      <w:lvlJc w:val="left"/>
      <w:pPr>
        <w:ind w:left="5400" w:hanging="360"/>
      </w:pPr>
      <w:rPr>
        <w:rFonts w:ascii="Courier New" w:hAnsi="Courier New" w:cs="Courier New" w:hint="default"/>
      </w:rPr>
    </w:lvl>
    <w:lvl w:ilvl="5" w:tplc="04130005" w:tentative="1">
      <w:start w:val="1"/>
      <w:numFmt w:val="bullet"/>
      <w:lvlText w:val=""/>
      <w:lvlJc w:val="left"/>
      <w:pPr>
        <w:ind w:left="6120" w:hanging="360"/>
      </w:pPr>
      <w:rPr>
        <w:rFonts w:ascii="Wingdings" w:hAnsi="Wingdings" w:hint="default"/>
      </w:rPr>
    </w:lvl>
    <w:lvl w:ilvl="6" w:tplc="04130001" w:tentative="1">
      <w:start w:val="1"/>
      <w:numFmt w:val="bullet"/>
      <w:lvlText w:val=""/>
      <w:lvlJc w:val="left"/>
      <w:pPr>
        <w:ind w:left="6840" w:hanging="360"/>
      </w:pPr>
      <w:rPr>
        <w:rFonts w:ascii="Symbol" w:hAnsi="Symbol" w:hint="default"/>
      </w:rPr>
    </w:lvl>
    <w:lvl w:ilvl="7" w:tplc="04130003" w:tentative="1">
      <w:start w:val="1"/>
      <w:numFmt w:val="bullet"/>
      <w:lvlText w:val="o"/>
      <w:lvlJc w:val="left"/>
      <w:pPr>
        <w:ind w:left="7560" w:hanging="360"/>
      </w:pPr>
      <w:rPr>
        <w:rFonts w:ascii="Courier New" w:hAnsi="Courier New" w:cs="Courier New" w:hint="default"/>
      </w:rPr>
    </w:lvl>
    <w:lvl w:ilvl="8" w:tplc="04130005" w:tentative="1">
      <w:start w:val="1"/>
      <w:numFmt w:val="bullet"/>
      <w:lvlText w:val=""/>
      <w:lvlJc w:val="left"/>
      <w:pPr>
        <w:ind w:left="8280" w:hanging="360"/>
      </w:pPr>
      <w:rPr>
        <w:rFonts w:ascii="Wingdings" w:hAnsi="Wingdings" w:hint="default"/>
      </w:rPr>
    </w:lvl>
  </w:abstractNum>
  <w:abstractNum w:abstractNumId="30" w15:restartNumberingAfterBreak="0">
    <w:nsid w:val="6854336D"/>
    <w:multiLevelType w:val="hybridMultilevel"/>
    <w:tmpl w:val="489E6C04"/>
    <w:lvl w:ilvl="0" w:tplc="AAEEFCE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1" w15:restartNumberingAfterBreak="0">
    <w:nsid w:val="68A71746"/>
    <w:multiLevelType w:val="hybridMultilevel"/>
    <w:tmpl w:val="69882470"/>
    <w:lvl w:ilvl="0" w:tplc="2FC03D9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2" w15:restartNumberingAfterBreak="0">
    <w:nsid w:val="6A42216E"/>
    <w:multiLevelType w:val="hybridMultilevel"/>
    <w:tmpl w:val="05781336"/>
    <w:lvl w:ilvl="0" w:tplc="F30461A8">
      <w:start w:val="1"/>
      <w:numFmt w:val="decimal"/>
      <w:lvlText w:val="%1.)"/>
      <w:lvlJc w:val="left"/>
      <w:pPr>
        <w:ind w:left="2405" w:hanging="42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3" w15:restartNumberingAfterBreak="0">
    <w:nsid w:val="6B741FC0"/>
    <w:multiLevelType w:val="hybridMultilevel"/>
    <w:tmpl w:val="32B49DAC"/>
    <w:lvl w:ilvl="0" w:tplc="76609FCC">
      <w:start w:val="1"/>
      <w:numFmt w:val="decimal"/>
      <w:lvlText w:val="%1."/>
      <w:lvlJc w:val="left"/>
      <w:pPr>
        <w:ind w:left="2520" w:hanging="360"/>
      </w:pPr>
      <w:rPr>
        <w:rFonts w:hint="default"/>
      </w:rPr>
    </w:lvl>
    <w:lvl w:ilvl="1" w:tplc="04130019" w:tentative="1">
      <w:start w:val="1"/>
      <w:numFmt w:val="lowerLetter"/>
      <w:lvlText w:val="%2."/>
      <w:lvlJc w:val="left"/>
      <w:pPr>
        <w:ind w:left="3240" w:hanging="360"/>
      </w:pPr>
    </w:lvl>
    <w:lvl w:ilvl="2" w:tplc="0413001B" w:tentative="1">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34" w15:restartNumberingAfterBreak="0">
    <w:nsid w:val="6F915040"/>
    <w:multiLevelType w:val="hybridMultilevel"/>
    <w:tmpl w:val="F7C26F22"/>
    <w:lvl w:ilvl="0" w:tplc="76ECD8CE">
      <w:start w:val="6"/>
      <w:numFmt w:val="bullet"/>
      <w:lvlText w:val="-"/>
      <w:lvlJc w:val="left"/>
      <w:pPr>
        <w:ind w:left="4505" w:hanging="360"/>
      </w:pPr>
      <w:rPr>
        <w:rFonts w:ascii="Calibri" w:eastAsia="Times New Roman" w:hAnsi="Calibri" w:cs="Calibri" w:hint="default"/>
      </w:rPr>
    </w:lvl>
    <w:lvl w:ilvl="1" w:tplc="04130003" w:tentative="1">
      <w:start w:val="1"/>
      <w:numFmt w:val="bullet"/>
      <w:lvlText w:val="o"/>
      <w:lvlJc w:val="left"/>
      <w:pPr>
        <w:ind w:left="3425" w:hanging="360"/>
      </w:pPr>
      <w:rPr>
        <w:rFonts w:ascii="Courier New" w:hAnsi="Courier New" w:cs="Courier New" w:hint="default"/>
      </w:rPr>
    </w:lvl>
    <w:lvl w:ilvl="2" w:tplc="04130005">
      <w:start w:val="1"/>
      <w:numFmt w:val="bullet"/>
      <w:lvlText w:val=""/>
      <w:lvlJc w:val="left"/>
      <w:pPr>
        <w:ind w:left="2487"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5" w15:restartNumberingAfterBreak="0">
    <w:nsid w:val="70CE5E63"/>
    <w:multiLevelType w:val="hybridMultilevel"/>
    <w:tmpl w:val="46E079F2"/>
    <w:lvl w:ilvl="0" w:tplc="7AD00244">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6" w15:restartNumberingAfterBreak="0">
    <w:nsid w:val="70FD5AE0"/>
    <w:multiLevelType w:val="hybridMultilevel"/>
    <w:tmpl w:val="3FE0E658"/>
    <w:lvl w:ilvl="0" w:tplc="47109392">
      <w:start w:val="1"/>
      <w:numFmt w:val="bullet"/>
      <w:lvlText w:val=""/>
      <w:lvlJc w:val="left"/>
      <w:pPr>
        <w:tabs>
          <w:tab w:val="num" w:pos="2345"/>
        </w:tabs>
        <w:ind w:left="2345" w:hanging="360"/>
      </w:pPr>
      <w:rPr>
        <w:rFonts w:ascii="Symbol" w:hAnsi="Symbol" w:hint="default"/>
        <w:color w:val="auto"/>
      </w:rPr>
    </w:lvl>
    <w:lvl w:ilvl="1" w:tplc="04090003" w:tentative="1">
      <w:start w:val="1"/>
      <w:numFmt w:val="bullet"/>
      <w:lvlText w:val="o"/>
      <w:lvlJc w:val="left"/>
      <w:pPr>
        <w:tabs>
          <w:tab w:val="num" w:pos="3065"/>
        </w:tabs>
        <w:ind w:left="3065" w:hanging="360"/>
      </w:pPr>
      <w:rPr>
        <w:rFonts w:ascii="Courier New" w:hAnsi="Courier New" w:cs="Courier New" w:hint="default"/>
      </w:rPr>
    </w:lvl>
    <w:lvl w:ilvl="2" w:tplc="04090005" w:tentative="1">
      <w:start w:val="1"/>
      <w:numFmt w:val="bullet"/>
      <w:lvlText w:val=""/>
      <w:lvlJc w:val="left"/>
      <w:pPr>
        <w:tabs>
          <w:tab w:val="num" w:pos="3785"/>
        </w:tabs>
        <w:ind w:left="3785" w:hanging="360"/>
      </w:pPr>
      <w:rPr>
        <w:rFonts w:ascii="Wingdings" w:hAnsi="Wingdings" w:hint="default"/>
      </w:rPr>
    </w:lvl>
    <w:lvl w:ilvl="3" w:tplc="04090001" w:tentative="1">
      <w:start w:val="1"/>
      <w:numFmt w:val="bullet"/>
      <w:lvlText w:val=""/>
      <w:lvlJc w:val="left"/>
      <w:pPr>
        <w:tabs>
          <w:tab w:val="num" w:pos="4505"/>
        </w:tabs>
        <w:ind w:left="4505" w:hanging="360"/>
      </w:pPr>
      <w:rPr>
        <w:rFonts w:ascii="Symbol" w:hAnsi="Symbol" w:hint="default"/>
      </w:rPr>
    </w:lvl>
    <w:lvl w:ilvl="4" w:tplc="04090003" w:tentative="1">
      <w:start w:val="1"/>
      <w:numFmt w:val="bullet"/>
      <w:lvlText w:val="o"/>
      <w:lvlJc w:val="left"/>
      <w:pPr>
        <w:tabs>
          <w:tab w:val="num" w:pos="5225"/>
        </w:tabs>
        <w:ind w:left="5225" w:hanging="360"/>
      </w:pPr>
      <w:rPr>
        <w:rFonts w:ascii="Courier New" w:hAnsi="Courier New" w:cs="Courier New" w:hint="default"/>
      </w:rPr>
    </w:lvl>
    <w:lvl w:ilvl="5" w:tplc="04090005" w:tentative="1">
      <w:start w:val="1"/>
      <w:numFmt w:val="bullet"/>
      <w:lvlText w:val=""/>
      <w:lvlJc w:val="left"/>
      <w:pPr>
        <w:tabs>
          <w:tab w:val="num" w:pos="5945"/>
        </w:tabs>
        <w:ind w:left="5945" w:hanging="360"/>
      </w:pPr>
      <w:rPr>
        <w:rFonts w:ascii="Wingdings" w:hAnsi="Wingdings" w:hint="default"/>
      </w:rPr>
    </w:lvl>
    <w:lvl w:ilvl="6" w:tplc="04090001" w:tentative="1">
      <w:start w:val="1"/>
      <w:numFmt w:val="bullet"/>
      <w:lvlText w:val=""/>
      <w:lvlJc w:val="left"/>
      <w:pPr>
        <w:tabs>
          <w:tab w:val="num" w:pos="6665"/>
        </w:tabs>
        <w:ind w:left="6665" w:hanging="360"/>
      </w:pPr>
      <w:rPr>
        <w:rFonts w:ascii="Symbol" w:hAnsi="Symbol" w:hint="default"/>
      </w:rPr>
    </w:lvl>
    <w:lvl w:ilvl="7" w:tplc="04090003" w:tentative="1">
      <w:start w:val="1"/>
      <w:numFmt w:val="bullet"/>
      <w:lvlText w:val="o"/>
      <w:lvlJc w:val="left"/>
      <w:pPr>
        <w:tabs>
          <w:tab w:val="num" w:pos="7385"/>
        </w:tabs>
        <w:ind w:left="7385" w:hanging="360"/>
      </w:pPr>
      <w:rPr>
        <w:rFonts w:ascii="Courier New" w:hAnsi="Courier New" w:cs="Courier New" w:hint="default"/>
      </w:rPr>
    </w:lvl>
    <w:lvl w:ilvl="8" w:tplc="04090005" w:tentative="1">
      <w:start w:val="1"/>
      <w:numFmt w:val="bullet"/>
      <w:lvlText w:val=""/>
      <w:lvlJc w:val="left"/>
      <w:pPr>
        <w:tabs>
          <w:tab w:val="num" w:pos="8105"/>
        </w:tabs>
        <w:ind w:left="8105" w:hanging="360"/>
      </w:pPr>
      <w:rPr>
        <w:rFonts w:ascii="Wingdings" w:hAnsi="Wingdings" w:hint="default"/>
      </w:rPr>
    </w:lvl>
  </w:abstractNum>
  <w:abstractNum w:abstractNumId="37" w15:restartNumberingAfterBreak="0">
    <w:nsid w:val="71A63BAA"/>
    <w:multiLevelType w:val="hybridMultilevel"/>
    <w:tmpl w:val="4002EE26"/>
    <w:lvl w:ilvl="0" w:tplc="B4582E3C">
      <w:start w:val="1"/>
      <w:numFmt w:val="decimal"/>
      <w:lvlText w:val="%1."/>
      <w:lvlJc w:val="left"/>
      <w:pPr>
        <w:ind w:left="2345" w:hanging="360"/>
      </w:pPr>
      <w:rPr>
        <w:rFonts w:cs="Times New Roman"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8" w15:restartNumberingAfterBreak="0">
    <w:nsid w:val="74633FAB"/>
    <w:multiLevelType w:val="hybridMultilevel"/>
    <w:tmpl w:val="C1347A0A"/>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9" w15:restartNumberingAfterBreak="0">
    <w:nsid w:val="751F6B02"/>
    <w:multiLevelType w:val="hybridMultilevel"/>
    <w:tmpl w:val="D4E263BA"/>
    <w:lvl w:ilvl="0" w:tplc="CF522BF2">
      <w:numFmt w:val="bullet"/>
      <w:lvlText w:val="-"/>
      <w:lvlJc w:val="left"/>
      <w:pPr>
        <w:ind w:left="2705" w:hanging="360"/>
      </w:pPr>
      <w:rPr>
        <w:rFonts w:ascii="Lucida Til Sans VL" w:eastAsia="Times New Roman" w:hAnsi="Lucida Til Sans VL" w:cs="Times New Roman" w:hint="default"/>
        <w:sz w:val="17"/>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40" w15:restartNumberingAfterBreak="0">
    <w:nsid w:val="76BB3272"/>
    <w:multiLevelType w:val="hybridMultilevel"/>
    <w:tmpl w:val="C4EC4E58"/>
    <w:lvl w:ilvl="0" w:tplc="AD725D46">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41" w15:restartNumberingAfterBreak="0">
    <w:nsid w:val="7DC53996"/>
    <w:multiLevelType w:val="multilevel"/>
    <w:tmpl w:val="A8DA59CC"/>
    <w:lvl w:ilvl="0">
      <w:start w:val="1"/>
      <w:numFmt w:val="upperLetter"/>
      <w:pStyle w:val="Kopbijlage"/>
      <w:lvlText w:val="Bijlage %1"/>
      <w:lvlJc w:val="left"/>
      <w:pPr>
        <w:tabs>
          <w:tab w:val="num" w:pos="-1319"/>
        </w:tabs>
        <w:ind w:left="-2759" w:hanging="360"/>
      </w:pPr>
      <w:rPr>
        <w:rFonts w:hint="default"/>
      </w:rPr>
    </w:lvl>
    <w:lvl w:ilvl="1">
      <w:start w:val="1"/>
      <w:numFmt w:val="decimal"/>
      <w:pStyle w:val="Inhopg9"/>
      <w:lvlText w:val="%1.%2"/>
      <w:lvlJc w:val="left"/>
      <w:pPr>
        <w:tabs>
          <w:tab w:val="num" w:pos="709"/>
        </w:tabs>
        <w:ind w:left="709" w:hanging="709"/>
      </w:pPr>
      <w:rPr>
        <w:rFonts w:hint="default"/>
      </w:rPr>
    </w:lvl>
    <w:lvl w:ilvl="2">
      <w:start w:val="1"/>
      <w:numFmt w:val="decimal"/>
      <w:pStyle w:val="BijlageKop2"/>
      <w:lvlText w:val="%1.%2.%3"/>
      <w:lvlJc w:val="left"/>
      <w:pPr>
        <w:tabs>
          <w:tab w:val="num" w:pos="1080"/>
        </w:tabs>
        <w:ind w:left="709" w:hanging="709"/>
      </w:pPr>
      <w:rPr>
        <w:rFonts w:hint="default"/>
      </w:rPr>
    </w:lvl>
    <w:lvl w:ilvl="3">
      <w:start w:val="1"/>
      <w:numFmt w:val="decimal"/>
      <w:lvlText w:val="(%4)"/>
      <w:lvlJc w:val="left"/>
      <w:pPr>
        <w:tabs>
          <w:tab w:val="num" w:pos="-1319"/>
        </w:tabs>
        <w:ind w:left="-1679" w:hanging="360"/>
      </w:pPr>
      <w:rPr>
        <w:rFonts w:hint="default"/>
      </w:rPr>
    </w:lvl>
    <w:lvl w:ilvl="4">
      <w:start w:val="1"/>
      <w:numFmt w:val="lowerLetter"/>
      <w:lvlText w:val="(%5)"/>
      <w:lvlJc w:val="left"/>
      <w:pPr>
        <w:tabs>
          <w:tab w:val="num" w:pos="-1319"/>
        </w:tabs>
        <w:ind w:left="-1319" w:hanging="360"/>
      </w:pPr>
      <w:rPr>
        <w:rFonts w:hint="default"/>
      </w:rPr>
    </w:lvl>
    <w:lvl w:ilvl="5">
      <w:start w:val="1"/>
      <w:numFmt w:val="lowerRoman"/>
      <w:lvlText w:val="(%6)"/>
      <w:lvlJc w:val="left"/>
      <w:pPr>
        <w:tabs>
          <w:tab w:val="num" w:pos="-959"/>
        </w:tabs>
        <w:ind w:left="-959" w:hanging="360"/>
      </w:pPr>
      <w:rPr>
        <w:rFonts w:hint="default"/>
      </w:rPr>
    </w:lvl>
    <w:lvl w:ilvl="6">
      <w:start w:val="1"/>
      <w:numFmt w:val="decimal"/>
      <w:lvlText w:val="%7."/>
      <w:lvlJc w:val="left"/>
      <w:pPr>
        <w:tabs>
          <w:tab w:val="num" w:pos="-599"/>
        </w:tabs>
        <w:ind w:left="-599" w:hanging="360"/>
      </w:pPr>
      <w:rPr>
        <w:rFonts w:hint="default"/>
      </w:rPr>
    </w:lvl>
    <w:lvl w:ilvl="7">
      <w:start w:val="1"/>
      <w:numFmt w:val="lowerLetter"/>
      <w:lvlText w:val="%8."/>
      <w:lvlJc w:val="left"/>
      <w:pPr>
        <w:tabs>
          <w:tab w:val="num" w:pos="-239"/>
        </w:tabs>
        <w:ind w:left="-239" w:hanging="360"/>
      </w:pPr>
      <w:rPr>
        <w:rFonts w:hint="default"/>
      </w:rPr>
    </w:lvl>
    <w:lvl w:ilvl="8">
      <w:start w:val="1"/>
      <w:numFmt w:val="lowerRoman"/>
      <w:lvlText w:val="%9."/>
      <w:lvlJc w:val="left"/>
      <w:pPr>
        <w:tabs>
          <w:tab w:val="num" w:pos="121"/>
        </w:tabs>
        <w:ind w:left="121" w:hanging="360"/>
      </w:pPr>
      <w:rPr>
        <w:rFonts w:hint="default"/>
      </w:rPr>
    </w:lvl>
  </w:abstractNum>
  <w:num w:numId="1">
    <w:abstractNumId w:val="23"/>
  </w:num>
  <w:num w:numId="2">
    <w:abstractNumId w:val="13"/>
  </w:num>
  <w:num w:numId="3">
    <w:abstractNumId w:val="5"/>
  </w:num>
  <w:num w:numId="4">
    <w:abstractNumId w:val="0"/>
  </w:num>
  <w:num w:numId="5">
    <w:abstractNumId w:val="41"/>
  </w:num>
  <w:num w:numId="6">
    <w:abstractNumId w:val="27"/>
  </w:num>
  <w:num w:numId="7">
    <w:abstractNumId w:val="36"/>
  </w:num>
  <w:num w:numId="8">
    <w:abstractNumId w:val="15"/>
  </w:num>
  <w:num w:numId="9">
    <w:abstractNumId w:val="30"/>
  </w:num>
  <w:num w:numId="10">
    <w:abstractNumId w:val="33"/>
  </w:num>
  <w:num w:numId="11">
    <w:abstractNumId w:val="10"/>
  </w:num>
  <w:num w:numId="12">
    <w:abstractNumId w:val="2"/>
  </w:num>
  <w:num w:numId="13">
    <w:abstractNumId w:val="16"/>
  </w:num>
  <w:num w:numId="14">
    <w:abstractNumId w:val="35"/>
  </w:num>
  <w:num w:numId="15">
    <w:abstractNumId w:val="39"/>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11"/>
  </w:num>
  <w:num w:numId="19">
    <w:abstractNumId w:val="1"/>
  </w:num>
  <w:num w:numId="20">
    <w:abstractNumId w:val="14"/>
  </w:num>
  <w:num w:numId="21">
    <w:abstractNumId w:val="28"/>
  </w:num>
  <w:num w:numId="22">
    <w:abstractNumId w:val="7"/>
  </w:num>
  <w:num w:numId="23">
    <w:abstractNumId w:val="9"/>
  </w:num>
  <w:num w:numId="24">
    <w:abstractNumId w:val="37"/>
  </w:num>
  <w:num w:numId="25">
    <w:abstractNumId w:val="22"/>
  </w:num>
  <w:num w:numId="26">
    <w:abstractNumId w:val="25"/>
  </w:num>
  <w:num w:numId="27">
    <w:abstractNumId w:val="18"/>
  </w:num>
  <w:num w:numId="28">
    <w:abstractNumId w:val="17"/>
  </w:num>
  <w:num w:numId="29">
    <w:abstractNumId w:val="40"/>
  </w:num>
  <w:num w:numId="30">
    <w:abstractNumId w:val="8"/>
  </w:num>
  <w:num w:numId="31">
    <w:abstractNumId w:val="38"/>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29"/>
  </w:num>
  <w:num w:numId="36">
    <w:abstractNumId w:val="4"/>
  </w:num>
  <w:num w:numId="37">
    <w:abstractNumId w:val="6"/>
  </w:num>
  <w:num w:numId="38">
    <w:abstractNumId w:val="34"/>
  </w:num>
  <w:num w:numId="39">
    <w:abstractNumId w:val="20"/>
  </w:num>
  <w:num w:numId="40">
    <w:abstractNumId w:val="24"/>
  </w:num>
  <w:num w:numId="41">
    <w:abstractNumId w:val="19"/>
  </w:num>
  <w:num w:numId="42">
    <w:abstractNumId w:val="21"/>
  </w:num>
  <w:num w:numId="43">
    <w:abstractNumId w:val="26"/>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5"/>
  </w:num>
  <w:num w:numId="47">
    <w:abstractNumId w:val="5"/>
  </w:num>
  <w:num w:numId="48">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JABLOONID" w:val="HEIDEMIJ"/>
  </w:docVars>
  <w:rsids>
    <w:rsidRoot w:val="00B8045D"/>
    <w:rsid w:val="00000F1E"/>
    <w:rsid w:val="0000181F"/>
    <w:rsid w:val="00001989"/>
    <w:rsid w:val="00001AC6"/>
    <w:rsid w:val="00001B8A"/>
    <w:rsid w:val="00001E7A"/>
    <w:rsid w:val="00002298"/>
    <w:rsid w:val="00002984"/>
    <w:rsid w:val="000048EE"/>
    <w:rsid w:val="00004FD6"/>
    <w:rsid w:val="00006420"/>
    <w:rsid w:val="00006C74"/>
    <w:rsid w:val="000077E2"/>
    <w:rsid w:val="00010E51"/>
    <w:rsid w:val="00011A4B"/>
    <w:rsid w:val="000126A8"/>
    <w:rsid w:val="000130A0"/>
    <w:rsid w:val="00014AAF"/>
    <w:rsid w:val="000164B2"/>
    <w:rsid w:val="000171F8"/>
    <w:rsid w:val="0001735B"/>
    <w:rsid w:val="000206EA"/>
    <w:rsid w:val="00020961"/>
    <w:rsid w:val="00021F7C"/>
    <w:rsid w:val="0002399C"/>
    <w:rsid w:val="00024C1C"/>
    <w:rsid w:val="00025129"/>
    <w:rsid w:val="000255B0"/>
    <w:rsid w:val="00027CF9"/>
    <w:rsid w:val="00030C1D"/>
    <w:rsid w:val="00031DD0"/>
    <w:rsid w:val="00032D7A"/>
    <w:rsid w:val="00032DBF"/>
    <w:rsid w:val="00033E8D"/>
    <w:rsid w:val="0003426B"/>
    <w:rsid w:val="00036FE1"/>
    <w:rsid w:val="000370E7"/>
    <w:rsid w:val="00037A59"/>
    <w:rsid w:val="0004075A"/>
    <w:rsid w:val="00042B95"/>
    <w:rsid w:val="00043F23"/>
    <w:rsid w:val="00045901"/>
    <w:rsid w:val="000459AC"/>
    <w:rsid w:val="00047338"/>
    <w:rsid w:val="00050E1E"/>
    <w:rsid w:val="00052D0C"/>
    <w:rsid w:val="00052E6B"/>
    <w:rsid w:val="000533B1"/>
    <w:rsid w:val="0005344F"/>
    <w:rsid w:val="00053F1D"/>
    <w:rsid w:val="0005416D"/>
    <w:rsid w:val="00054621"/>
    <w:rsid w:val="00054BE8"/>
    <w:rsid w:val="000559E1"/>
    <w:rsid w:val="000564B1"/>
    <w:rsid w:val="00056CE0"/>
    <w:rsid w:val="00056D7F"/>
    <w:rsid w:val="00056F02"/>
    <w:rsid w:val="00057A41"/>
    <w:rsid w:val="00061527"/>
    <w:rsid w:val="000619F2"/>
    <w:rsid w:val="0006326B"/>
    <w:rsid w:val="000633A5"/>
    <w:rsid w:val="000652A6"/>
    <w:rsid w:val="00065912"/>
    <w:rsid w:val="0006752B"/>
    <w:rsid w:val="0006778E"/>
    <w:rsid w:val="00067ADC"/>
    <w:rsid w:val="00067F52"/>
    <w:rsid w:val="000731BE"/>
    <w:rsid w:val="00073250"/>
    <w:rsid w:val="000739D5"/>
    <w:rsid w:val="00074C80"/>
    <w:rsid w:val="000755B4"/>
    <w:rsid w:val="00075EBB"/>
    <w:rsid w:val="00075F2F"/>
    <w:rsid w:val="00080482"/>
    <w:rsid w:val="0008160C"/>
    <w:rsid w:val="000827E7"/>
    <w:rsid w:val="00083260"/>
    <w:rsid w:val="00083A4E"/>
    <w:rsid w:val="00083CFD"/>
    <w:rsid w:val="00083D9A"/>
    <w:rsid w:val="00084255"/>
    <w:rsid w:val="00085491"/>
    <w:rsid w:val="00086572"/>
    <w:rsid w:val="0009214F"/>
    <w:rsid w:val="00093ADA"/>
    <w:rsid w:val="00093C56"/>
    <w:rsid w:val="000948CF"/>
    <w:rsid w:val="00096850"/>
    <w:rsid w:val="00096CFF"/>
    <w:rsid w:val="00097912"/>
    <w:rsid w:val="000A0B34"/>
    <w:rsid w:val="000A157A"/>
    <w:rsid w:val="000A1B43"/>
    <w:rsid w:val="000A2632"/>
    <w:rsid w:val="000A2AEE"/>
    <w:rsid w:val="000A447E"/>
    <w:rsid w:val="000A5295"/>
    <w:rsid w:val="000A52A2"/>
    <w:rsid w:val="000A5989"/>
    <w:rsid w:val="000A6ADA"/>
    <w:rsid w:val="000B0C85"/>
    <w:rsid w:val="000B13DF"/>
    <w:rsid w:val="000B1E16"/>
    <w:rsid w:val="000B1E30"/>
    <w:rsid w:val="000B28C1"/>
    <w:rsid w:val="000B4221"/>
    <w:rsid w:val="000B4652"/>
    <w:rsid w:val="000B4E7B"/>
    <w:rsid w:val="000B519F"/>
    <w:rsid w:val="000B55F0"/>
    <w:rsid w:val="000B6A46"/>
    <w:rsid w:val="000C21F7"/>
    <w:rsid w:val="000C2A3E"/>
    <w:rsid w:val="000C45C3"/>
    <w:rsid w:val="000C471A"/>
    <w:rsid w:val="000C4B69"/>
    <w:rsid w:val="000C4F73"/>
    <w:rsid w:val="000C56EB"/>
    <w:rsid w:val="000C5A3C"/>
    <w:rsid w:val="000C5DBC"/>
    <w:rsid w:val="000C6532"/>
    <w:rsid w:val="000C65DE"/>
    <w:rsid w:val="000C71AD"/>
    <w:rsid w:val="000C75B1"/>
    <w:rsid w:val="000D0A8C"/>
    <w:rsid w:val="000D0F88"/>
    <w:rsid w:val="000D1685"/>
    <w:rsid w:val="000D1CA4"/>
    <w:rsid w:val="000D438B"/>
    <w:rsid w:val="000D5335"/>
    <w:rsid w:val="000D6A97"/>
    <w:rsid w:val="000E0874"/>
    <w:rsid w:val="000E0C96"/>
    <w:rsid w:val="000E1372"/>
    <w:rsid w:val="000E35FA"/>
    <w:rsid w:val="000E4D60"/>
    <w:rsid w:val="000E7615"/>
    <w:rsid w:val="000F05CB"/>
    <w:rsid w:val="000F0F9E"/>
    <w:rsid w:val="000F11DE"/>
    <w:rsid w:val="000F169D"/>
    <w:rsid w:val="000F1D84"/>
    <w:rsid w:val="000F26FD"/>
    <w:rsid w:val="000F3854"/>
    <w:rsid w:val="000F38DC"/>
    <w:rsid w:val="000F3EB8"/>
    <w:rsid w:val="000F4C28"/>
    <w:rsid w:val="000F4FA9"/>
    <w:rsid w:val="000F54FD"/>
    <w:rsid w:val="000F6324"/>
    <w:rsid w:val="000F728A"/>
    <w:rsid w:val="001005F5"/>
    <w:rsid w:val="00101B7F"/>
    <w:rsid w:val="00102B9A"/>
    <w:rsid w:val="00102DD8"/>
    <w:rsid w:val="00102E8E"/>
    <w:rsid w:val="00102FD8"/>
    <w:rsid w:val="00103AD4"/>
    <w:rsid w:val="0010415E"/>
    <w:rsid w:val="00104BCC"/>
    <w:rsid w:val="001051E1"/>
    <w:rsid w:val="001067D3"/>
    <w:rsid w:val="001074A6"/>
    <w:rsid w:val="00107D23"/>
    <w:rsid w:val="00110625"/>
    <w:rsid w:val="001114B7"/>
    <w:rsid w:val="0011227D"/>
    <w:rsid w:val="001130B8"/>
    <w:rsid w:val="00114318"/>
    <w:rsid w:val="001204B5"/>
    <w:rsid w:val="001208C9"/>
    <w:rsid w:val="00120F66"/>
    <w:rsid w:val="00121286"/>
    <w:rsid w:val="00123374"/>
    <w:rsid w:val="00124F3B"/>
    <w:rsid w:val="00125039"/>
    <w:rsid w:val="00126DAD"/>
    <w:rsid w:val="001274D3"/>
    <w:rsid w:val="00127D83"/>
    <w:rsid w:val="00130BBB"/>
    <w:rsid w:val="0013100A"/>
    <w:rsid w:val="00133326"/>
    <w:rsid w:val="00133DC0"/>
    <w:rsid w:val="0013435C"/>
    <w:rsid w:val="001343CB"/>
    <w:rsid w:val="00134C13"/>
    <w:rsid w:val="001352A5"/>
    <w:rsid w:val="001356D6"/>
    <w:rsid w:val="00135F71"/>
    <w:rsid w:val="00140A07"/>
    <w:rsid w:val="00140AFD"/>
    <w:rsid w:val="00140D06"/>
    <w:rsid w:val="00140EB3"/>
    <w:rsid w:val="0014173E"/>
    <w:rsid w:val="00141C9B"/>
    <w:rsid w:val="00142FCB"/>
    <w:rsid w:val="00143648"/>
    <w:rsid w:val="0014508E"/>
    <w:rsid w:val="00145605"/>
    <w:rsid w:val="00145710"/>
    <w:rsid w:val="00147FCA"/>
    <w:rsid w:val="001503FA"/>
    <w:rsid w:val="00150551"/>
    <w:rsid w:val="00153868"/>
    <w:rsid w:val="00155227"/>
    <w:rsid w:val="00156CF6"/>
    <w:rsid w:val="001602C7"/>
    <w:rsid w:val="0016072C"/>
    <w:rsid w:val="001610B9"/>
    <w:rsid w:val="001656EE"/>
    <w:rsid w:val="001667CB"/>
    <w:rsid w:val="00170A93"/>
    <w:rsid w:val="00170C81"/>
    <w:rsid w:val="00170DD9"/>
    <w:rsid w:val="001713B4"/>
    <w:rsid w:val="00173571"/>
    <w:rsid w:val="00174243"/>
    <w:rsid w:val="0017515E"/>
    <w:rsid w:val="00176A90"/>
    <w:rsid w:val="00177A23"/>
    <w:rsid w:val="00180409"/>
    <w:rsid w:val="001810FE"/>
    <w:rsid w:val="00181A41"/>
    <w:rsid w:val="00181E8B"/>
    <w:rsid w:val="00183088"/>
    <w:rsid w:val="001840C3"/>
    <w:rsid w:val="00185C63"/>
    <w:rsid w:val="00185E56"/>
    <w:rsid w:val="001871E4"/>
    <w:rsid w:val="0019053D"/>
    <w:rsid w:val="00190D36"/>
    <w:rsid w:val="00193358"/>
    <w:rsid w:val="00193785"/>
    <w:rsid w:val="00196EE4"/>
    <w:rsid w:val="001974E6"/>
    <w:rsid w:val="001A1A13"/>
    <w:rsid w:val="001A221D"/>
    <w:rsid w:val="001A2A97"/>
    <w:rsid w:val="001A3B5E"/>
    <w:rsid w:val="001A4102"/>
    <w:rsid w:val="001A54BD"/>
    <w:rsid w:val="001A7662"/>
    <w:rsid w:val="001A7ED5"/>
    <w:rsid w:val="001A7FAD"/>
    <w:rsid w:val="001B0E00"/>
    <w:rsid w:val="001B1673"/>
    <w:rsid w:val="001B3CDB"/>
    <w:rsid w:val="001B412D"/>
    <w:rsid w:val="001B4499"/>
    <w:rsid w:val="001B4699"/>
    <w:rsid w:val="001B66AC"/>
    <w:rsid w:val="001B6D28"/>
    <w:rsid w:val="001B71E0"/>
    <w:rsid w:val="001B77C8"/>
    <w:rsid w:val="001C173C"/>
    <w:rsid w:val="001C3080"/>
    <w:rsid w:val="001C315D"/>
    <w:rsid w:val="001C39BC"/>
    <w:rsid w:val="001C3B36"/>
    <w:rsid w:val="001C445E"/>
    <w:rsid w:val="001C5757"/>
    <w:rsid w:val="001C6419"/>
    <w:rsid w:val="001C655E"/>
    <w:rsid w:val="001C7441"/>
    <w:rsid w:val="001D0A52"/>
    <w:rsid w:val="001D1A80"/>
    <w:rsid w:val="001D2DE3"/>
    <w:rsid w:val="001D2FFE"/>
    <w:rsid w:val="001D4519"/>
    <w:rsid w:val="001D503A"/>
    <w:rsid w:val="001D5257"/>
    <w:rsid w:val="001D5B87"/>
    <w:rsid w:val="001D6115"/>
    <w:rsid w:val="001E032E"/>
    <w:rsid w:val="001E13CC"/>
    <w:rsid w:val="001E1E72"/>
    <w:rsid w:val="001E24F0"/>
    <w:rsid w:val="001E3C3F"/>
    <w:rsid w:val="001E4475"/>
    <w:rsid w:val="001E56E5"/>
    <w:rsid w:val="001E579B"/>
    <w:rsid w:val="001E58B3"/>
    <w:rsid w:val="001E6733"/>
    <w:rsid w:val="001E6875"/>
    <w:rsid w:val="001E77CE"/>
    <w:rsid w:val="001E7896"/>
    <w:rsid w:val="001F0332"/>
    <w:rsid w:val="001F06E1"/>
    <w:rsid w:val="001F2334"/>
    <w:rsid w:val="001F42CD"/>
    <w:rsid w:val="001F4315"/>
    <w:rsid w:val="001F444D"/>
    <w:rsid w:val="001F4DD3"/>
    <w:rsid w:val="001F5034"/>
    <w:rsid w:val="001F73DB"/>
    <w:rsid w:val="001F759E"/>
    <w:rsid w:val="0020044D"/>
    <w:rsid w:val="002024CA"/>
    <w:rsid w:val="00202CBD"/>
    <w:rsid w:val="00203603"/>
    <w:rsid w:val="00203F40"/>
    <w:rsid w:val="00205120"/>
    <w:rsid w:val="0020525D"/>
    <w:rsid w:val="00205BAC"/>
    <w:rsid w:val="00205D33"/>
    <w:rsid w:val="002069B4"/>
    <w:rsid w:val="00206B8D"/>
    <w:rsid w:val="00206FD9"/>
    <w:rsid w:val="002107D2"/>
    <w:rsid w:val="00212386"/>
    <w:rsid w:val="002127B0"/>
    <w:rsid w:val="00213347"/>
    <w:rsid w:val="00213799"/>
    <w:rsid w:val="00213A78"/>
    <w:rsid w:val="0021439B"/>
    <w:rsid w:val="002144FA"/>
    <w:rsid w:val="00215983"/>
    <w:rsid w:val="00217A8E"/>
    <w:rsid w:val="00220669"/>
    <w:rsid w:val="002219A5"/>
    <w:rsid w:val="00221D0E"/>
    <w:rsid w:val="00225F13"/>
    <w:rsid w:val="00225FA3"/>
    <w:rsid w:val="00226571"/>
    <w:rsid w:val="00226B8C"/>
    <w:rsid w:val="0023041A"/>
    <w:rsid w:val="00232898"/>
    <w:rsid w:val="00233F01"/>
    <w:rsid w:val="0023473E"/>
    <w:rsid w:val="00234E11"/>
    <w:rsid w:val="00235474"/>
    <w:rsid w:val="00235818"/>
    <w:rsid w:val="00235D24"/>
    <w:rsid w:val="00236332"/>
    <w:rsid w:val="00237376"/>
    <w:rsid w:val="002404F0"/>
    <w:rsid w:val="00241383"/>
    <w:rsid w:val="002415F1"/>
    <w:rsid w:val="002421C2"/>
    <w:rsid w:val="002425D8"/>
    <w:rsid w:val="002425E8"/>
    <w:rsid w:val="0024287E"/>
    <w:rsid w:val="002429F9"/>
    <w:rsid w:val="00242D39"/>
    <w:rsid w:val="00243B0B"/>
    <w:rsid w:val="002442BE"/>
    <w:rsid w:val="0024434C"/>
    <w:rsid w:val="0024457A"/>
    <w:rsid w:val="00250298"/>
    <w:rsid w:val="002559F1"/>
    <w:rsid w:val="00255E2E"/>
    <w:rsid w:val="00257E7C"/>
    <w:rsid w:val="00260BC6"/>
    <w:rsid w:val="0026133E"/>
    <w:rsid w:val="002614B7"/>
    <w:rsid w:val="00261A03"/>
    <w:rsid w:val="002624CD"/>
    <w:rsid w:val="00262BC4"/>
    <w:rsid w:val="00264049"/>
    <w:rsid w:val="002648F2"/>
    <w:rsid w:val="0026615A"/>
    <w:rsid w:val="00266F58"/>
    <w:rsid w:val="00267186"/>
    <w:rsid w:val="002702DF"/>
    <w:rsid w:val="00271771"/>
    <w:rsid w:val="0027290D"/>
    <w:rsid w:val="00272C5B"/>
    <w:rsid w:val="002746FA"/>
    <w:rsid w:val="0027617E"/>
    <w:rsid w:val="0027721A"/>
    <w:rsid w:val="00277885"/>
    <w:rsid w:val="002779CD"/>
    <w:rsid w:val="00277E96"/>
    <w:rsid w:val="002829C8"/>
    <w:rsid w:val="002840EE"/>
    <w:rsid w:val="00285618"/>
    <w:rsid w:val="00285985"/>
    <w:rsid w:val="00285B4F"/>
    <w:rsid w:val="00285FD4"/>
    <w:rsid w:val="00286302"/>
    <w:rsid w:val="002902AE"/>
    <w:rsid w:val="002903BB"/>
    <w:rsid w:val="00291C9C"/>
    <w:rsid w:val="0029542E"/>
    <w:rsid w:val="00295F7F"/>
    <w:rsid w:val="00296030"/>
    <w:rsid w:val="002978FE"/>
    <w:rsid w:val="002A01ED"/>
    <w:rsid w:val="002A1A83"/>
    <w:rsid w:val="002A24E3"/>
    <w:rsid w:val="002A4E78"/>
    <w:rsid w:val="002A66E4"/>
    <w:rsid w:val="002A7448"/>
    <w:rsid w:val="002A7A3A"/>
    <w:rsid w:val="002B0322"/>
    <w:rsid w:val="002B04C3"/>
    <w:rsid w:val="002B412B"/>
    <w:rsid w:val="002B4A7F"/>
    <w:rsid w:val="002B560D"/>
    <w:rsid w:val="002B5C8E"/>
    <w:rsid w:val="002B6639"/>
    <w:rsid w:val="002B66A6"/>
    <w:rsid w:val="002B772A"/>
    <w:rsid w:val="002C0D56"/>
    <w:rsid w:val="002C1054"/>
    <w:rsid w:val="002C3EBD"/>
    <w:rsid w:val="002C512D"/>
    <w:rsid w:val="002C522B"/>
    <w:rsid w:val="002C651A"/>
    <w:rsid w:val="002D218E"/>
    <w:rsid w:val="002D29D6"/>
    <w:rsid w:val="002D4136"/>
    <w:rsid w:val="002D6F91"/>
    <w:rsid w:val="002D7F44"/>
    <w:rsid w:val="002E1301"/>
    <w:rsid w:val="002E22B8"/>
    <w:rsid w:val="002E2C4B"/>
    <w:rsid w:val="002E2D48"/>
    <w:rsid w:val="002E4604"/>
    <w:rsid w:val="002E4D1A"/>
    <w:rsid w:val="002E50D7"/>
    <w:rsid w:val="002E5467"/>
    <w:rsid w:val="002E5D99"/>
    <w:rsid w:val="002E6994"/>
    <w:rsid w:val="002E6EDA"/>
    <w:rsid w:val="002E7C95"/>
    <w:rsid w:val="002F1BB3"/>
    <w:rsid w:val="002F2013"/>
    <w:rsid w:val="002F21FA"/>
    <w:rsid w:val="002F2B27"/>
    <w:rsid w:val="002F3852"/>
    <w:rsid w:val="002F3E18"/>
    <w:rsid w:val="002F51C8"/>
    <w:rsid w:val="002F5F37"/>
    <w:rsid w:val="002F67B6"/>
    <w:rsid w:val="002F6819"/>
    <w:rsid w:val="002F6D11"/>
    <w:rsid w:val="00300207"/>
    <w:rsid w:val="0030287C"/>
    <w:rsid w:val="0030356D"/>
    <w:rsid w:val="00303616"/>
    <w:rsid w:val="00303981"/>
    <w:rsid w:val="003048F0"/>
    <w:rsid w:val="00304E97"/>
    <w:rsid w:val="00305F60"/>
    <w:rsid w:val="00306F93"/>
    <w:rsid w:val="003079F7"/>
    <w:rsid w:val="00310A2F"/>
    <w:rsid w:val="00310F7A"/>
    <w:rsid w:val="003118F2"/>
    <w:rsid w:val="00312E15"/>
    <w:rsid w:val="003134AD"/>
    <w:rsid w:val="00314CF2"/>
    <w:rsid w:val="003153B3"/>
    <w:rsid w:val="0031575C"/>
    <w:rsid w:val="00315C18"/>
    <w:rsid w:val="00316083"/>
    <w:rsid w:val="0031629A"/>
    <w:rsid w:val="0031647A"/>
    <w:rsid w:val="00316AEA"/>
    <w:rsid w:val="00316B50"/>
    <w:rsid w:val="00320B6C"/>
    <w:rsid w:val="003212CB"/>
    <w:rsid w:val="003218E6"/>
    <w:rsid w:val="00322924"/>
    <w:rsid w:val="00323ACA"/>
    <w:rsid w:val="00323D0E"/>
    <w:rsid w:val="003241EF"/>
    <w:rsid w:val="0032494E"/>
    <w:rsid w:val="00325242"/>
    <w:rsid w:val="00325A83"/>
    <w:rsid w:val="00325D37"/>
    <w:rsid w:val="00325D92"/>
    <w:rsid w:val="00326398"/>
    <w:rsid w:val="003265F8"/>
    <w:rsid w:val="0032660F"/>
    <w:rsid w:val="00326903"/>
    <w:rsid w:val="00330004"/>
    <w:rsid w:val="003310C4"/>
    <w:rsid w:val="00332E5E"/>
    <w:rsid w:val="00333553"/>
    <w:rsid w:val="003343F7"/>
    <w:rsid w:val="003347B5"/>
    <w:rsid w:val="00334FB5"/>
    <w:rsid w:val="00336361"/>
    <w:rsid w:val="00340C5A"/>
    <w:rsid w:val="00344C07"/>
    <w:rsid w:val="0034645B"/>
    <w:rsid w:val="003467D4"/>
    <w:rsid w:val="0034696A"/>
    <w:rsid w:val="00346C43"/>
    <w:rsid w:val="003478AF"/>
    <w:rsid w:val="00347AA0"/>
    <w:rsid w:val="0035035B"/>
    <w:rsid w:val="003504D4"/>
    <w:rsid w:val="003521B0"/>
    <w:rsid w:val="00353997"/>
    <w:rsid w:val="00353B9F"/>
    <w:rsid w:val="0035414C"/>
    <w:rsid w:val="003546F8"/>
    <w:rsid w:val="00354C81"/>
    <w:rsid w:val="00354F46"/>
    <w:rsid w:val="00355426"/>
    <w:rsid w:val="00355616"/>
    <w:rsid w:val="0035570D"/>
    <w:rsid w:val="003574D4"/>
    <w:rsid w:val="0036009D"/>
    <w:rsid w:val="003629C0"/>
    <w:rsid w:val="00362F7D"/>
    <w:rsid w:val="0036399F"/>
    <w:rsid w:val="00363D2E"/>
    <w:rsid w:val="00364AE3"/>
    <w:rsid w:val="0036564F"/>
    <w:rsid w:val="00366265"/>
    <w:rsid w:val="00366FE1"/>
    <w:rsid w:val="00367760"/>
    <w:rsid w:val="0037035F"/>
    <w:rsid w:val="00370B37"/>
    <w:rsid w:val="00371930"/>
    <w:rsid w:val="00372BE3"/>
    <w:rsid w:val="00373032"/>
    <w:rsid w:val="0037332F"/>
    <w:rsid w:val="00373D3C"/>
    <w:rsid w:val="0037494D"/>
    <w:rsid w:val="00375ACC"/>
    <w:rsid w:val="00377590"/>
    <w:rsid w:val="00377B05"/>
    <w:rsid w:val="0038019F"/>
    <w:rsid w:val="003804D2"/>
    <w:rsid w:val="00380DF1"/>
    <w:rsid w:val="00381A45"/>
    <w:rsid w:val="0038225C"/>
    <w:rsid w:val="003822B9"/>
    <w:rsid w:val="00382593"/>
    <w:rsid w:val="003827DF"/>
    <w:rsid w:val="00382F24"/>
    <w:rsid w:val="00384BF0"/>
    <w:rsid w:val="00384D0F"/>
    <w:rsid w:val="00386341"/>
    <w:rsid w:val="003863A7"/>
    <w:rsid w:val="0039029D"/>
    <w:rsid w:val="0039057A"/>
    <w:rsid w:val="00390CD1"/>
    <w:rsid w:val="00391459"/>
    <w:rsid w:val="00391CF9"/>
    <w:rsid w:val="00392404"/>
    <w:rsid w:val="003930F1"/>
    <w:rsid w:val="003937D4"/>
    <w:rsid w:val="003944C8"/>
    <w:rsid w:val="00394928"/>
    <w:rsid w:val="00394C64"/>
    <w:rsid w:val="0039519C"/>
    <w:rsid w:val="003953F7"/>
    <w:rsid w:val="00397746"/>
    <w:rsid w:val="0039798E"/>
    <w:rsid w:val="003A0D89"/>
    <w:rsid w:val="003A345F"/>
    <w:rsid w:val="003A360F"/>
    <w:rsid w:val="003A431E"/>
    <w:rsid w:val="003A5344"/>
    <w:rsid w:val="003A5658"/>
    <w:rsid w:val="003A67DE"/>
    <w:rsid w:val="003B18D1"/>
    <w:rsid w:val="003B3523"/>
    <w:rsid w:val="003B5051"/>
    <w:rsid w:val="003B5A2C"/>
    <w:rsid w:val="003C044B"/>
    <w:rsid w:val="003C0494"/>
    <w:rsid w:val="003C06F2"/>
    <w:rsid w:val="003C09BE"/>
    <w:rsid w:val="003C0D53"/>
    <w:rsid w:val="003C0DE4"/>
    <w:rsid w:val="003C1514"/>
    <w:rsid w:val="003C157B"/>
    <w:rsid w:val="003C1DE0"/>
    <w:rsid w:val="003C235E"/>
    <w:rsid w:val="003C2941"/>
    <w:rsid w:val="003C2CF9"/>
    <w:rsid w:val="003C2D7C"/>
    <w:rsid w:val="003C3434"/>
    <w:rsid w:val="003C3673"/>
    <w:rsid w:val="003C3B94"/>
    <w:rsid w:val="003C409F"/>
    <w:rsid w:val="003C60CC"/>
    <w:rsid w:val="003C6AD2"/>
    <w:rsid w:val="003C6F16"/>
    <w:rsid w:val="003C7165"/>
    <w:rsid w:val="003D12F2"/>
    <w:rsid w:val="003D2E86"/>
    <w:rsid w:val="003D34A7"/>
    <w:rsid w:val="003D4F89"/>
    <w:rsid w:val="003D67F3"/>
    <w:rsid w:val="003D76F0"/>
    <w:rsid w:val="003D774A"/>
    <w:rsid w:val="003E0B3D"/>
    <w:rsid w:val="003E4522"/>
    <w:rsid w:val="003E45B9"/>
    <w:rsid w:val="003E58EA"/>
    <w:rsid w:val="003E5A2D"/>
    <w:rsid w:val="003E6BBA"/>
    <w:rsid w:val="003E7142"/>
    <w:rsid w:val="003E76B9"/>
    <w:rsid w:val="003E7881"/>
    <w:rsid w:val="003F24DC"/>
    <w:rsid w:val="003F265C"/>
    <w:rsid w:val="003F2932"/>
    <w:rsid w:val="003F3692"/>
    <w:rsid w:val="003F3CD5"/>
    <w:rsid w:val="003F3E74"/>
    <w:rsid w:val="003F51D5"/>
    <w:rsid w:val="003F5D70"/>
    <w:rsid w:val="003F6964"/>
    <w:rsid w:val="003F7EA1"/>
    <w:rsid w:val="004001AB"/>
    <w:rsid w:val="004007EE"/>
    <w:rsid w:val="004020F6"/>
    <w:rsid w:val="0040270E"/>
    <w:rsid w:val="004034C2"/>
    <w:rsid w:val="004047F9"/>
    <w:rsid w:val="00404A2F"/>
    <w:rsid w:val="0040556F"/>
    <w:rsid w:val="00406C0E"/>
    <w:rsid w:val="004070F0"/>
    <w:rsid w:val="00407514"/>
    <w:rsid w:val="00410DCA"/>
    <w:rsid w:val="00410E29"/>
    <w:rsid w:val="00412135"/>
    <w:rsid w:val="004136F5"/>
    <w:rsid w:val="00413B30"/>
    <w:rsid w:val="00413C66"/>
    <w:rsid w:val="00415307"/>
    <w:rsid w:val="00415E48"/>
    <w:rsid w:val="004173DC"/>
    <w:rsid w:val="00421405"/>
    <w:rsid w:val="004249D8"/>
    <w:rsid w:val="00424E06"/>
    <w:rsid w:val="00424F5F"/>
    <w:rsid w:val="004255B4"/>
    <w:rsid w:val="00425691"/>
    <w:rsid w:val="00425C75"/>
    <w:rsid w:val="00426E50"/>
    <w:rsid w:val="00430D23"/>
    <w:rsid w:val="00431249"/>
    <w:rsid w:val="00431454"/>
    <w:rsid w:val="004318B8"/>
    <w:rsid w:val="00431CF4"/>
    <w:rsid w:val="00433106"/>
    <w:rsid w:val="0043321F"/>
    <w:rsid w:val="00434892"/>
    <w:rsid w:val="004354CD"/>
    <w:rsid w:val="0043588F"/>
    <w:rsid w:val="0043657C"/>
    <w:rsid w:val="00436814"/>
    <w:rsid w:val="00437105"/>
    <w:rsid w:val="00440492"/>
    <w:rsid w:val="004413C7"/>
    <w:rsid w:val="00443339"/>
    <w:rsid w:val="004445EC"/>
    <w:rsid w:val="00446CAD"/>
    <w:rsid w:val="0044797C"/>
    <w:rsid w:val="0045073D"/>
    <w:rsid w:val="00450E6C"/>
    <w:rsid w:val="00451DF3"/>
    <w:rsid w:val="004555B8"/>
    <w:rsid w:val="00456F28"/>
    <w:rsid w:val="0045760E"/>
    <w:rsid w:val="00462FD7"/>
    <w:rsid w:val="00464835"/>
    <w:rsid w:val="00464BE8"/>
    <w:rsid w:val="00465415"/>
    <w:rsid w:val="004672AF"/>
    <w:rsid w:val="0047091F"/>
    <w:rsid w:val="00470FE5"/>
    <w:rsid w:val="0047180E"/>
    <w:rsid w:val="00472747"/>
    <w:rsid w:val="00472C1D"/>
    <w:rsid w:val="00473C49"/>
    <w:rsid w:val="00473CBC"/>
    <w:rsid w:val="00474613"/>
    <w:rsid w:val="00475741"/>
    <w:rsid w:val="00475A30"/>
    <w:rsid w:val="00476D4C"/>
    <w:rsid w:val="004778D9"/>
    <w:rsid w:val="00477FD0"/>
    <w:rsid w:val="00480E20"/>
    <w:rsid w:val="00481C72"/>
    <w:rsid w:val="004834E8"/>
    <w:rsid w:val="00483844"/>
    <w:rsid w:val="00484E73"/>
    <w:rsid w:val="00484F3D"/>
    <w:rsid w:val="0048539E"/>
    <w:rsid w:val="00485E57"/>
    <w:rsid w:val="0048653E"/>
    <w:rsid w:val="00486C74"/>
    <w:rsid w:val="00487B18"/>
    <w:rsid w:val="00490733"/>
    <w:rsid w:val="00491447"/>
    <w:rsid w:val="00492C75"/>
    <w:rsid w:val="00495D89"/>
    <w:rsid w:val="004978AC"/>
    <w:rsid w:val="004A0CFF"/>
    <w:rsid w:val="004A1A67"/>
    <w:rsid w:val="004A2554"/>
    <w:rsid w:val="004A3545"/>
    <w:rsid w:val="004A530D"/>
    <w:rsid w:val="004A646B"/>
    <w:rsid w:val="004B0FFE"/>
    <w:rsid w:val="004B12E4"/>
    <w:rsid w:val="004B17B8"/>
    <w:rsid w:val="004B19A0"/>
    <w:rsid w:val="004B208C"/>
    <w:rsid w:val="004B345E"/>
    <w:rsid w:val="004B36FC"/>
    <w:rsid w:val="004B3E79"/>
    <w:rsid w:val="004B5098"/>
    <w:rsid w:val="004B5446"/>
    <w:rsid w:val="004B54C2"/>
    <w:rsid w:val="004B5E70"/>
    <w:rsid w:val="004B6738"/>
    <w:rsid w:val="004B6760"/>
    <w:rsid w:val="004B6F83"/>
    <w:rsid w:val="004B7944"/>
    <w:rsid w:val="004B7DD3"/>
    <w:rsid w:val="004B7FAA"/>
    <w:rsid w:val="004C1A60"/>
    <w:rsid w:val="004C2142"/>
    <w:rsid w:val="004C3118"/>
    <w:rsid w:val="004C387C"/>
    <w:rsid w:val="004C3AF4"/>
    <w:rsid w:val="004C3CB2"/>
    <w:rsid w:val="004C3D79"/>
    <w:rsid w:val="004C45CE"/>
    <w:rsid w:val="004C4F78"/>
    <w:rsid w:val="004C5C40"/>
    <w:rsid w:val="004C701F"/>
    <w:rsid w:val="004C7162"/>
    <w:rsid w:val="004D05ED"/>
    <w:rsid w:val="004D05FB"/>
    <w:rsid w:val="004D062F"/>
    <w:rsid w:val="004D08DB"/>
    <w:rsid w:val="004D0D79"/>
    <w:rsid w:val="004D104F"/>
    <w:rsid w:val="004D1B9D"/>
    <w:rsid w:val="004D2131"/>
    <w:rsid w:val="004D275D"/>
    <w:rsid w:val="004D2BF0"/>
    <w:rsid w:val="004D762E"/>
    <w:rsid w:val="004E1707"/>
    <w:rsid w:val="004E3802"/>
    <w:rsid w:val="004E39DD"/>
    <w:rsid w:val="004E40ED"/>
    <w:rsid w:val="004E663E"/>
    <w:rsid w:val="004E69C7"/>
    <w:rsid w:val="004E6FB9"/>
    <w:rsid w:val="004E71AC"/>
    <w:rsid w:val="004F19D1"/>
    <w:rsid w:val="004F2371"/>
    <w:rsid w:val="004F2A41"/>
    <w:rsid w:val="004F3CE1"/>
    <w:rsid w:val="004F5633"/>
    <w:rsid w:val="004F5B5A"/>
    <w:rsid w:val="004F7236"/>
    <w:rsid w:val="004F7345"/>
    <w:rsid w:val="004F7F54"/>
    <w:rsid w:val="00501592"/>
    <w:rsid w:val="0050331B"/>
    <w:rsid w:val="00503ECF"/>
    <w:rsid w:val="005051D8"/>
    <w:rsid w:val="005052D7"/>
    <w:rsid w:val="00505763"/>
    <w:rsid w:val="00510F7C"/>
    <w:rsid w:val="005111DF"/>
    <w:rsid w:val="00512870"/>
    <w:rsid w:val="00512A56"/>
    <w:rsid w:val="00512F95"/>
    <w:rsid w:val="0051396B"/>
    <w:rsid w:val="005216FC"/>
    <w:rsid w:val="00522D0E"/>
    <w:rsid w:val="00523ABB"/>
    <w:rsid w:val="00525B2A"/>
    <w:rsid w:val="00526C34"/>
    <w:rsid w:val="00526F0F"/>
    <w:rsid w:val="0052757D"/>
    <w:rsid w:val="00530E5E"/>
    <w:rsid w:val="00530F95"/>
    <w:rsid w:val="00532050"/>
    <w:rsid w:val="00532845"/>
    <w:rsid w:val="00532A78"/>
    <w:rsid w:val="00533CDC"/>
    <w:rsid w:val="00533DCB"/>
    <w:rsid w:val="005340C2"/>
    <w:rsid w:val="00534C88"/>
    <w:rsid w:val="005353B4"/>
    <w:rsid w:val="00535600"/>
    <w:rsid w:val="005362D2"/>
    <w:rsid w:val="00536931"/>
    <w:rsid w:val="005369A3"/>
    <w:rsid w:val="00537565"/>
    <w:rsid w:val="00540C32"/>
    <w:rsid w:val="00540DEE"/>
    <w:rsid w:val="00542188"/>
    <w:rsid w:val="00543CB1"/>
    <w:rsid w:val="00544E19"/>
    <w:rsid w:val="0054576F"/>
    <w:rsid w:val="00547FB2"/>
    <w:rsid w:val="005500D0"/>
    <w:rsid w:val="00550251"/>
    <w:rsid w:val="00550DBE"/>
    <w:rsid w:val="005525D7"/>
    <w:rsid w:val="00552A2A"/>
    <w:rsid w:val="00552BE4"/>
    <w:rsid w:val="00552DDF"/>
    <w:rsid w:val="00554BC9"/>
    <w:rsid w:val="00556AEE"/>
    <w:rsid w:val="00557674"/>
    <w:rsid w:val="005579C5"/>
    <w:rsid w:val="00560BA9"/>
    <w:rsid w:val="00560BB4"/>
    <w:rsid w:val="00560FC6"/>
    <w:rsid w:val="005615A1"/>
    <w:rsid w:val="0056245D"/>
    <w:rsid w:val="00562A39"/>
    <w:rsid w:val="00562E81"/>
    <w:rsid w:val="00563799"/>
    <w:rsid w:val="00563968"/>
    <w:rsid w:val="005642DB"/>
    <w:rsid w:val="005654C0"/>
    <w:rsid w:val="0056568F"/>
    <w:rsid w:val="00565694"/>
    <w:rsid w:val="0056703F"/>
    <w:rsid w:val="0056718E"/>
    <w:rsid w:val="00567EA8"/>
    <w:rsid w:val="0057011C"/>
    <w:rsid w:val="00570F74"/>
    <w:rsid w:val="00571DDA"/>
    <w:rsid w:val="005721C4"/>
    <w:rsid w:val="0057330C"/>
    <w:rsid w:val="005739BF"/>
    <w:rsid w:val="00574D89"/>
    <w:rsid w:val="0057526E"/>
    <w:rsid w:val="005774E3"/>
    <w:rsid w:val="00580068"/>
    <w:rsid w:val="00582778"/>
    <w:rsid w:val="00585805"/>
    <w:rsid w:val="00585A5E"/>
    <w:rsid w:val="00585FD7"/>
    <w:rsid w:val="00587CD6"/>
    <w:rsid w:val="00587D51"/>
    <w:rsid w:val="005905BC"/>
    <w:rsid w:val="00590760"/>
    <w:rsid w:val="00590F5F"/>
    <w:rsid w:val="005926D1"/>
    <w:rsid w:val="005938AD"/>
    <w:rsid w:val="00593DA2"/>
    <w:rsid w:val="00595D33"/>
    <w:rsid w:val="005A025F"/>
    <w:rsid w:val="005A1339"/>
    <w:rsid w:val="005A21CF"/>
    <w:rsid w:val="005A4149"/>
    <w:rsid w:val="005A6B63"/>
    <w:rsid w:val="005A785C"/>
    <w:rsid w:val="005A7E5F"/>
    <w:rsid w:val="005A7FB4"/>
    <w:rsid w:val="005B29C3"/>
    <w:rsid w:val="005B2BC6"/>
    <w:rsid w:val="005B38B3"/>
    <w:rsid w:val="005B5147"/>
    <w:rsid w:val="005B5949"/>
    <w:rsid w:val="005B6206"/>
    <w:rsid w:val="005B6808"/>
    <w:rsid w:val="005B7EE3"/>
    <w:rsid w:val="005C02CC"/>
    <w:rsid w:val="005C106C"/>
    <w:rsid w:val="005C1139"/>
    <w:rsid w:val="005C12CC"/>
    <w:rsid w:val="005C1DC7"/>
    <w:rsid w:val="005C6130"/>
    <w:rsid w:val="005D391C"/>
    <w:rsid w:val="005D39F0"/>
    <w:rsid w:val="005D4487"/>
    <w:rsid w:val="005D5162"/>
    <w:rsid w:val="005D594C"/>
    <w:rsid w:val="005D5BA4"/>
    <w:rsid w:val="005D678D"/>
    <w:rsid w:val="005D690D"/>
    <w:rsid w:val="005D7963"/>
    <w:rsid w:val="005D7B51"/>
    <w:rsid w:val="005E19F5"/>
    <w:rsid w:val="005E22EF"/>
    <w:rsid w:val="005E35E3"/>
    <w:rsid w:val="005E56DB"/>
    <w:rsid w:val="005E6884"/>
    <w:rsid w:val="005E7748"/>
    <w:rsid w:val="005F080B"/>
    <w:rsid w:val="005F18BD"/>
    <w:rsid w:val="005F1A16"/>
    <w:rsid w:val="005F1F3B"/>
    <w:rsid w:val="005F4FBB"/>
    <w:rsid w:val="005F535E"/>
    <w:rsid w:val="005F5485"/>
    <w:rsid w:val="005F568F"/>
    <w:rsid w:val="005F5E6F"/>
    <w:rsid w:val="005F5E85"/>
    <w:rsid w:val="005F610B"/>
    <w:rsid w:val="005F61C2"/>
    <w:rsid w:val="005F6446"/>
    <w:rsid w:val="005F649B"/>
    <w:rsid w:val="005F6EDD"/>
    <w:rsid w:val="005F75D0"/>
    <w:rsid w:val="005F7FDD"/>
    <w:rsid w:val="00601081"/>
    <w:rsid w:val="00601832"/>
    <w:rsid w:val="00601B05"/>
    <w:rsid w:val="006040BB"/>
    <w:rsid w:val="0060535A"/>
    <w:rsid w:val="00606DA8"/>
    <w:rsid w:val="00607933"/>
    <w:rsid w:val="0061165E"/>
    <w:rsid w:val="006133E0"/>
    <w:rsid w:val="006135A3"/>
    <w:rsid w:val="0061381E"/>
    <w:rsid w:val="00613EC3"/>
    <w:rsid w:val="006145C4"/>
    <w:rsid w:val="00615C1D"/>
    <w:rsid w:val="00616553"/>
    <w:rsid w:val="00617008"/>
    <w:rsid w:val="00617D3E"/>
    <w:rsid w:val="00617F9E"/>
    <w:rsid w:val="006203AA"/>
    <w:rsid w:val="006204BA"/>
    <w:rsid w:val="006217DF"/>
    <w:rsid w:val="0062270F"/>
    <w:rsid w:val="006244BC"/>
    <w:rsid w:val="00625447"/>
    <w:rsid w:val="00626296"/>
    <w:rsid w:val="0063011D"/>
    <w:rsid w:val="006313CC"/>
    <w:rsid w:val="00631D9E"/>
    <w:rsid w:val="0063206A"/>
    <w:rsid w:val="0063280C"/>
    <w:rsid w:val="00635561"/>
    <w:rsid w:val="006377B1"/>
    <w:rsid w:val="006411FA"/>
    <w:rsid w:val="00642C4F"/>
    <w:rsid w:val="00643A8B"/>
    <w:rsid w:val="00643B37"/>
    <w:rsid w:val="00650F3C"/>
    <w:rsid w:val="00651765"/>
    <w:rsid w:val="006519BE"/>
    <w:rsid w:val="00654051"/>
    <w:rsid w:val="00657D0F"/>
    <w:rsid w:val="006600B2"/>
    <w:rsid w:val="00660A96"/>
    <w:rsid w:val="0066223D"/>
    <w:rsid w:val="00664E2C"/>
    <w:rsid w:val="00665A68"/>
    <w:rsid w:val="00666243"/>
    <w:rsid w:val="006667AF"/>
    <w:rsid w:val="00670799"/>
    <w:rsid w:val="00670A79"/>
    <w:rsid w:val="00670D0F"/>
    <w:rsid w:val="00671AD9"/>
    <w:rsid w:val="006733BA"/>
    <w:rsid w:val="00674EEE"/>
    <w:rsid w:val="00675643"/>
    <w:rsid w:val="006757FB"/>
    <w:rsid w:val="00675AF2"/>
    <w:rsid w:val="00675C17"/>
    <w:rsid w:val="006763C7"/>
    <w:rsid w:val="0067680D"/>
    <w:rsid w:val="00676985"/>
    <w:rsid w:val="00677A3D"/>
    <w:rsid w:val="00677EB7"/>
    <w:rsid w:val="00680828"/>
    <w:rsid w:val="00681425"/>
    <w:rsid w:val="006820B4"/>
    <w:rsid w:val="00682100"/>
    <w:rsid w:val="00683D26"/>
    <w:rsid w:val="006849FB"/>
    <w:rsid w:val="00686354"/>
    <w:rsid w:val="00687F03"/>
    <w:rsid w:val="0069122D"/>
    <w:rsid w:val="00691BE4"/>
    <w:rsid w:val="00692614"/>
    <w:rsid w:val="00692EC4"/>
    <w:rsid w:val="0069616C"/>
    <w:rsid w:val="006A0AEF"/>
    <w:rsid w:val="006A1412"/>
    <w:rsid w:val="006A1C6C"/>
    <w:rsid w:val="006A4C65"/>
    <w:rsid w:val="006A585E"/>
    <w:rsid w:val="006A5BD9"/>
    <w:rsid w:val="006A6D26"/>
    <w:rsid w:val="006A6D74"/>
    <w:rsid w:val="006A7C23"/>
    <w:rsid w:val="006B0824"/>
    <w:rsid w:val="006B11B0"/>
    <w:rsid w:val="006B1AA4"/>
    <w:rsid w:val="006B2621"/>
    <w:rsid w:val="006B4B87"/>
    <w:rsid w:val="006B613A"/>
    <w:rsid w:val="006B6BB0"/>
    <w:rsid w:val="006B75B1"/>
    <w:rsid w:val="006C05E6"/>
    <w:rsid w:val="006C0B32"/>
    <w:rsid w:val="006C233E"/>
    <w:rsid w:val="006C25C8"/>
    <w:rsid w:val="006C323A"/>
    <w:rsid w:val="006C3590"/>
    <w:rsid w:val="006C3676"/>
    <w:rsid w:val="006C39E2"/>
    <w:rsid w:val="006C4213"/>
    <w:rsid w:val="006C485B"/>
    <w:rsid w:val="006C572D"/>
    <w:rsid w:val="006C61C4"/>
    <w:rsid w:val="006D20B1"/>
    <w:rsid w:val="006D2A9E"/>
    <w:rsid w:val="006D48C5"/>
    <w:rsid w:val="006D5D2F"/>
    <w:rsid w:val="006D6550"/>
    <w:rsid w:val="006D71C4"/>
    <w:rsid w:val="006E02D1"/>
    <w:rsid w:val="006E162D"/>
    <w:rsid w:val="006E19A9"/>
    <w:rsid w:val="006E2F38"/>
    <w:rsid w:val="006E34E2"/>
    <w:rsid w:val="006E4B98"/>
    <w:rsid w:val="006E4CB5"/>
    <w:rsid w:val="006E4F02"/>
    <w:rsid w:val="006E58ED"/>
    <w:rsid w:val="006F0905"/>
    <w:rsid w:val="006F09F5"/>
    <w:rsid w:val="006F0C77"/>
    <w:rsid w:val="006F23F8"/>
    <w:rsid w:val="006F2D9A"/>
    <w:rsid w:val="006F2E8F"/>
    <w:rsid w:val="006F3224"/>
    <w:rsid w:val="006F33B4"/>
    <w:rsid w:val="006F38E6"/>
    <w:rsid w:val="006F3979"/>
    <w:rsid w:val="006F4260"/>
    <w:rsid w:val="006F4A14"/>
    <w:rsid w:val="006F5761"/>
    <w:rsid w:val="006F59E6"/>
    <w:rsid w:val="006F630A"/>
    <w:rsid w:val="006F7861"/>
    <w:rsid w:val="006F7ECA"/>
    <w:rsid w:val="0070069D"/>
    <w:rsid w:val="007008A7"/>
    <w:rsid w:val="00701D05"/>
    <w:rsid w:val="007027D7"/>
    <w:rsid w:val="007036B2"/>
    <w:rsid w:val="00703FCB"/>
    <w:rsid w:val="007040E7"/>
    <w:rsid w:val="00704461"/>
    <w:rsid w:val="00704F4A"/>
    <w:rsid w:val="00707DFD"/>
    <w:rsid w:val="00710470"/>
    <w:rsid w:val="007104F1"/>
    <w:rsid w:val="0071078C"/>
    <w:rsid w:val="00710F42"/>
    <w:rsid w:val="0071175D"/>
    <w:rsid w:val="00712488"/>
    <w:rsid w:val="00714489"/>
    <w:rsid w:val="007149CC"/>
    <w:rsid w:val="00715D2D"/>
    <w:rsid w:val="00717EBD"/>
    <w:rsid w:val="00720803"/>
    <w:rsid w:val="00720B34"/>
    <w:rsid w:val="00722D26"/>
    <w:rsid w:val="0072342D"/>
    <w:rsid w:val="00724790"/>
    <w:rsid w:val="00724EF5"/>
    <w:rsid w:val="007256FD"/>
    <w:rsid w:val="00725D71"/>
    <w:rsid w:val="0072629E"/>
    <w:rsid w:val="00726B89"/>
    <w:rsid w:val="007275E0"/>
    <w:rsid w:val="00731B47"/>
    <w:rsid w:val="007320E9"/>
    <w:rsid w:val="007334CD"/>
    <w:rsid w:val="00733AE5"/>
    <w:rsid w:val="00733E3E"/>
    <w:rsid w:val="007340A4"/>
    <w:rsid w:val="00735C4A"/>
    <w:rsid w:val="00737131"/>
    <w:rsid w:val="007374EF"/>
    <w:rsid w:val="00737661"/>
    <w:rsid w:val="0074092B"/>
    <w:rsid w:val="007409F6"/>
    <w:rsid w:val="00741B88"/>
    <w:rsid w:val="00741DBC"/>
    <w:rsid w:val="00741EBF"/>
    <w:rsid w:val="00742BCD"/>
    <w:rsid w:val="00742D50"/>
    <w:rsid w:val="007430F2"/>
    <w:rsid w:val="00743756"/>
    <w:rsid w:val="00743B61"/>
    <w:rsid w:val="007443BB"/>
    <w:rsid w:val="00750F3C"/>
    <w:rsid w:val="00753643"/>
    <w:rsid w:val="00753ABB"/>
    <w:rsid w:val="00753F5D"/>
    <w:rsid w:val="007548F9"/>
    <w:rsid w:val="00754BE6"/>
    <w:rsid w:val="00755B97"/>
    <w:rsid w:val="00755BC2"/>
    <w:rsid w:val="007560A4"/>
    <w:rsid w:val="00757E0E"/>
    <w:rsid w:val="0076099A"/>
    <w:rsid w:val="0076124C"/>
    <w:rsid w:val="007625FD"/>
    <w:rsid w:val="00762D33"/>
    <w:rsid w:val="00763176"/>
    <w:rsid w:val="00763511"/>
    <w:rsid w:val="00763ACB"/>
    <w:rsid w:val="0076419F"/>
    <w:rsid w:val="0076482D"/>
    <w:rsid w:val="00764977"/>
    <w:rsid w:val="0076544C"/>
    <w:rsid w:val="00766096"/>
    <w:rsid w:val="0076649D"/>
    <w:rsid w:val="00770F49"/>
    <w:rsid w:val="00772ADC"/>
    <w:rsid w:val="0077347E"/>
    <w:rsid w:val="00773A76"/>
    <w:rsid w:val="0077780D"/>
    <w:rsid w:val="00777810"/>
    <w:rsid w:val="00780BDD"/>
    <w:rsid w:val="007819A0"/>
    <w:rsid w:val="00781AD4"/>
    <w:rsid w:val="007828DF"/>
    <w:rsid w:val="00782A32"/>
    <w:rsid w:val="0078329C"/>
    <w:rsid w:val="00783A37"/>
    <w:rsid w:val="00785859"/>
    <w:rsid w:val="0078655A"/>
    <w:rsid w:val="00787BBB"/>
    <w:rsid w:val="00787D8C"/>
    <w:rsid w:val="00790020"/>
    <w:rsid w:val="00790A9B"/>
    <w:rsid w:val="00790B89"/>
    <w:rsid w:val="00793185"/>
    <w:rsid w:val="00793EA6"/>
    <w:rsid w:val="00797494"/>
    <w:rsid w:val="00797626"/>
    <w:rsid w:val="007A0E3D"/>
    <w:rsid w:val="007A0F65"/>
    <w:rsid w:val="007A1E5E"/>
    <w:rsid w:val="007A33A2"/>
    <w:rsid w:val="007A38E8"/>
    <w:rsid w:val="007A3AD9"/>
    <w:rsid w:val="007A3B73"/>
    <w:rsid w:val="007A4068"/>
    <w:rsid w:val="007A41F9"/>
    <w:rsid w:val="007A546A"/>
    <w:rsid w:val="007A61E5"/>
    <w:rsid w:val="007B0362"/>
    <w:rsid w:val="007B2AC6"/>
    <w:rsid w:val="007B3249"/>
    <w:rsid w:val="007B34E9"/>
    <w:rsid w:val="007B40D5"/>
    <w:rsid w:val="007B4872"/>
    <w:rsid w:val="007B4AF4"/>
    <w:rsid w:val="007B5E6F"/>
    <w:rsid w:val="007B67F9"/>
    <w:rsid w:val="007B7020"/>
    <w:rsid w:val="007B7FB7"/>
    <w:rsid w:val="007C05B8"/>
    <w:rsid w:val="007C122F"/>
    <w:rsid w:val="007C129E"/>
    <w:rsid w:val="007C4E05"/>
    <w:rsid w:val="007C5692"/>
    <w:rsid w:val="007C7B54"/>
    <w:rsid w:val="007D0649"/>
    <w:rsid w:val="007D19FF"/>
    <w:rsid w:val="007D212F"/>
    <w:rsid w:val="007D31F5"/>
    <w:rsid w:val="007D42E6"/>
    <w:rsid w:val="007D4C69"/>
    <w:rsid w:val="007D599C"/>
    <w:rsid w:val="007D60FE"/>
    <w:rsid w:val="007D6885"/>
    <w:rsid w:val="007D6F8C"/>
    <w:rsid w:val="007D7275"/>
    <w:rsid w:val="007D7A90"/>
    <w:rsid w:val="007E0168"/>
    <w:rsid w:val="007E071D"/>
    <w:rsid w:val="007E0E4A"/>
    <w:rsid w:val="007E1592"/>
    <w:rsid w:val="007E184F"/>
    <w:rsid w:val="007E1B68"/>
    <w:rsid w:val="007E208B"/>
    <w:rsid w:val="007F0AF7"/>
    <w:rsid w:val="007F2385"/>
    <w:rsid w:val="007F28E4"/>
    <w:rsid w:val="007F29AE"/>
    <w:rsid w:val="007F2D01"/>
    <w:rsid w:val="007F3462"/>
    <w:rsid w:val="007F3F81"/>
    <w:rsid w:val="007F4F37"/>
    <w:rsid w:val="007F5533"/>
    <w:rsid w:val="007F5D14"/>
    <w:rsid w:val="007F6599"/>
    <w:rsid w:val="007F7B3B"/>
    <w:rsid w:val="007F7DF9"/>
    <w:rsid w:val="008021A2"/>
    <w:rsid w:val="008027A5"/>
    <w:rsid w:val="00802990"/>
    <w:rsid w:val="008032E3"/>
    <w:rsid w:val="00803E63"/>
    <w:rsid w:val="00805204"/>
    <w:rsid w:val="00807D23"/>
    <w:rsid w:val="008102C3"/>
    <w:rsid w:val="00811F7D"/>
    <w:rsid w:val="008121B0"/>
    <w:rsid w:val="00817454"/>
    <w:rsid w:val="00817952"/>
    <w:rsid w:val="0082013A"/>
    <w:rsid w:val="00820B94"/>
    <w:rsid w:val="00821CAE"/>
    <w:rsid w:val="00822010"/>
    <w:rsid w:val="00822AE8"/>
    <w:rsid w:val="00822D5B"/>
    <w:rsid w:val="0082320A"/>
    <w:rsid w:val="00823369"/>
    <w:rsid w:val="008246E5"/>
    <w:rsid w:val="0082493C"/>
    <w:rsid w:val="00824CC2"/>
    <w:rsid w:val="00824DF7"/>
    <w:rsid w:val="00825253"/>
    <w:rsid w:val="008261FF"/>
    <w:rsid w:val="00826EB4"/>
    <w:rsid w:val="00827406"/>
    <w:rsid w:val="00830384"/>
    <w:rsid w:val="008308EA"/>
    <w:rsid w:val="0083091D"/>
    <w:rsid w:val="00831AE2"/>
    <w:rsid w:val="00832922"/>
    <w:rsid w:val="008329A2"/>
    <w:rsid w:val="008331D8"/>
    <w:rsid w:val="00833B8E"/>
    <w:rsid w:val="008343FD"/>
    <w:rsid w:val="0083636A"/>
    <w:rsid w:val="008364F6"/>
    <w:rsid w:val="0083664B"/>
    <w:rsid w:val="00836A45"/>
    <w:rsid w:val="008376DA"/>
    <w:rsid w:val="008401AE"/>
    <w:rsid w:val="0084024A"/>
    <w:rsid w:val="0084090E"/>
    <w:rsid w:val="00842253"/>
    <w:rsid w:val="00843DC1"/>
    <w:rsid w:val="00844E81"/>
    <w:rsid w:val="00846CF7"/>
    <w:rsid w:val="0084779C"/>
    <w:rsid w:val="00847A1A"/>
    <w:rsid w:val="00850207"/>
    <w:rsid w:val="00851483"/>
    <w:rsid w:val="00854569"/>
    <w:rsid w:val="008562CA"/>
    <w:rsid w:val="008574E7"/>
    <w:rsid w:val="00857F88"/>
    <w:rsid w:val="00860C61"/>
    <w:rsid w:val="00861C85"/>
    <w:rsid w:val="0086269A"/>
    <w:rsid w:val="0086410C"/>
    <w:rsid w:val="00864123"/>
    <w:rsid w:val="00870197"/>
    <w:rsid w:val="00871A62"/>
    <w:rsid w:val="008730B1"/>
    <w:rsid w:val="008750FF"/>
    <w:rsid w:val="00875634"/>
    <w:rsid w:val="00876314"/>
    <w:rsid w:val="00876617"/>
    <w:rsid w:val="008767D5"/>
    <w:rsid w:val="008771CC"/>
    <w:rsid w:val="00881288"/>
    <w:rsid w:val="00881C9F"/>
    <w:rsid w:val="00882D3D"/>
    <w:rsid w:val="00883326"/>
    <w:rsid w:val="00883359"/>
    <w:rsid w:val="0088386A"/>
    <w:rsid w:val="0088428D"/>
    <w:rsid w:val="008842E3"/>
    <w:rsid w:val="00886C4B"/>
    <w:rsid w:val="00886F16"/>
    <w:rsid w:val="0089022A"/>
    <w:rsid w:val="0089098B"/>
    <w:rsid w:val="00892859"/>
    <w:rsid w:val="00893773"/>
    <w:rsid w:val="00893925"/>
    <w:rsid w:val="008945AC"/>
    <w:rsid w:val="00894C86"/>
    <w:rsid w:val="008965D5"/>
    <w:rsid w:val="00897AB5"/>
    <w:rsid w:val="00897B3B"/>
    <w:rsid w:val="008A0835"/>
    <w:rsid w:val="008A11D8"/>
    <w:rsid w:val="008A1810"/>
    <w:rsid w:val="008A276A"/>
    <w:rsid w:val="008A28BB"/>
    <w:rsid w:val="008A2A62"/>
    <w:rsid w:val="008A2BA0"/>
    <w:rsid w:val="008A5A62"/>
    <w:rsid w:val="008A629B"/>
    <w:rsid w:val="008A69F5"/>
    <w:rsid w:val="008B0093"/>
    <w:rsid w:val="008B01FB"/>
    <w:rsid w:val="008B2A43"/>
    <w:rsid w:val="008B3666"/>
    <w:rsid w:val="008B37F2"/>
    <w:rsid w:val="008B3924"/>
    <w:rsid w:val="008B3D63"/>
    <w:rsid w:val="008B3E50"/>
    <w:rsid w:val="008B46BD"/>
    <w:rsid w:val="008B690E"/>
    <w:rsid w:val="008B7829"/>
    <w:rsid w:val="008C161A"/>
    <w:rsid w:val="008C2408"/>
    <w:rsid w:val="008C2770"/>
    <w:rsid w:val="008C2E53"/>
    <w:rsid w:val="008C3253"/>
    <w:rsid w:val="008C409B"/>
    <w:rsid w:val="008C581F"/>
    <w:rsid w:val="008C78A6"/>
    <w:rsid w:val="008D0995"/>
    <w:rsid w:val="008D09B2"/>
    <w:rsid w:val="008D0DE1"/>
    <w:rsid w:val="008D13D8"/>
    <w:rsid w:val="008D1E56"/>
    <w:rsid w:val="008D2709"/>
    <w:rsid w:val="008D28DA"/>
    <w:rsid w:val="008D643A"/>
    <w:rsid w:val="008D6781"/>
    <w:rsid w:val="008D79B3"/>
    <w:rsid w:val="008D7B76"/>
    <w:rsid w:val="008D7B87"/>
    <w:rsid w:val="008E2788"/>
    <w:rsid w:val="008E3577"/>
    <w:rsid w:val="008E37C1"/>
    <w:rsid w:val="008E45C2"/>
    <w:rsid w:val="008E4F56"/>
    <w:rsid w:val="008E6BC7"/>
    <w:rsid w:val="008E6C42"/>
    <w:rsid w:val="008E6D81"/>
    <w:rsid w:val="008F0926"/>
    <w:rsid w:val="008F09E7"/>
    <w:rsid w:val="008F0EF4"/>
    <w:rsid w:val="008F1C0B"/>
    <w:rsid w:val="008F34C1"/>
    <w:rsid w:val="008F3B26"/>
    <w:rsid w:val="008F3E93"/>
    <w:rsid w:val="008F673F"/>
    <w:rsid w:val="008F71A9"/>
    <w:rsid w:val="00900329"/>
    <w:rsid w:val="00902123"/>
    <w:rsid w:val="00903FDC"/>
    <w:rsid w:val="00904CDD"/>
    <w:rsid w:val="00904DFD"/>
    <w:rsid w:val="009104AD"/>
    <w:rsid w:val="0091187E"/>
    <w:rsid w:val="0091400A"/>
    <w:rsid w:val="00915552"/>
    <w:rsid w:val="00915B7F"/>
    <w:rsid w:val="00915E58"/>
    <w:rsid w:val="00916AF0"/>
    <w:rsid w:val="0091771A"/>
    <w:rsid w:val="00917FAF"/>
    <w:rsid w:val="009206ED"/>
    <w:rsid w:val="00921657"/>
    <w:rsid w:val="00921F30"/>
    <w:rsid w:val="00922352"/>
    <w:rsid w:val="009224E4"/>
    <w:rsid w:val="00922C4E"/>
    <w:rsid w:val="0092338A"/>
    <w:rsid w:val="009243DB"/>
    <w:rsid w:val="00924552"/>
    <w:rsid w:val="009250C3"/>
    <w:rsid w:val="00925B51"/>
    <w:rsid w:val="00926A8C"/>
    <w:rsid w:val="00926BC3"/>
    <w:rsid w:val="009278DF"/>
    <w:rsid w:val="009303CE"/>
    <w:rsid w:val="00930D1B"/>
    <w:rsid w:val="00931D37"/>
    <w:rsid w:val="00932471"/>
    <w:rsid w:val="00933B6A"/>
    <w:rsid w:val="00934C46"/>
    <w:rsid w:val="0093590A"/>
    <w:rsid w:val="0093658D"/>
    <w:rsid w:val="009376F1"/>
    <w:rsid w:val="00940350"/>
    <w:rsid w:val="00942D63"/>
    <w:rsid w:val="00943239"/>
    <w:rsid w:val="00943434"/>
    <w:rsid w:val="00943C25"/>
    <w:rsid w:val="009449F7"/>
    <w:rsid w:val="00944EEA"/>
    <w:rsid w:val="00945D5D"/>
    <w:rsid w:val="00950E5E"/>
    <w:rsid w:val="00952544"/>
    <w:rsid w:val="00952633"/>
    <w:rsid w:val="00952C90"/>
    <w:rsid w:val="00952E5B"/>
    <w:rsid w:val="00952F1A"/>
    <w:rsid w:val="00953B83"/>
    <w:rsid w:val="0095497B"/>
    <w:rsid w:val="00955FEA"/>
    <w:rsid w:val="009567A6"/>
    <w:rsid w:val="00956F0E"/>
    <w:rsid w:val="00957A57"/>
    <w:rsid w:val="00961014"/>
    <w:rsid w:val="00961C00"/>
    <w:rsid w:val="00962AF4"/>
    <w:rsid w:val="009633B1"/>
    <w:rsid w:val="00963423"/>
    <w:rsid w:val="00963959"/>
    <w:rsid w:val="00963A46"/>
    <w:rsid w:val="00963A99"/>
    <w:rsid w:val="0096457D"/>
    <w:rsid w:val="009645B1"/>
    <w:rsid w:val="0096728E"/>
    <w:rsid w:val="00967E0F"/>
    <w:rsid w:val="00967F95"/>
    <w:rsid w:val="00971AC7"/>
    <w:rsid w:val="009720D7"/>
    <w:rsid w:val="00972761"/>
    <w:rsid w:val="00973277"/>
    <w:rsid w:val="009734A8"/>
    <w:rsid w:val="009736A8"/>
    <w:rsid w:val="00974FAD"/>
    <w:rsid w:val="00975141"/>
    <w:rsid w:val="0097537A"/>
    <w:rsid w:val="00975BB9"/>
    <w:rsid w:val="00977DE9"/>
    <w:rsid w:val="0098222D"/>
    <w:rsid w:val="009822A8"/>
    <w:rsid w:val="00982447"/>
    <w:rsid w:val="00982564"/>
    <w:rsid w:val="0098338E"/>
    <w:rsid w:val="00984436"/>
    <w:rsid w:val="00985521"/>
    <w:rsid w:val="00985D24"/>
    <w:rsid w:val="00986601"/>
    <w:rsid w:val="0098755D"/>
    <w:rsid w:val="009878D2"/>
    <w:rsid w:val="00990057"/>
    <w:rsid w:val="0099091F"/>
    <w:rsid w:val="00992236"/>
    <w:rsid w:val="00992C54"/>
    <w:rsid w:val="00992E77"/>
    <w:rsid w:val="00992FD7"/>
    <w:rsid w:val="00993F76"/>
    <w:rsid w:val="0099410A"/>
    <w:rsid w:val="00994B04"/>
    <w:rsid w:val="009970AA"/>
    <w:rsid w:val="009A0095"/>
    <w:rsid w:val="009A1662"/>
    <w:rsid w:val="009A2FA9"/>
    <w:rsid w:val="009A50B0"/>
    <w:rsid w:val="009A5492"/>
    <w:rsid w:val="009A5BDD"/>
    <w:rsid w:val="009A5C20"/>
    <w:rsid w:val="009A7670"/>
    <w:rsid w:val="009B0876"/>
    <w:rsid w:val="009B0FC8"/>
    <w:rsid w:val="009B2F41"/>
    <w:rsid w:val="009B36B0"/>
    <w:rsid w:val="009B5EFB"/>
    <w:rsid w:val="009C11A5"/>
    <w:rsid w:val="009C13A1"/>
    <w:rsid w:val="009C1803"/>
    <w:rsid w:val="009C1E9D"/>
    <w:rsid w:val="009C3C96"/>
    <w:rsid w:val="009C3CC6"/>
    <w:rsid w:val="009C45E1"/>
    <w:rsid w:val="009C4F72"/>
    <w:rsid w:val="009C5334"/>
    <w:rsid w:val="009C7490"/>
    <w:rsid w:val="009C778B"/>
    <w:rsid w:val="009D14F9"/>
    <w:rsid w:val="009D223A"/>
    <w:rsid w:val="009D48EF"/>
    <w:rsid w:val="009D4D33"/>
    <w:rsid w:val="009D5060"/>
    <w:rsid w:val="009D5BDD"/>
    <w:rsid w:val="009D630E"/>
    <w:rsid w:val="009E011A"/>
    <w:rsid w:val="009E0B6F"/>
    <w:rsid w:val="009E126C"/>
    <w:rsid w:val="009E17C5"/>
    <w:rsid w:val="009E1D58"/>
    <w:rsid w:val="009E32F8"/>
    <w:rsid w:val="009E373A"/>
    <w:rsid w:val="009E3F04"/>
    <w:rsid w:val="009E547F"/>
    <w:rsid w:val="009E5B10"/>
    <w:rsid w:val="009E7F86"/>
    <w:rsid w:val="009F0D06"/>
    <w:rsid w:val="009F1CBA"/>
    <w:rsid w:val="009F1D95"/>
    <w:rsid w:val="009F3019"/>
    <w:rsid w:val="009F3267"/>
    <w:rsid w:val="009F3C8B"/>
    <w:rsid w:val="009F3CCA"/>
    <w:rsid w:val="009F56E0"/>
    <w:rsid w:val="009F5D78"/>
    <w:rsid w:val="009F681C"/>
    <w:rsid w:val="009F74D6"/>
    <w:rsid w:val="009F7575"/>
    <w:rsid w:val="00A00447"/>
    <w:rsid w:val="00A01EF1"/>
    <w:rsid w:val="00A023F8"/>
    <w:rsid w:val="00A03AEC"/>
    <w:rsid w:val="00A0438F"/>
    <w:rsid w:val="00A05DC7"/>
    <w:rsid w:val="00A060C5"/>
    <w:rsid w:val="00A100B2"/>
    <w:rsid w:val="00A115DF"/>
    <w:rsid w:val="00A12039"/>
    <w:rsid w:val="00A124C4"/>
    <w:rsid w:val="00A13BAE"/>
    <w:rsid w:val="00A13E5E"/>
    <w:rsid w:val="00A141CF"/>
    <w:rsid w:val="00A14401"/>
    <w:rsid w:val="00A15101"/>
    <w:rsid w:val="00A1597F"/>
    <w:rsid w:val="00A16DFA"/>
    <w:rsid w:val="00A17ABF"/>
    <w:rsid w:val="00A213F1"/>
    <w:rsid w:val="00A219E2"/>
    <w:rsid w:val="00A2252F"/>
    <w:rsid w:val="00A22FE0"/>
    <w:rsid w:val="00A23173"/>
    <w:rsid w:val="00A2403D"/>
    <w:rsid w:val="00A245C0"/>
    <w:rsid w:val="00A250F1"/>
    <w:rsid w:val="00A25500"/>
    <w:rsid w:val="00A25A0A"/>
    <w:rsid w:val="00A25DED"/>
    <w:rsid w:val="00A26116"/>
    <w:rsid w:val="00A27D2D"/>
    <w:rsid w:val="00A307D3"/>
    <w:rsid w:val="00A30F1C"/>
    <w:rsid w:val="00A32BC1"/>
    <w:rsid w:val="00A330E7"/>
    <w:rsid w:val="00A33140"/>
    <w:rsid w:val="00A339FD"/>
    <w:rsid w:val="00A346C0"/>
    <w:rsid w:val="00A35668"/>
    <w:rsid w:val="00A3570B"/>
    <w:rsid w:val="00A375A2"/>
    <w:rsid w:val="00A377A7"/>
    <w:rsid w:val="00A40134"/>
    <w:rsid w:val="00A410F1"/>
    <w:rsid w:val="00A411FF"/>
    <w:rsid w:val="00A43841"/>
    <w:rsid w:val="00A43C66"/>
    <w:rsid w:val="00A43FB6"/>
    <w:rsid w:val="00A440F6"/>
    <w:rsid w:val="00A4619F"/>
    <w:rsid w:val="00A47457"/>
    <w:rsid w:val="00A47559"/>
    <w:rsid w:val="00A47C9C"/>
    <w:rsid w:val="00A5039E"/>
    <w:rsid w:val="00A50FA7"/>
    <w:rsid w:val="00A513E3"/>
    <w:rsid w:val="00A51FD5"/>
    <w:rsid w:val="00A52811"/>
    <w:rsid w:val="00A5293A"/>
    <w:rsid w:val="00A530CB"/>
    <w:rsid w:val="00A53BE5"/>
    <w:rsid w:val="00A552D0"/>
    <w:rsid w:val="00A5583C"/>
    <w:rsid w:val="00A5590E"/>
    <w:rsid w:val="00A60647"/>
    <w:rsid w:val="00A62643"/>
    <w:rsid w:val="00A633A3"/>
    <w:rsid w:val="00A641ED"/>
    <w:rsid w:val="00A64800"/>
    <w:rsid w:val="00A65150"/>
    <w:rsid w:val="00A6529B"/>
    <w:rsid w:val="00A67BC7"/>
    <w:rsid w:val="00A67F8F"/>
    <w:rsid w:val="00A70A55"/>
    <w:rsid w:val="00A70C74"/>
    <w:rsid w:val="00A7128E"/>
    <w:rsid w:val="00A726B2"/>
    <w:rsid w:val="00A7397D"/>
    <w:rsid w:val="00A74F01"/>
    <w:rsid w:val="00A7680E"/>
    <w:rsid w:val="00A76F63"/>
    <w:rsid w:val="00A76FF6"/>
    <w:rsid w:val="00A77DB1"/>
    <w:rsid w:val="00A80359"/>
    <w:rsid w:val="00A80593"/>
    <w:rsid w:val="00A80E06"/>
    <w:rsid w:val="00A80E6F"/>
    <w:rsid w:val="00A85484"/>
    <w:rsid w:val="00A8564C"/>
    <w:rsid w:val="00A85723"/>
    <w:rsid w:val="00A86A64"/>
    <w:rsid w:val="00A870B8"/>
    <w:rsid w:val="00A8756A"/>
    <w:rsid w:val="00A879BD"/>
    <w:rsid w:val="00A87B92"/>
    <w:rsid w:val="00A9213D"/>
    <w:rsid w:val="00A927C9"/>
    <w:rsid w:val="00A92A42"/>
    <w:rsid w:val="00A94758"/>
    <w:rsid w:val="00A95B2C"/>
    <w:rsid w:val="00A961C2"/>
    <w:rsid w:val="00A96366"/>
    <w:rsid w:val="00A96D96"/>
    <w:rsid w:val="00A97EC6"/>
    <w:rsid w:val="00AA05EC"/>
    <w:rsid w:val="00AA10F8"/>
    <w:rsid w:val="00AA17C9"/>
    <w:rsid w:val="00AA185D"/>
    <w:rsid w:val="00AA2F15"/>
    <w:rsid w:val="00AA40A8"/>
    <w:rsid w:val="00AA41FA"/>
    <w:rsid w:val="00AA4821"/>
    <w:rsid w:val="00AA4A4C"/>
    <w:rsid w:val="00AA5DC7"/>
    <w:rsid w:val="00AA5F81"/>
    <w:rsid w:val="00AA6862"/>
    <w:rsid w:val="00AB00CC"/>
    <w:rsid w:val="00AB07CB"/>
    <w:rsid w:val="00AB0CE1"/>
    <w:rsid w:val="00AB2EA5"/>
    <w:rsid w:val="00AB3280"/>
    <w:rsid w:val="00AB37BE"/>
    <w:rsid w:val="00AB41A3"/>
    <w:rsid w:val="00AB4372"/>
    <w:rsid w:val="00AB4E2B"/>
    <w:rsid w:val="00AB5714"/>
    <w:rsid w:val="00AB5942"/>
    <w:rsid w:val="00AB6285"/>
    <w:rsid w:val="00AB6302"/>
    <w:rsid w:val="00AB6E91"/>
    <w:rsid w:val="00AC0E27"/>
    <w:rsid w:val="00AC1BDE"/>
    <w:rsid w:val="00AC1EF9"/>
    <w:rsid w:val="00AC39D7"/>
    <w:rsid w:val="00AC3D81"/>
    <w:rsid w:val="00AC5DBC"/>
    <w:rsid w:val="00AC680E"/>
    <w:rsid w:val="00AC7750"/>
    <w:rsid w:val="00AC7EBE"/>
    <w:rsid w:val="00AC7F92"/>
    <w:rsid w:val="00AD0215"/>
    <w:rsid w:val="00AD0CD7"/>
    <w:rsid w:val="00AD18A5"/>
    <w:rsid w:val="00AD18DF"/>
    <w:rsid w:val="00AD1CC6"/>
    <w:rsid w:val="00AD2728"/>
    <w:rsid w:val="00AD278C"/>
    <w:rsid w:val="00AD2B9A"/>
    <w:rsid w:val="00AD308A"/>
    <w:rsid w:val="00AD4A44"/>
    <w:rsid w:val="00AD5435"/>
    <w:rsid w:val="00AD68DF"/>
    <w:rsid w:val="00AD6A2E"/>
    <w:rsid w:val="00AD7163"/>
    <w:rsid w:val="00AD7358"/>
    <w:rsid w:val="00AD7BEB"/>
    <w:rsid w:val="00AE0188"/>
    <w:rsid w:val="00AE08F2"/>
    <w:rsid w:val="00AE15DB"/>
    <w:rsid w:val="00AE17A8"/>
    <w:rsid w:val="00AE198A"/>
    <w:rsid w:val="00AE2F7C"/>
    <w:rsid w:val="00AE2F7D"/>
    <w:rsid w:val="00AE4412"/>
    <w:rsid w:val="00AE44C2"/>
    <w:rsid w:val="00AE4EEC"/>
    <w:rsid w:val="00AE542C"/>
    <w:rsid w:val="00AE6295"/>
    <w:rsid w:val="00AE71E4"/>
    <w:rsid w:val="00AE7245"/>
    <w:rsid w:val="00AF25C9"/>
    <w:rsid w:val="00AF25D2"/>
    <w:rsid w:val="00AF3627"/>
    <w:rsid w:val="00AF3A03"/>
    <w:rsid w:val="00AF432A"/>
    <w:rsid w:val="00AF4946"/>
    <w:rsid w:val="00AF50DA"/>
    <w:rsid w:val="00AF6970"/>
    <w:rsid w:val="00AF6A24"/>
    <w:rsid w:val="00AF7B60"/>
    <w:rsid w:val="00AF7C94"/>
    <w:rsid w:val="00B003DC"/>
    <w:rsid w:val="00B00728"/>
    <w:rsid w:val="00B0086E"/>
    <w:rsid w:val="00B01B8A"/>
    <w:rsid w:val="00B02015"/>
    <w:rsid w:val="00B0382C"/>
    <w:rsid w:val="00B04DC5"/>
    <w:rsid w:val="00B05495"/>
    <w:rsid w:val="00B05513"/>
    <w:rsid w:val="00B05EB6"/>
    <w:rsid w:val="00B105A1"/>
    <w:rsid w:val="00B116C4"/>
    <w:rsid w:val="00B123A1"/>
    <w:rsid w:val="00B12629"/>
    <w:rsid w:val="00B13789"/>
    <w:rsid w:val="00B148E4"/>
    <w:rsid w:val="00B14C2B"/>
    <w:rsid w:val="00B1545E"/>
    <w:rsid w:val="00B15947"/>
    <w:rsid w:val="00B16196"/>
    <w:rsid w:val="00B1691A"/>
    <w:rsid w:val="00B16D1B"/>
    <w:rsid w:val="00B17431"/>
    <w:rsid w:val="00B17DED"/>
    <w:rsid w:val="00B17FA9"/>
    <w:rsid w:val="00B17FFE"/>
    <w:rsid w:val="00B20F2C"/>
    <w:rsid w:val="00B20FBE"/>
    <w:rsid w:val="00B223E5"/>
    <w:rsid w:val="00B229E6"/>
    <w:rsid w:val="00B23191"/>
    <w:rsid w:val="00B237DE"/>
    <w:rsid w:val="00B25FD8"/>
    <w:rsid w:val="00B26486"/>
    <w:rsid w:val="00B266CC"/>
    <w:rsid w:val="00B26710"/>
    <w:rsid w:val="00B27437"/>
    <w:rsid w:val="00B31D76"/>
    <w:rsid w:val="00B32074"/>
    <w:rsid w:val="00B32564"/>
    <w:rsid w:val="00B329E5"/>
    <w:rsid w:val="00B32F69"/>
    <w:rsid w:val="00B3372B"/>
    <w:rsid w:val="00B34738"/>
    <w:rsid w:val="00B347AB"/>
    <w:rsid w:val="00B350DE"/>
    <w:rsid w:val="00B35657"/>
    <w:rsid w:val="00B356AE"/>
    <w:rsid w:val="00B36845"/>
    <w:rsid w:val="00B401B9"/>
    <w:rsid w:val="00B41315"/>
    <w:rsid w:val="00B4149C"/>
    <w:rsid w:val="00B414D6"/>
    <w:rsid w:val="00B42152"/>
    <w:rsid w:val="00B4266C"/>
    <w:rsid w:val="00B435F7"/>
    <w:rsid w:val="00B43DBB"/>
    <w:rsid w:val="00B4698B"/>
    <w:rsid w:val="00B47EF7"/>
    <w:rsid w:val="00B501DA"/>
    <w:rsid w:val="00B5119F"/>
    <w:rsid w:val="00B517F5"/>
    <w:rsid w:val="00B52519"/>
    <w:rsid w:val="00B53CAA"/>
    <w:rsid w:val="00B54760"/>
    <w:rsid w:val="00B54E9A"/>
    <w:rsid w:val="00B5544D"/>
    <w:rsid w:val="00B601FC"/>
    <w:rsid w:val="00B6173F"/>
    <w:rsid w:val="00B61B29"/>
    <w:rsid w:val="00B62857"/>
    <w:rsid w:val="00B63D3C"/>
    <w:rsid w:val="00B64468"/>
    <w:rsid w:val="00B65B0D"/>
    <w:rsid w:val="00B665E7"/>
    <w:rsid w:val="00B67239"/>
    <w:rsid w:val="00B712C8"/>
    <w:rsid w:val="00B71C26"/>
    <w:rsid w:val="00B71E1F"/>
    <w:rsid w:val="00B72026"/>
    <w:rsid w:val="00B7270D"/>
    <w:rsid w:val="00B730FB"/>
    <w:rsid w:val="00B75341"/>
    <w:rsid w:val="00B75BD7"/>
    <w:rsid w:val="00B8045D"/>
    <w:rsid w:val="00B811AF"/>
    <w:rsid w:val="00B814D3"/>
    <w:rsid w:val="00B8214A"/>
    <w:rsid w:val="00B82707"/>
    <w:rsid w:val="00B8367D"/>
    <w:rsid w:val="00B85EBD"/>
    <w:rsid w:val="00B86509"/>
    <w:rsid w:val="00B86610"/>
    <w:rsid w:val="00B90FCD"/>
    <w:rsid w:val="00B91A0E"/>
    <w:rsid w:val="00B93234"/>
    <w:rsid w:val="00B93998"/>
    <w:rsid w:val="00B944C8"/>
    <w:rsid w:val="00B95833"/>
    <w:rsid w:val="00B95D5C"/>
    <w:rsid w:val="00B95EF0"/>
    <w:rsid w:val="00B9747F"/>
    <w:rsid w:val="00B978BA"/>
    <w:rsid w:val="00BA0586"/>
    <w:rsid w:val="00BA0DDF"/>
    <w:rsid w:val="00BA213B"/>
    <w:rsid w:val="00BA31A5"/>
    <w:rsid w:val="00BA39FA"/>
    <w:rsid w:val="00BA3F26"/>
    <w:rsid w:val="00BA42D8"/>
    <w:rsid w:val="00BA47B5"/>
    <w:rsid w:val="00BA5CAB"/>
    <w:rsid w:val="00BA6AA4"/>
    <w:rsid w:val="00BA7567"/>
    <w:rsid w:val="00BA7623"/>
    <w:rsid w:val="00BA7C11"/>
    <w:rsid w:val="00BA7CF2"/>
    <w:rsid w:val="00BA7DB5"/>
    <w:rsid w:val="00BB15CC"/>
    <w:rsid w:val="00BB17F8"/>
    <w:rsid w:val="00BB1874"/>
    <w:rsid w:val="00BB3038"/>
    <w:rsid w:val="00BB47A6"/>
    <w:rsid w:val="00BB49C9"/>
    <w:rsid w:val="00BB4DC7"/>
    <w:rsid w:val="00BB6FAE"/>
    <w:rsid w:val="00BB7591"/>
    <w:rsid w:val="00BC171A"/>
    <w:rsid w:val="00BC1FDC"/>
    <w:rsid w:val="00BC2A7C"/>
    <w:rsid w:val="00BC332F"/>
    <w:rsid w:val="00BC6119"/>
    <w:rsid w:val="00BC658A"/>
    <w:rsid w:val="00BD0267"/>
    <w:rsid w:val="00BD0DFC"/>
    <w:rsid w:val="00BD13E1"/>
    <w:rsid w:val="00BD26BA"/>
    <w:rsid w:val="00BD4155"/>
    <w:rsid w:val="00BD4715"/>
    <w:rsid w:val="00BD4793"/>
    <w:rsid w:val="00BD48F8"/>
    <w:rsid w:val="00BD5234"/>
    <w:rsid w:val="00BD588E"/>
    <w:rsid w:val="00BD76DB"/>
    <w:rsid w:val="00BE1D53"/>
    <w:rsid w:val="00BE2ED7"/>
    <w:rsid w:val="00BE397E"/>
    <w:rsid w:val="00BE523E"/>
    <w:rsid w:val="00BE5436"/>
    <w:rsid w:val="00BE67C5"/>
    <w:rsid w:val="00BE6820"/>
    <w:rsid w:val="00BE7178"/>
    <w:rsid w:val="00BF05C5"/>
    <w:rsid w:val="00BF16CA"/>
    <w:rsid w:val="00BF1B4F"/>
    <w:rsid w:val="00BF2E71"/>
    <w:rsid w:val="00BF4A23"/>
    <w:rsid w:val="00BF4FF0"/>
    <w:rsid w:val="00BF528A"/>
    <w:rsid w:val="00BF579A"/>
    <w:rsid w:val="00BF5ED9"/>
    <w:rsid w:val="00BF6CDD"/>
    <w:rsid w:val="00C00357"/>
    <w:rsid w:val="00C00FC7"/>
    <w:rsid w:val="00C02026"/>
    <w:rsid w:val="00C02DD2"/>
    <w:rsid w:val="00C04E17"/>
    <w:rsid w:val="00C0602E"/>
    <w:rsid w:val="00C06DFA"/>
    <w:rsid w:val="00C07767"/>
    <w:rsid w:val="00C077E6"/>
    <w:rsid w:val="00C1139C"/>
    <w:rsid w:val="00C128EF"/>
    <w:rsid w:val="00C13F3F"/>
    <w:rsid w:val="00C13F7F"/>
    <w:rsid w:val="00C15E3E"/>
    <w:rsid w:val="00C177B3"/>
    <w:rsid w:val="00C17F78"/>
    <w:rsid w:val="00C208BA"/>
    <w:rsid w:val="00C20FBE"/>
    <w:rsid w:val="00C216B6"/>
    <w:rsid w:val="00C22468"/>
    <w:rsid w:val="00C22B02"/>
    <w:rsid w:val="00C22F46"/>
    <w:rsid w:val="00C24C4F"/>
    <w:rsid w:val="00C25C9A"/>
    <w:rsid w:val="00C2698F"/>
    <w:rsid w:val="00C27466"/>
    <w:rsid w:val="00C27648"/>
    <w:rsid w:val="00C276EE"/>
    <w:rsid w:val="00C27959"/>
    <w:rsid w:val="00C27CD9"/>
    <w:rsid w:val="00C31228"/>
    <w:rsid w:val="00C31E90"/>
    <w:rsid w:val="00C31FC4"/>
    <w:rsid w:val="00C3213E"/>
    <w:rsid w:val="00C3279F"/>
    <w:rsid w:val="00C37313"/>
    <w:rsid w:val="00C41FB1"/>
    <w:rsid w:val="00C4218B"/>
    <w:rsid w:val="00C43743"/>
    <w:rsid w:val="00C4542B"/>
    <w:rsid w:val="00C46AF4"/>
    <w:rsid w:val="00C46E85"/>
    <w:rsid w:val="00C47982"/>
    <w:rsid w:val="00C518C7"/>
    <w:rsid w:val="00C51A76"/>
    <w:rsid w:val="00C521A7"/>
    <w:rsid w:val="00C53027"/>
    <w:rsid w:val="00C53316"/>
    <w:rsid w:val="00C5348F"/>
    <w:rsid w:val="00C543E7"/>
    <w:rsid w:val="00C56201"/>
    <w:rsid w:val="00C5621E"/>
    <w:rsid w:val="00C579E5"/>
    <w:rsid w:val="00C61C2D"/>
    <w:rsid w:val="00C61D10"/>
    <w:rsid w:val="00C63291"/>
    <w:rsid w:val="00C6380B"/>
    <w:rsid w:val="00C648DC"/>
    <w:rsid w:val="00C6729F"/>
    <w:rsid w:val="00C67976"/>
    <w:rsid w:val="00C67A08"/>
    <w:rsid w:val="00C67B2A"/>
    <w:rsid w:val="00C707CF"/>
    <w:rsid w:val="00C709B2"/>
    <w:rsid w:val="00C715DE"/>
    <w:rsid w:val="00C71AEC"/>
    <w:rsid w:val="00C71F22"/>
    <w:rsid w:val="00C73285"/>
    <w:rsid w:val="00C74538"/>
    <w:rsid w:val="00C74E56"/>
    <w:rsid w:val="00C759F4"/>
    <w:rsid w:val="00C7630C"/>
    <w:rsid w:val="00C8107C"/>
    <w:rsid w:val="00C8151B"/>
    <w:rsid w:val="00C815DF"/>
    <w:rsid w:val="00C81B88"/>
    <w:rsid w:val="00C8609D"/>
    <w:rsid w:val="00C869FB"/>
    <w:rsid w:val="00C86B6E"/>
    <w:rsid w:val="00C91069"/>
    <w:rsid w:val="00C9143D"/>
    <w:rsid w:val="00C91F38"/>
    <w:rsid w:val="00C9232E"/>
    <w:rsid w:val="00C929E1"/>
    <w:rsid w:val="00C93623"/>
    <w:rsid w:val="00C93A32"/>
    <w:rsid w:val="00C94896"/>
    <w:rsid w:val="00C967E3"/>
    <w:rsid w:val="00C97198"/>
    <w:rsid w:val="00CA0277"/>
    <w:rsid w:val="00CA03A5"/>
    <w:rsid w:val="00CA0B8A"/>
    <w:rsid w:val="00CA193E"/>
    <w:rsid w:val="00CA1E41"/>
    <w:rsid w:val="00CA2CBE"/>
    <w:rsid w:val="00CA3B24"/>
    <w:rsid w:val="00CA583D"/>
    <w:rsid w:val="00CA716A"/>
    <w:rsid w:val="00CB1544"/>
    <w:rsid w:val="00CB44C0"/>
    <w:rsid w:val="00CB49F4"/>
    <w:rsid w:val="00CB6A72"/>
    <w:rsid w:val="00CC10FF"/>
    <w:rsid w:val="00CC1774"/>
    <w:rsid w:val="00CC2475"/>
    <w:rsid w:val="00CC2D72"/>
    <w:rsid w:val="00CC52F3"/>
    <w:rsid w:val="00CC57F9"/>
    <w:rsid w:val="00CC5E8C"/>
    <w:rsid w:val="00CC6210"/>
    <w:rsid w:val="00CC6DAF"/>
    <w:rsid w:val="00CC7FC9"/>
    <w:rsid w:val="00CD0054"/>
    <w:rsid w:val="00CD02E8"/>
    <w:rsid w:val="00CD1DF7"/>
    <w:rsid w:val="00CD2938"/>
    <w:rsid w:val="00CD2A2A"/>
    <w:rsid w:val="00CD2FA9"/>
    <w:rsid w:val="00CD4BD9"/>
    <w:rsid w:val="00CD5A6C"/>
    <w:rsid w:val="00CD5AF9"/>
    <w:rsid w:val="00CD6551"/>
    <w:rsid w:val="00CD6806"/>
    <w:rsid w:val="00CD6C27"/>
    <w:rsid w:val="00CD7406"/>
    <w:rsid w:val="00CE0F75"/>
    <w:rsid w:val="00CE0FD3"/>
    <w:rsid w:val="00CE14B2"/>
    <w:rsid w:val="00CE1C71"/>
    <w:rsid w:val="00CE1DEE"/>
    <w:rsid w:val="00CE26C7"/>
    <w:rsid w:val="00CE27F6"/>
    <w:rsid w:val="00CE3141"/>
    <w:rsid w:val="00CE4B67"/>
    <w:rsid w:val="00CE4FA4"/>
    <w:rsid w:val="00CE5B31"/>
    <w:rsid w:val="00CE6345"/>
    <w:rsid w:val="00CE664F"/>
    <w:rsid w:val="00CE68DB"/>
    <w:rsid w:val="00CE6DC1"/>
    <w:rsid w:val="00CE7AD3"/>
    <w:rsid w:val="00CF258F"/>
    <w:rsid w:val="00CF68A0"/>
    <w:rsid w:val="00CF7A7E"/>
    <w:rsid w:val="00D0002D"/>
    <w:rsid w:val="00D01673"/>
    <w:rsid w:val="00D02BFC"/>
    <w:rsid w:val="00D033CF"/>
    <w:rsid w:val="00D0414D"/>
    <w:rsid w:val="00D04371"/>
    <w:rsid w:val="00D04BB6"/>
    <w:rsid w:val="00D0507A"/>
    <w:rsid w:val="00D05B20"/>
    <w:rsid w:val="00D05D5F"/>
    <w:rsid w:val="00D06342"/>
    <w:rsid w:val="00D06399"/>
    <w:rsid w:val="00D06AC7"/>
    <w:rsid w:val="00D07A22"/>
    <w:rsid w:val="00D07C9D"/>
    <w:rsid w:val="00D07F96"/>
    <w:rsid w:val="00D106B0"/>
    <w:rsid w:val="00D113A3"/>
    <w:rsid w:val="00D11628"/>
    <w:rsid w:val="00D11D27"/>
    <w:rsid w:val="00D1209E"/>
    <w:rsid w:val="00D12320"/>
    <w:rsid w:val="00D13CEA"/>
    <w:rsid w:val="00D14BA7"/>
    <w:rsid w:val="00D1677C"/>
    <w:rsid w:val="00D174D5"/>
    <w:rsid w:val="00D207DA"/>
    <w:rsid w:val="00D22200"/>
    <w:rsid w:val="00D22377"/>
    <w:rsid w:val="00D22552"/>
    <w:rsid w:val="00D2460E"/>
    <w:rsid w:val="00D24F71"/>
    <w:rsid w:val="00D2691D"/>
    <w:rsid w:val="00D26B5C"/>
    <w:rsid w:val="00D26BA1"/>
    <w:rsid w:val="00D27588"/>
    <w:rsid w:val="00D302CA"/>
    <w:rsid w:val="00D30747"/>
    <w:rsid w:val="00D31180"/>
    <w:rsid w:val="00D3155F"/>
    <w:rsid w:val="00D317FA"/>
    <w:rsid w:val="00D31F31"/>
    <w:rsid w:val="00D3240D"/>
    <w:rsid w:val="00D33203"/>
    <w:rsid w:val="00D33243"/>
    <w:rsid w:val="00D33ABE"/>
    <w:rsid w:val="00D343BF"/>
    <w:rsid w:val="00D36071"/>
    <w:rsid w:val="00D36384"/>
    <w:rsid w:val="00D3784E"/>
    <w:rsid w:val="00D37918"/>
    <w:rsid w:val="00D37A32"/>
    <w:rsid w:val="00D4068E"/>
    <w:rsid w:val="00D40727"/>
    <w:rsid w:val="00D4075D"/>
    <w:rsid w:val="00D4107B"/>
    <w:rsid w:val="00D41192"/>
    <w:rsid w:val="00D412DC"/>
    <w:rsid w:val="00D44CEB"/>
    <w:rsid w:val="00D4555E"/>
    <w:rsid w:val="00D46774"/>
    <w:rsid w:val="00D46FD0"/>
    <w:rsid w:val="00D473BC"/>
    <w:rsid w:val="00D500DB"/>
    <w:rsid w:val="00D515A5"/>
    <w:rsid w:val="00D51D1B"/>
    <w:rsid w:val="00D51D59"/>
    <w:rsid w:val="00D52E44"/>
    <w:rsid w:val="00D53170"/>
    <w:rsid w:val="00D540C0"/>
    <w:rsid w:val="00D54FFD"/>
    <w:rsid w:val="00D55466"/>
    <w:rsid w:val="00D554F5"/>
    <w:rsid w:val="00D55C02"/>
    <w:rsid w:val="00D56A7C"/>
    <w:rsid w:val="00D56B2D"/>
    <w:rsid w:val="00D575A2"/>
    <w:rsid w:val="00D621B9"/>
    <w:rsid w:val="00D62CFB"/>
    <w:rsid w:val="00D62E71"/>
    <w:rsid w:val="00D62FE0"/>
    <w:rsid w:val="00D63798"/>
    <w:rsid w:val="00D6421C"/>
    <w:rsid w:val="00D6578B"/>
    <w:rsid w:val="00D6627F"/>
    <w:rsid w:val="00D66888"/>
    <w:rsid w:val="00D66B5E"/>
    <w:rsid w:val="00D66E51"/>
    <w:rsid w:val="00D67B3E"/>
    <w:rsid w:val="00D67DD1"/>
    <w:rsid w:val="00D71943"/>
    <w:rsid w:val="00D72EAD"/>
    <w:rsid w:val="00D74617"/>
    <w:rsid w:val="00D76176"/>
    <w:rsid w:val="00D76865"/>
    <w:rsid w:val="00D768C9"/>
    <w:rsid w:val="00D769BC"/>
    <w:rsid w:val="00D776CB"/>
    <w:rsid w:val="00D80D1E"/>
    <w:rsid w:val="00D82E29"/>
    <w:rsid w:val="00D830DC"/>
    <w:rsid w:val="00D83B06"/>
    <w:rsid w:val="00D84CEF"/>
    <w:rsid w:val="00D85705"/>
    <w:rsid w:val="00D86440"/>
    <w:rsid w:val="00D86CC8"/>
    <w:rsid w:val="00D9015A"/>
    <w:rsid w:val="00D90E57"/>
    <w:rsid w:val="00D92F57"/>
    <w:rsid w:val="00D93883"/>
    <w:rsid w:val="00D94699"/>
    <w:rsid w:val="00D946D8"/>
    <w:rsid w:val="00D94F2D"/>
    <w:rsid w:val="00D951B9"/>
    <w:rsid w:val="00D9534C"/>
    <w:rsid w:val="00D9566E"/>
    <w:rsid w:val="00DA25B2"/>
    <w:rsid w:val="00DA2C32"/>
    <w:rsid w:val="00DA2D58"/>
    <w:rsid w:val="00DA37A6"/>
    <w:rsid w:val="00DA3898"/>
    <w:rsid w:val="00DA3A86"/>
    <w:rsid w:val="00DA3C07"/>
    <w:rsid w:val="00DA3E9C"/>
    <w:rsid w:val="00DA5423"/>
    <w:rsid w:val="00DA5704"/>
    <w:rsid w:val="00DA6B77"/>
    <w:rsid w:val="00DA6E89"/>
    <w:rsid w:val="00DA705D"/>
    <w:rsid w:val="00DA754B"/>
    <w:rsid w:val="00DB0E49"/>
    <w:rsid w:val="00DB11CB"/>
    <w:rsid w:val="00DB23F6"/>
    <w:rsid w:val="00DB27F6"/>
    <w:rsid w:val="00DB4EF7"/>
    <w:rsid w:val="00DB6A37"/>
    <w:rsid w:val="00DB6F2C"/>
    <w:rsid w:val="00DB74CE"/>
    <w:rsid w:val="00DC0C97"/>
    <w:rsid w:val="00DC0CD3"/>
    <w:rsid w:val="00DC254B"/>
    <w:rsid w:val="00DC2674"/>
    <w:rsid w:val="00DC323E"/>
    <w:rsid w:val="00DC4443"/>
    <w:rsid w:val="00DC676D"/>
    <w:rsid w:val="00DC6D04"/>
    <w:rsid w:val="00DC7403"/>
    <w:rsid w:val="00DC7DCE"/>
    <w:rsid w:val="00DD04EF"/>
    <w:rsid w:val="00DD075B"/>
    <w:rsid w:val="00DD0883"/>
    <w:rsid w:val="00DD0DA4"/>
    <w:rsid w:val="00DD1A02"/>
    <w:rsid w:val="00DD227C"/>
    <w:rsid w:val="00DD2E40"/>
    <w:rsid w:val="00DD3752"/>
    <w:rsid w:val="00DD4811"/>
    <w:rsid w:val="00DD495F"/>
    <w:rsid w:val="00DD54A4"/>
    <w:rsid w:val="00DD55E0"/>
    <w:rsid w:val="00DD57FA"/>
    <w:rsid w:val="00DD59F5"/>
    <w:rsid w:val="00DD5AC7"/>
    <w:rsid w:val="00DD6002"/>
    <w:rsid w:val="00DD6083"/>
    <w:rsid w:val="00DD7582"/>
    <w:rsid w:val="00DD7E23"/>
    <w:rsid w:val="00DE135C"/>
    <w:rsid w:val="00DE19D2"/>
    <w:rsid w:val="00DE1C0F"/>
    <w:rsid w:val="00DE228D"/>
    <w:rsid w:val="00DE286D"/>
    <w:rsid w:val="00DE307E"/>
    <w:rsid w:val="00DE3A85"/>
    <w:rsid w:val="00DE3A8B"/>
    <w:rsid w:val="00DE507A"/>
    <w:rsid w:val="00DE5BCD"/>
    <w:rsid w:val="00DE6EAA"/>
    <w:rsid w:val="00DE7DEC"/>
    <w:rsid w:val="00DF12B4"/>
    <w:rsid w:val="00DF202A"/>
    <w:rsid w:val="00DF321F"/>
    <w:rsid w:val="00DF3F4B"/>
    <w:rsid w:val="00DF3F92"/>
    <w:rsid w:val="00DF431B"/>
    <w:rsid w:val="00DF54F2"/>
    <w:rsid w:val="00DF5A24"/>
    <w:rsid w:val="00DF5D77"/>
    <w:rsid w:val="00DF66B9"/>
    <w:rsid w:val="00DF7E5F"/>
    <w:rsid w:val="00E016AF"/>
    <w:rsid w:val="00E02B80"/>
    <w:rsid w:val="00E02BD4"/>
    <w:rsid w:val="00E02C3C"/>
    <w:rsid w:val="00E02FC6"/>
    <w:rsid w:val="00E03225"/>
    <w:rsid w:val="00E041EC"/>
    <w:rsid w:val="00E043DD"/>
    <w:rsid w:val="00E05A39"/>
    <w:rsid w:val="00E05C48"/>
    <w:rsid w:val="00E0619B"/>
    <w:rsid w:val="00E07759"/>
    <w:rsid w:val="00E105D1"/>
    <w:rsid w:val="00E12A0B"/>
    <w:rsid w:val="00E12F6C"/>
    <w:rsid w:val="00E13157"/>
    <w:rsid w:val="00E1337A"/>
    <w:rsid w:val="00E148A7"/>
    <w:rsid w:val="00E14C4A"/>
    <w:rsid w:val="00E14D3B"/>
    <w:rsid w:val="00E151E3"/>
    <w:rsid w:val="00E16137"/>
    <w:rsid w:val="00E1653C"/>
    <w:rsid w:val="00E17004"/>
    <w:rsid w:val="00E226DB"/>
    <w:rsid w:val="00E2341A"/>
    <w:rsid w:val="00E25428"/>
    <w:rsid w:val="00E26483"/>
    <w:rsid w:val="00E33C60"/>
    <w:rsid w:val="00E35984"/>
    <w:rsid w:val="00E37CAE"/>
    <w:rsid w:val="00E40F01"/>
    <w:rsid w:val="00E416CA"/>
    <w:rsid w:val="00E4222C"/>
    <w:rsid w:val="00E42658"/>
    <w:rsid w:val="00E428B9"/>
    <w:rsid w:val="00E43449"/>
    <w:rsid w:val="00E43C34"/>
    <w:rsid w:val="00E45084"/>
    <w:rsid w:val="00E451C2"/>
    <w:rsid w:val="00E4543E"/>
    <w:rsid w:val="00E46AE2"/>
    <w:rsid w:val="00E4704B"/>
    <w:rsid w:val="00E53381"/>
    <w:rsid w:val="00E54928"/>
    <w:rsid w:val="00E54F0A"/>
    <w:rsid w:val="00E5557C"/>
    <w:rsid w:val="00E5637A"/>
    <w:rsid w:val="00E572DA"/>
    <w:rsid w:val="00E606CE"/>
    <w:rsid w:val="00E61EC1"/>
    <w:rsid w:val="00E6297D"/>
    <w:rsid w:val="00E63F19"/>
    <w:rsid w:val="00E6492C"/>
    <w:rsid w:val="00E64ACB"/>
    <w:rsid w:val="00E65426"/>
    <w:rsid w:val="00E6573D"/>
    <w:rsid w:val="00E65AEE"/>
    <w:rsid w:val="00E7093F"/>
    <w:rsid w:val="00E71457"/>
    <w:rsid w:val="00E72021"/>
    <w:rsid w:val="00E729FD"/>
    <w:rsid w:val="00E73A37"/>
    <w:rsid w:val="00E73D29"/>
    <w:rsid w:val="00E74282"/>
    <w:rsid w:val="00E743E8"/>
    <w:rsid w:val="00E749FD"/>
    <w:rsid w:val="00E74AF1"/>
    <w:rsid w:val="00E75FB8"/>
    <w:rsid w:val="00E760EC"/>
    <w:rsid w:val="00E768A6"/>
    <w:rsid w:val="00E775F9"/>
    <w:rsid w:val="00E77EE8"/>
    <w:rsid w:val="00E80125"/>
    <w:rsid w:val="00E80472"/>
    <w:rsid w:val="00E832F2"/>
    <w:rsid w:val="00E8368D"/>
    <w:rsid w:val="00E83731"/>
    <w:rsid w:val="00E84C40"/>
    <w:rsid w:val="00E84E30"/>
    <w:rsid w:val="00E85010"/>
    <w:rsid w:val="00E859FE"/>
    <w:rsid w:val="00E912D5"/>
    <w:rsid w:val="00E92166"/>
    <w:rsid w:val="00E955BF"/>
    <w:rsid w:val="00EA055E"/>
    <w:rsid w:val="00EA0E0E"/>
    <w:rsid w:val="00EA16BB"/>
    <w:rsid w:val="00EA2484"/>
    <w:rsid w:val="00EA3049"/>
    <w:rsid w:val="00EA3CD0"/>
    <w:rsid w:val="00EA47AD"/>
    <w:rsid w:val="00EA66E9"/>
    <w:rsid w:val="00EA6754"/>
    <w:rsid w:val="00EA690A"/>
    <w:rsid w:val="00EA698C"/>
    <w:rsid w:val="00EA72B4"/>
    <w:rsid w:val="00EA75E6"/>
    <w:rsid w:val="00EB132C"/>
    <w:rsid w:val="00EB3420"/>
    <w:rsid w:val="00EB389C"/>
    <w:rsid w:val="00EB38E9"/>
    <w:rsid w:val="00EB39F7"/>
    <w:rsid w:val="00EB5A91"/>
    <w:rsid w:val="00EB5BF2"/>
    <w:rsid w:val="00EB5EB3"/>
    <w:rsid w:val="00EB6301"/>
    <w:rsid w:val="00EB678F"/>
    <w:rsid w:val="00EB6CEA"/>
    <w:rsid w:val="00EB7992"/>
    <w:rsid w:val="00EC0840"/>
    <w:rsid w:val="00EC0BDF"/>
    <w:rsid w:val="00EC0CA6"/>
    <w:rsid w:val="00EC35D5"/>
    <w:rsid w:val="00EC5B0F"/>
    <w:rsid w:val="00EC7735"/>
    <w:rsid w:val="00EC7C80"/>
    <w:rsid w:val="00ED0D26"/>
    <w:rsid w:val="00ED1C0D"/>
    <w:rsid w:val="00ED2A4A"/>
    <w:rsid w:val="00ED3CE7"/>
    <w:rsid w:val="00ED41F0"/>
    <w:rsid w:val="00ED516F"/>
    <w:rsid w:val="00ED5610"/>
    <w:rsid w:val="00ED6D11"/>
    <w:rsid w:val="00EE0041"/>
    <w:rsid w:val="00EE1DDD"/>
    <w:rsid w:val="00EE1FF3"/>
    <w:rsid w:val="00EE4AFF"/>
    <w:rsid w:val="00EE5D5A"/>
    <w:rsid w:val="00EE63E4"/>
    <w:rsid w:val="00EE72C7"/>
    <w:rsid w:val="00EE7C64"/>
    <w:rsid w:val="00EF0EC3"/>
    <w:rsid w:val="00EF1D6F"/>
    <w:rsid w:val="00EF25C5"/>
    <w:rsid w:val="00EF6135"/>
    <w:rsid w:val="00EF692B"/>
    <w:rsid w:val="00EF711D"/>
    <w:rsid w:val="00EF7395"/>
    <w:rsid w:val="00F002C2"/>
    <w:rsid w:val="00F0197F"/>
    <w:rsid w:val="00F02092"/>
    <w:rsid w:val="00F02958"/>
    <w:rsid w:val="00F02EC5"/>
    <w:rsid w:val="00F037CF"/>
    <w:rsid w:val="00F058BF"/>
    <w:rsid w:val="00F0641D"/>
    <w:rsid w:val="00F07644"/>
    <w:rsid w:val="00F0795C"/>
    <w:rsid w:val="00F07A1A"/>
    <w:rsid w:val="00F106DC"/>
    <w:rsid w:val="00F107AD"/>
    <w:rsid w:val="00F112BD"/>
    <w:rsid w:val="00F12E66"/>
    <w:rsid w:val="00F13338"/>
    <w:rsid w:val="00F13D61"/>
    <w:rsid w:val="00F1526E"/>
    <w:rsid w:val="00F1771D"/>
    <w:rsid w:val="00F227D1"/>
    <w:rsid w:val="00F235AE"/>
    <w:rsid w:val="00F23FEE"/>
    <w:rsid w:val="00F24018"/>
    <w:rsid w:val="00F24B5A"/>
    <w:rsid w:val="00F24D2D"/>
    <w:rsid w:val="00F24D56"/>
    <w:rsid w:val="00F257D0"/>
    <w:rsid w:val="00F266B1"/>
    <w:rsid w:val="00F279B9"/>
    <w:rsid w:val="00F30569"/>
    <w:rsid w:val="00F31A59"/>
    <w:rsid w:val="00F31A79"/>
    <w:rsid w:val="00F31ADD"/>
    <w:rsid w:val="00F327CC"/>
    <w:rsid w:val="00F3511A"/>
    <w:rsid w:val="00F3581D"/>
    <w:rsid w:val="00F359CF"/>
    <w:rsid w:val="00F400F5"/>
    <w:rsid w:val="00F40CBD"/>
    <w:rsid w:val="00F41C82"/>
    <w:rsid w:val="00F42E43"/>
    <w:rsid w:val="00F439EF"/>
    <w:rsid w:val="00F440EF"/>
    <w:rsid w:val="00F4660C"/>
    <w:rsid w:val="00F46B73"/>
    <w:rsid w:val="00F47423"/>
    <w:rsid w:val="00F47603"/>
    <w:rsid w:val="00F477E3"/>
    <w:rsid w:val="00F477E4"/>
    <w:rsid w:val="00F5018F"/>
    <w:rsid w:val="00F50CC4"/>
    <w:rsid w:val="00F51AA4"/>
    <w:rsid w:val="00F5206F"/>
    <w:rsid w:val="00F526E7"/>
    <w:rsid w:val="00F52855"/>
    <w:rsid w:val="00F528E4"/>
    <w:rsid w:val="00F5321A"/>
    <w:rsid w:val="00F53277"/>
    <w:rsid w:val="00F53CF6"/>
    <w:rsid w:val="00F5402E"/>
    <w:rsid w:val="00F551A4"/>
    <w:rsid w:val="00F55DA9"/>
    <w:rsid w:val="00F5626C"/>
    <w:rsid w:val="00F575C3"/>
    <w:rsid w:val="00F57D6C"/>
    <w:rsid w:val="00F57FC0"/>
    <w:rsid w:val="00F64030"/>
    <w:rsid w:val="00F66BA9"/>
    <w:rsid w:val="00F67278"/>
    <w:rsid w:val="00F700C0"/>
    <w:rsid w:val="00F71095"/>
    <w:rsid w:val="00F72DEA"/>
    <w:rsid w:val="00F73852"/>
    <w:rsid w:val="00F74C70"/>
    <w:rsid w:val="00F74FEF"/>
    <w:rsid w:val="00F76D27"/>
    <w:rsid w:val="00F77975"/>
    <w:rsid w:val="00F80117"/>
    <w:rsid w:val="00F82647"/>
    <w:rsid w:val="00F82B54"/>
    <w:rsid w:val="00F8398E"/>
    <w:rsid w:val="00F855D0"/>
    <w:rsid w:val="00F87243"/>
    <w:rsid w:val="00F87D25"/>
    <w:rsid w:val="00F90188"/>
    <w:rsid w:val="00F91178"/>
    <w:rsid w:val="00F92AED"/>
    <w:rsid w:val="00F93412"/>
    <w:rsid w:val="00F95565"/>
    <w:rsid w:val="00F97146"/>
    <w:rsid w:val="00F9733E"/>
    <w:rsid w:val="00F97550"/>
    <w:rsid w:val="00F97E44"/>
    <w:rsid w:val="00FA00E4"/>
    <w:rsid w:val="00FA049D"/>
    <w:rsid w:val="00FA0A43"/>
    <w:rsid w:val="00FA13A8"/>
    <w:rsid w:val="00FA2423"/>
    <w:rsid w:val="00FA24BB"/>
    <w:rsid w:val="00FA3F36"/>
    <w:rsid w:val="00FA4624"/>
    <w:rsid w:val="00FA49FB"/>
    <w:rsid w:val="00FA511A"/>
    <w:rsid w:val="00FA5418"/>
    <w:rsid w:val="00FA5D2D"/>
    <w:rsid w:val="00FA628A"/>
    <w:rsid w:val="00FA7C4D"/>
    <w:rsid w:val="00FA7EA4"/>
    <w:rsid w:val="00FB1634"/>
    <w:rsid w:val="00FB19DC"/>
    <w:rsid w:val="00FB1DD4"/>
    <w:rsid w:val="00FB45CA"/>
    <w:rsid w:val="00FB5220"/>
    <w:rsid w:val="00FC2A8F"/>
    <w:rsid w:val="00FC3E2C"/>
    <w:rsid w:val="00FC55EF"/>
    <w:rsid w:val="00FC6ECD"/>
    <w:rsid w:val="00FC7054"/>
    <w:rsid w:val="00FC7DDF"/>
    <w:rsid w:val="00FD0753"/>
    <w:rsid w:val="00FD2230"/>
    <w:rsid w:val="00FD2307"/>
    <w:rsid w:val="00FD5502"/>
    <w:rsid w:val="00FD56A6"/>
    <w:rsid w:val="00FD68C9"/>
    <w:rsid w:val="00FD7953"/>
    <w:rsid w:val="00FD7EF4"/>
    <w:rsid w:val="00FE2250"/>
    <w:rsid w:val="00FE2501"/>
    <w:rsid w:val="00FE428E"/>
    <w:rsid w:val="00FE5778"/>
    <w:rsid w:val="00FE5B8B"/>
    <w:rsid w:val="00FE694E"/>
    <w:rsid w:val="00FE71D3"/>
    <w:rsid w:val="00FE72D2"/>
    <w:rsid w:val="00FE74BE"/>
    <w:rsid w:val="00FE7A96"/>
    <w:rsid w:val="00FF01EB"/>
    <w:rsid w:val="00FF2522"/>
    <w:rsid w:val="00FF4052"/>
    <w:rsid w:val="00FF4E24"/>
    <w:rsid w:val="00FF4F61"/>
    <w:rsid w:val="00FF595A"/>
    <w:rsid w:val="00FF695E"/>
    <w:rsid w:val="00FF6B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C9791E"/>
  <w15:docId w15:val="{88C4BCB4-37D7-43BE-865F-EEB5479B0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15C1D"/>
    <w:pPr>
      <w:spacing w:line="240" w:lineRule="atLeast"/>
      <w:ind w:left="1985"/>
    </w:pPr>
    <w:rPr>
      <w:rFonts w:ascii="Lucida Til Sans VL" w:hAnsi="Lucida Til Sans VL"/>
      <w:spacing w:val="4"/>
      <w:sz w:val="17"/>
      <w:lang w:eastAsia="nl-NL"/>
    </w:rPr>
  </w:style>
  <w:style w:type="paragraph" w:styleId="Kop1">
    <w:name w:val="heading 1"/>
    <w:basedOn w:val="Standaard"/>
    <w:next w:val="Standaard"/>
    <w:link w:val="Kop1Char"/>
    <w:autoRedefine/>
    <w:qFormat/>
    <w:rsid w:val="00AC1EF9"/>
    <w:pPr>
      <w:keepNext/>
      <w:numPr>
        <w:numId w:val="3"/>
      </w:numPr>
      <w:spacing w:after="480"/>
      <w:outlineLvl w:val="0"/>
    </w:pPr>
    <w:rPr>
      <w:rFonts w:ascii="Calibri" w:hAnsi="Calibri"/>
      <w:b/>
      <w:snapToGrid w:val="0"/>
      <w:spacing w:val="0"/>
      <w:sz w:val="28"/>
      <w:szCs w:val="28"/>
    </w:rPr>
  </w:style>
  <w:style w:type="paragraph" w:styleId="Kop2">
    <w:name w:val="heading 2"/>
    <w:basedOn w:val="Standaard"/>
    <w:next w:val="Standaard"/>
    <w:link w:val="Kop2Char"/>
    <w:autoRedefine/>
    <w:qFormat/>
    <w:rsid w:val="006B613A"/>
    <w:pPr>
      <w:numPr>
        <w:ilvl w:val="1"/>
        <w:numId w:val="3"/>
      </w:numPr>
      <w:tabs>
        <w:tab w:val="clear" w:pos="994"/>
        <w:tab w:val="left" w:pos="993"/>
        <w:tab w:val="right" w:pos="18995"/>
      </w:tabs>
      <w:suppressAutoHyphens/>
      <w:spacing w:after="240"/>
      <w:jc w:val="both"/>
      <w:outlineLvl w:val="1"/>
    </w:pPr>
    <w:rPr>
      <w:rFonts w:ascii="Calibri" w:hAnsi="Calibri"/>
      <w:b/>
      <w:snapToGrid w:val="0"/>
      <w:spacing w:val="0"/>
      <w:sz w:val="20"/>
    </w:rPr>
  </w:style>
  <w:style w:type="paragraph" w:styleId="Kop3">
    <w:name w:val="heading 3"/>
    <w:basedOn w:val="Standaard"/>
    <w:next w:val="Standaard"/>
    <w:autoRedefine/>
    <w:qFormat/>
    <w:rsid w:val="00963A46"/>
    <w:pPr>
      <w:numPr>
        <w:ilvl w:val="2"/>
      </w:numPr>
      <w:tabs>
        <w:tab w:val="right" w:pos="18995"/>
      </w:tabs>
      <w:suppressAutoHyphens/>
      <w:spacing w:line="240" w:lineRule="auto"/>
      <w:ind w:left="1985" w:hanging="709"/>
      <w:jc w:val="both"/>
      <w:outlineLvl w:val="2"/>
    </w:pPr>
    <w:rPr>
      <w:rFonts w:ascii="Calibri" w:hAnsi="Calibri"/>
      <w:i/>
      <w:sz w:val="20"/>
      <w:lang w:eastAsia="en-US"/>
    </w:rPr>
  </w:style>
  <w:style w:type="paragraph" w:styleId="Kop4">
    <w:name w:val="heading 4"/>
    <w:basedOn w:val="Standaard"/>
    <w:next w:val="Standaard"/>
    <w:autoRedefine/>
    <w:qFormat/>
    <w:rsid w:val="0039029D"/>
    <w:pPr>
      <w:keepNext/>
      <w:spacing w:before="240" w:after="60"/>
      <w:ind w:left="709"/>
      <w:jc w:val="both"/>
      <w:outlineLvl w:val="3"/>
    </w:pPr>
    <w:rPr>
      <w:rFonts w:ascii="Calibri" w:hAnsi="Calibri"/>
      <w:bCs/>
      <w:iCs/>
      <w:sz w:val="20"/>
    </w:rPr>
  </w:style>
  <w:style w:type="paragraph" w:styleId="Kop5">
    <w:name w:val="heading 5"/>
    <w:aliases w:val="TbsKop 5"/>
    <w:basedOn w:val="Standaard"/>
    <w:next w:val="Standaard"/>
    <w:qFormat/>
    <w:rsid w:val="00B8045D"/>
    <w:pPr>
      <w:spacing w:before="240" w:after="60"/>
      <w:outlineLvl w:val="4"/>
    </w:pPr>
    <w:rPr>
      <w:b/>
      <w:bCs/>
      <w:i/>
      <w:iCs/>
      <w:sz w:val="26"/>
      <w:szCs w:val="26"/>
    </w:rPr>
  </w:style>
  <w:style w:type="paragraph" w:styleId="Kop6">
    <w:name w:val="heading 6"/>
    <w:basedOn w:val="Standaard"/>
    <w:next w:val="Standaard"/>
    <w:qFormat/>
    <w:rsid w:val="00B8045D"/>
    <w:pPr>
      <w:numPr>
        <w:ilvl w:val="5"/>
        <w:numId w:val="3"/>
      </w:numPr>
      <w:spacing w:before="240" w:after="60"/>
      <w:outlineLvl w:val="5"/>
    </w:pPr>
    <w:rPr>
      <w:b/>
      <w:bCs/>
      <w:sz w:val="22"/>
      <w:szCs w:val="22"/>
    </w:rPr>
  </w:style>
  <w:style w:type="paragraph" w:styleId="Kop7">
    <w:name w:val="heading 7"/>
    <w:aliases w:val="Tussenkop 3"/>
    <w:basedOn w:val="Standaard"/>
    <w:next w:val="Standaard"/>
    <w:qFormat/>
    <w:rsid w:val="00B8045D"/>
    <w:pPr>
      <w:tabs>
        <w:tab w:val="num" w:pos="1296"/>
      </w:tabs>
      <w:spacing w:before="240" w:after="60" w:line="240" w:lineRule="auto"/>
      <w:ind w:left="1296" w:hanging="1296"/>
      <w:jc w:val="both"/>
      <w:outlineLvl w:val="6"/>
    </w:pPr>
    <w:rPr>
      <w:rFonts w:ascii="V&amp;W Syntax (Adobe)" w:hAnsi="V&amp;W Syntax (Adobe)"/>
      <w:spacing w:val="0"/>
      <w:sz w:val="20"/>
    </w:rPr>
  </w:style>
  <w:style w:type="paragraph" w:styleId="Kop8">
    <w:name w:val="heading 8"/>
    <w:aliases w:val="Tussenkop 4"/>
    <w:basedOn w:val="Standaard"/>
    <w:next w:val="Standaard"/>
    <w:qFormat/>
    <w:rsid w:val="00B8045D"/>
    <w:pPr>
      <w:tabs>
        <w:tab w:val="num" w:pos="1440"/>
      </w:tabs>
      <w:spacing w:before="240" w:after="60" w:line="240" w:lineRule="auto"/>
      <w:ind w:left="1440" w:hanging="1440"/>
      <w:jc w:val="both"/>
      <w:outlineLvl w:val="7"/>
    </w:pPr>
    <w:rPr>
      <w:rFonts w:ascii="V&amp;W Syntax (Adobe)" w:hAnsi="V&amp;W Syntax (Adobe)"/>
      <w:i/>
      <w:spacing w:val="0"/>
      <w:sz w:val="20"/>
    </w:rPr>
  </w:style>
  <w:style w:type="paragraph" w:styleId="Kop9">
    <w:name w:val="heading 9"/>
    <w:basedOn w:val="Standaard"/>
    <w:next w:val="Standaard"/>
    <w:qFormat/>
    <w:rsid w:val="00B8045D"/>
    <w:pPr>
      <w:tabs>
        <w:tab w:val="num" w:pos="1584"/>
      </w:tabs>
      <w:spacing w:before="240" w:after="60" w:line="240" w:lineRule="auto"/>
      <w:ind w:left="1584" w:hanging="1584"/>
      <w:outlineLvl w:val="8"/>
    </w:pPr>
    <w:rPr>
      <w:rFonts w:ascii="Arial" w:hAnsi="Arial"/>
      <w:b/>
      <w:i/>
      <w:spacing w:val="0"/>
      <w:sz w:val="18"/>
      <w:szCs w:val="24"/>
      <w:lang w:bidi="he-I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AC1EF9"/>
    <w:rPr>
      <w:rFonts w:ascii="Calibri" w:hAnsi="Calibri"/>
      <w:b/>
      <w:snapToGrid w:val="0"/>
      <w:sz w:val="28"/>
      <w:szCs w:val="28"/>
      <w:lang w:eastAsia="nl-NL"/>
    </w:rPr>
  </w:style>
  <w:style w:type="character" w:customStyle="1" w:styleId="Kop2Char">
    <w:name w:val="Kop 2 Char"/>
    <w:link w:val="Kop2"/>
    <w:rsid w:val="006B613A"/>
    <w:rPr>
      <w:rFonts w:ascii="Calibri" w:hAnsi="Calibri"/>
      <w:b/>
      <w:snapToGrid w:val="0"/>
      <w:lang w:eastAsia="nl-NL"/>
    </w:rPr>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paragraph" w:customStyle="1" w:styleId="RapportReferentie">
    <w:name w:val="RapportReferentie"/>
    <w:basedOn w:val="Standaard"/>
    <w:rsid w:val="00B8045D"/>
    <w:pPr>
      <w:spacing w:line="180" w:lineRule="exact"/>
    </w:pPr>
    <w:rPr>
      <w:rFonts w:ascii="V&amp;W Syntax (Adobe)" w:hAnsi="V&amp;W Syntax (Adobe)"/>
      <w:sz w:val="16"/>
    </w:rPr>
  </w:style>
  <w:style w:type="paragraph" w:styleId="Plattetekstinspringen">
    <w:name w:val="Body Text Indent"/>
    <w:basedOn w:val="Standaard"/>
    <w:rsid w:val="00B8045D"/>
    <w:pPr>
      <w:widowControl w:val="0"/>
      <w:ind w:left="360"/>
    </w:pPr>
    <w:rPr>
      <w:rFonts w:ascii="Lucida Til VL" w:hAnsi="Lucida Til VL"/>
      <w:snapToGrid w:val="0"/>
      <w:spacing w:val="0"/>
    </w:rPr>
  </w:style>
  <w:style w:type="character" w:styleId="Hyperlink">
    <w:name w:val="Hyperlink"/>
    <w:uiPriority w:val="99"/>
    <w:rsid w:val="00B8045D"/>
    <w:rPr>
      <w:color w:val="0000FF"/>
      <w:u w:val="single"/>
    </w:rPr>
  </w:style>
  <w:style w:type="paragraph" w:customStyle="1" w:styleId="eis">
    <w:name w:val="eis"/>
    <w:next w:val="Standaard"/>
    <w:rsid w:val="00B8045D"/>
    <w:pPr>
      <w:numPr>
        <w:numId w:val="1"/>
      </w:numPr>
      <w:jc w:val="both"/>
    </w:pPr>
    <w:rPr>
      <w:rFonts w:ascii="Arial" w:hAnsi="Arial" w:cs="Arial"/>
      <w:lang w:eastAsia="nl-NL"/>
    </w:rPr>
  </w:style>
  <w:style w:type="paragraph" w:customStyle="1" w:styleId="eismetopsomming">
    <w:name w:val="eis met opsomming"/>
    <w:basedOn w:val="eis"/>
    <w:next w:val="Standaard"/>
    <w:rsid w:val="00B8045D"/>
    <w:pPr>
      <w:tabs>
        <w:tab w:val="left" w:pos="0"/>
      </w:tabs>
    </w:pPr>
    <w:rPr>
      <w:rFonts w:ascii="V&amp;W Syntax (Adobe)" w:hAnsi="V&amp;W Syntax (Adobe)"/>
    </w:rPr>
  </w:style>
  <w:style w:type="paragraph" w:styleId="Bijschrift">
    <w:name w:val="caption"/>
    <w:basedOn w:val="Standaard"/>
    <w:next w:val="Standaard"/>
    <w:link w:val="BijschriftChar"/>
    <w:qFormat/>
    <w:rsid w:val="00B8045D"/>
    <w:pPr>
      <w:spacing w:before="120" w:after="120" w:line="240" w:lineRule="auto"/>
      <w:jc w:val="both"/>
    </w:pPr>
    <w:rPr>
      <w:rFonts w:ascii="V&amp;W Syntax (Adobe)" w:hAnsi="V&amp;W Syntax (Adobe)" w:cs="Arial"/>
      <w:spacing w:val="0"/>
      <w:sz w:val="16"/>
    </w:rPr>
  </w:style>
  <w:style w:type="paragraph" w:styleId="Plattetekst">
    <w:name w:val="Body Text"/>
    <w:basedOn w:val="Standaard"/>
    <w:link w:val="PlattetekstChar"/>
    <w:rsid w:val="00B8045D"/>
    <w:pPr>
      <w:spacing w:after="120"/>
    </w:pPr>
  </w:style>
  <w:style w:type="paragraph" w:customStyle="1" w:styleId="Opsomming">
    <w:name w:val="Opsomming"/>
    <w:basedOn w:val="Standaard"/>
    <w:rsid w:val="00B8045D"/>
    <w:pPr>
      <w:numPr>
        <w:numId w:val="2"/>
      </w:numPr>
    </w:pPr>
    <w:rPr>
      <w:rFonts w:ascii="V&amp;W Syntax (Adobe)" w:hAnsi="V&amp;W Syntax (Adobe)"/>
      <w:sz w:val="20"/>
    </w:rPr>
  </w:style>
  <w:style w:type="paragraph" w:styleId="Plattetekstinspringen2">
    <w:name w:val="Body Text Indent 2"/>
    <w:basedOn w:val="Standaard"/>
    <w:rsid w:val="00B8045D"/>
    <w:pPr>
      <w:spacing w:after="120" w:line="480" w:lineRule="auto"/>
      <w:ind w:left="283"/>
    </w:pPr>
  </w:style>
  <w:style w:type="paragraph" w:styleId="Plattetekstinspringen3">
    <w:name w:val="Body Text Indent 3"/>
    <w:basedOn w:val="Standaard"/>
    <w:rsid w:val="00B8045D"/>
    <w:pPr>
      <w:spacing w:after="120"/>
      <w:ind w:left="283"/>
    </w:pPr>
    <w:rPr>
      <w:sz w:val="16"/>
      <w:szCs w:val="16"/>
    </w:rPr>
  </w:style>
  <w:style w:type="paragraph" w:styleId="Plattetekst2">
    <w:name w:val="Body Text 2"/>
    <w:basedOn w:val="Standaard"/>
    <w:rsid w:val="00B8045D"/>
    <w:pPr>
      <w:spacing w:after="120" w:line="480" w:lineRule="auto"/>
    </w:pPr>
  </w:style>
  <w:style w:type="paragraph" w:customStyle="1" w:styleId="Plattetekst21">
    <w:name w:val="Platte tekst 21"/>
    <w:basedOn w:val="Standaard"/>
    <w:rsid w:val="00B8045D"/>
    <w:pPr>
      <w:widowControl w:val="0"/>
      <w:suppressLineNumbers/>
      <w:tabs>
        <w:tab w:val="left" w:pos="227"/>
        <w:tab w:val="left" w:pos="454"/>
        <w:tab w:val="left" w:pos="680"/>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overflowPunct w:val="0"/>
      <w:autoSpaceDE w:val="0"/>
      <w:autoSpaceDN w:val="0"/>
      <w:adjustRightInd w:val="0"/>
      <w:spacing w:after="120" w:line="260" w:lineRule="exact"/>
      <w:ind w:left="283"/>
      <w:textAlignment w:val="baseline"/>
    </w:pPr>
    <w:rPr>
      <w:rFonts w:ascii="Frutiger Lt" w:hAnsi="Frutiger Lt"/>
      <w:i/>
      <w:spacing w:val="0"/>
      <w:sz w:val="19"/>
      <w:szCs w:val="24"/>
      <w:lang w:bidi="he-IL"/>
    </w:rPr>
  </w:style>
  <w:style w:type="paragraph" w:customStyle="1" w:styleId="Tussenkop">
    <w:name w:val="Tussenkop"/>
    <w:basedOn w:val="Kop3"/>
    <w:next w:val="Standaard"/>
    <w:rsid w:val="00B8045D"/>
    <w:pPr>
      <w:widowControl w:val="0"/>
      <w:suppressLineNumbers/>
      <w:overflowPunct w:val="0"/>
      <w:autoSpaceDE w:val="0"/>
      <w:autoSpaceDN w:val="0"/>
      <w:adjustRightInd w:val="0"/>
      <w:spacing w:before="260" w:line="260" w:lineRule="exact"/>
      <w:ind w:left="720" w:hanging="720"/>
      <w:textAlignment w:val="baseline"/>
      <w:outlineLvl w:val="9"/>
    </w:pPr>
    <w:rPr>
      <w:rFonts w:ascii="Frutiger Bd" w:hAnsi="Frutiger Bd"/>
      <w:spacing w:val="0"/>
      <w:szCs w:val="24"/>
      <w:lang w:bidi="he-IL"/>
    </w:rPr>
  </w:style>
  <w:style w:type="paragraph" w:styleId="Inhopg1">
    <w:name w:val="toc 1"/>
    <w:basedOn w:val="Standaard"/>
    <w:next w:val="Standaard"/>
    <w:autoRedefine/>
    <w:uiPriority w:val="39"/>
    <w:rsid w:val="00C31E90"/>
    <w:pPr>
      <w:tabs>
        <w:tab w:val="right" w:leader="dot" w:pos="9629"/>
      </w:tabs>
      <w:spacing w:before="120" w:after="120"/>
      <w:ind w:left="1134" w:hanging="567"/>
    </w:pPr>
    <w:rPr>
      <w:b/>
      <w:bCs/>
      <w:caps/>
    </w:rPr>
  </w:style>
  <w:style w:type="paragraph" w:styleId="Inhopg2">
    <w:name w:val="toc 2"/>
    <w:basedOn w:val="Standaard"/>
    <w:next w:val="Standaard"/>
    <w:autoRedefine/>
    <w:uiPriority w:val="39"/>
    <w:rsid w:val="00C31E90"/>
    <w:pPr>
      <w:tabs>
        <w:tab w:val="right" w:leader="dot" w:pos="9629"/>
      </w:tabs>
    </w:pPr>
    <w:rPr>
      <w:smallCaps/>
    </w:rPr>
  </w:style>
  <w:style w:type="paragraph" w:customStyle="1" w:styleId="Veldlabel">
    <w:name w:val="Veldlabel"/>
    <w:basedOn w:val="Standaard"/>
    <w:rsid w:val="00B8045D"/>
    <w:pPr>
      <w:spacing w:before="60" w:after="60" w:line="240" w:lineRule="auto"/>
    </w:pPr>
    <w:rPr>
      <w:rFonts w:ascii="Arial" w:hAnsi="Arial" w:cs="Arial"/>
      <w:b/>
      <w:spacing w:val="0"/>
      <w:sz w:val="19"/>
      <w:szCs w:val="19"/>
      <w:lang w:bidi="nl-NL"/>
    </w:rPr>
  </w:style>
  <w:style w:type="paragraph" w:styleId="Plattetekst3">
    <w:name w:val="Body Text 3"/>
    <w:basedOn w:val="Standaard"/>
    <w:rsid w:val="00B8045D"/>
    <w:pPr>
      <w:spacing w:after="120"/>
    </w:pPr>
    <w:rPr>
      <w:sz w:val="16"/>
      <w:szCs w:val="16"/>
    </w:rPr>
  </w:style>
  <w:style w:type="table" w:styleId="Tabelraster">
    <w:name w:val="Table Grid"/>
    <w:basedOn w:val="Standaardtabel"/>
    <w:rsid w:val="00B8045D"/>
    <w:pPr>
      <w:tabs>
        <w:tab w:val="left" w:pos="2552"/>
      </w:tabs>
      <w:suppressAutoHyphens/>
      <w:spacing w:line="240" w:lineRule="atLeast"/>
      <w:ind w:left="198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185pt">
    <w:name w:val="Opmaakprofiel Kop 1 + 85 pt"/>
    <w:basedOn w:val="Kop1"/>
    <w:link w:val="OpmaakprofielKop185ptChar"/>
    <w:rsid w:val="00B8045D"/>
    <w:pPr>
      <w:ind w:left="357" w:firstLine="1344"/>
    </w:pPr>
    <w:rPr>
      <w:bCs/>
      <w:sz w:val="17"/>
    </w:rPr>
  </w:style>
  <w:style w:type="character" w:customStyle="1" w:styleId="OpmaakprofielKop185ptChar">
    <w:name w:val="Opmaakprofiel Kop 1 + 85 pt Char"/>
    <w:link w:val="OpmaakprofielKop185pt"/>
    <w:rsid w:val="00B8045D"/>
    <w:rPr>
      <w:rFonts w:ascii="Calibri" w:hAnsi="Calibri"/>
      <w:b/>
      <w:bCs/>
      <w:snapToGrid w:val="0"/>
      <w:sz w:val="17"/>
      <w:szCs w:val="28"/>
      <w:lang w:eastAsia="nl-NL"/>
    </w:rPr>
  </w:style>
  <w:style w:type="paragraph" w:customStyle="1" w:styleId="OpmaakprofielBijschrift65pt">
    <w:name w:val="Opmaakprofiel Bijschrift + 65 pt"/>
    <w:basedOn w:val="Bijschrift"/>
    <w:link w:val="OpmaakprofielBijschrift65ptChar"/>
    <w:rsid w:val="003D76F0"/>
    <w:rPr>
      <w:rFonts w:ascii="Arial" w:hAnsi="Arial"/>
      <w:sz w:val="13"/>
    </w:rPr>
  </w:style>
  <w:style w:type="character" w:customStyle="1" w:styleId="BijschriftChar">
    <w:name w:val="Bijschrift Char"/>
    <w:link w:val="Bijschrift"/>
    <w:rsid w:val="003D76F0"/>
    <w:rPr>
      <w:rFonts w:ascii="V&amp;W Syntax (Adobe)" w:hAnsi="V&amp;W Syntax (Adobe)" w:cs="Arial"/>
      <w:sz w:val="16"/>
      <w:lang w:val="nl-NL" w:eastAsia="nl-NL" w:bidi="ar-SA"/>
    </w:rPr>
  </w:style>
  <w:style w:type="character" w:customStyle="1" w:styleId="OpmaakprofielBijschrift65ptChar">
    <w:name w:val="Opmaakprofiel Bijschrift + 65 pt Char"/>
    <w:link w:val="OpmaakprofielBijschrift65pt"/>
    <w:rsid w:val="003D76F0"/>
    <w:rPr>
      <w:rFonts w:ascii="Arial" w:hAnsi="Arial" w:cs="Arial"/>
      <w:sz w:val="13"/>
      <w:lang w:val="nl-NL" w:eastAsia="nl-NL" w:bidi="ar-SA"/>
    </w:rPr>
  </w:style>
  <w:style w:type="paragraph" w:styleId="Inhopg9">
    <w:name w:val="toc 9"/>
    <w:basedOn w:val="Standaard"/>
    <w:next w:val="Standaard"/>
    <w:semiHidden/>
    <w:rsid w:val="002B6639"/>
    <w:pPr>
      <w:numPr>
        <w:ilvl w:val="1"/>
        <w:numId w:val="5"/>
      </w:numPr>
      <w:tabs>
        <w:tab w:val="clear" w:pos="709"/>
        <w:tab w:val="right" w:leader="dot" w:pos="6634"/>
      </w:tabs>
      <w:spacing w:line="260" w:lineRule="atLeast"/>
      <w:ind w:left="1520" w:firstLine="0"/>
    </w:pPr>
    <w:rPr>
      <w:rFonts w:ascii="V&amp;W Syntax (Adobe)" w:hAnsi="V&amp;W Syntax (Adobe)"/>
      <w:sz w:val="20"/>
    </w:rPr>
  </w:style>
  <w:style w:type="paragraph" w:customStyle="1" w:styleId="BijlageKop2">
    <w:name w:val="BijlageKop2"/>
    <w:basedOn w:val="Kop2"/>
    <w:next w:val="Standaard"/>
    <w:rsid w:val="002B6639"/>
    <w:pPr>
      <w:keepNext/>
      <w:numPr>
        <w:ilvl w:val="2"/>
        <w:numId w:val="5"/>
      </w:numPr>
      <w:tabs>
        <w:tab w:val="clear" w:pos="993"/>
        <w:tab w:val="clear" w:pos="1080"/>
        <w:tab w:val="clear" w:pos="18995"/>
        <w:tab w:val="num" w:pos="709"/>
      </w:tabs>
      <w:suppressAutoHyphens w:val="0"/>
      <w:spacing w:before="160" w:after="260" w:line="360" w:lineRule="atLeast"/>
    </w:pPr>
    <w:rPr>
      <w:rFonts w:ascii="V&amp;W Syntax (Adobe)" w:hAnsi="V&amp;W Syntax (Adobe)"/>
      <w:snapToGrid/>
      <w:spacing w:val="2"/>
      <w:sz w:val="24"/>
    </w:rPr>
  </w:style>
  <w:style w:type="paragraph" w:customStyle="1" w:styleId="Nummering">
    <w:name w:val="Nummering"/>
    <w:basedOn w:val="Standaard"/>
    <w:rsid w:val="002B6639"/>
    <w:pPr>
      <w:spacing w:line="260" w:lineRule="atLeast"/>
      <w:ind w:left="283" w:hanging="283"/>
    </w:pPr>
    <w:rPr>
      <w:rFonts w:ascii="V&amp;W Syntax (Adobe)" w:hAnsi="V&amp;W Syntax (Adobe)"/>
      <w:sz w:val="20"/>
    </w:rPr>
  </w:style>
  <w:style w:type="paragraph" w:customStyle="1" w:styleId="Kopbijlage">
    <w:name w:val="Kopbijlage"/>
    <w:basedOn w:val="Standaard"/>
    <w:next w:val="Standaard"/>
    <w:rsid w:val="002B6639"/>
    <w:pPr>
      <w:pageBreakBefore/>
      <w:numPr>
        <w:numId w:val="5"/>
      </w:numPr>
      <w:tabs>
        <w:tab w:val="left" w:pos="1276"/>
      </w:tabs>
      <w:spacing w:after="240" w:line="360" w:lineRule="exact"/>
      <w:ind w:left="1276" w:hanging="1276"/>
    </w:pPr>
    <w:rPr>
      <w:rFonts w:ascii="V&amp;W Syntax (Adobe)" w:hAnsi="V&amp;W Syntax (Adobe)"/>
      <w:b/>
      <w:spacing w:val="0"/>
      <w:sz w:val="24"/>
    </w:rPr>
  </w:style>
  <w:style w:type="paragraph" w:customStyle="1" w:styleId="bullets">
    <w:name w:val="bullets"/>
    <w:basedOn w:val="Standaard"/>
    <w:rsid w:val="00E016AF"/>
    <w:pPr>
      <w:numPr>
        <w:numId w:val="6"/>
      </w:numPr>
      <w:spacing w:line="260" w:lineRule="atLeast"/>
    </w:pPr>
    <w:rPr>
      <w:rFonts w:ascii="V&amp;W Syntax (Adobe)" w:hAnsi="V&amp;W Syntax (Adobe)"/>
      <w:sz w:val="20"/>
    </w:rPr>
  </w:style>
  <w:style w:type="character" w:styleId="Verwijzingopmerking">
    <w:name w:val="annotation reference"/>
    <w:uiPriority w:val="99"/>
    <w:semiHidden/>
    <w:rsid w:val="00141C9B"/>
    <w:rPr>
      <w:sz w:val="16"/>
      <w:szCs w:val="16"/>
    </w:rPr>
  </w:style>
  <w:style w:type="paragraph" w:styleId="Tekstopmerking">
    <w:name w:val="annotation text"/>
    <w:basedOn w:val="Standaard"/>
    <w:link w:val="TekstopmerkingChar"/>
    <w:uiPriority w:val="99"/>
    <w:semiHidden/>
    <w:rsid w:val="00141C9B"/>
    <w:rPr>
      <w:sz w:val="20"/>
    </w:rPr>
  </w:style>
  <w:style w:type="paragraph" w:styleId="Onderwerpvanopmerking">
    <w:name w:val="annotation subject"/>
    <w:basedOn w:val="Tekstopmerking"/>
    <w:next w:val="Tekstopmerking"/>
    <w:semiHidden/>
    <w:rsid w:val="00141C9B"/>
    <w:rPr>
      <w:b/>
      <w:bCs/>
    </w:rPr>
  </w:style>
  <w:style w:type="paragraph" w:styleId="Ballontekst">
    <w:name w:val="Balloon Text"/>
    <w:basedOn w:val="Standaard"/>
    <w:semiHidden/>
    <w:rsid w:val="00141C9B"/>
    <w:rPr>
      <w:rFonts w:ascii="Tahoma" w:hAnsi="Tahoma" w:cs="Tahoma"/>
      <w:sz w:val="16"/>
      <w:szCs w:val="16"/>
    </w:rPr>
  </w:style>
  <w:style w:type="paragraph" w:customStyle="1" w:styleId="Kpp2">
    <w:name w:val="Kpp2"/>
    <w:basedOn w:val="Standaard"/>
    <w:rsid w:val="00AB4372"/>
    <w:rPr>
      <w:i/>
    </w:rPr>
  </w:style>
  <w:style w:type="paragraph" w:styleId="Voetnoottekst">
    <w:name w:val="footnote text"/>
    <w:basedOn w:val="Standaard"/>
    <w:semiHidden/>
    <w:rsid w:val="000C471A"/>
    <w:rPr>
      <w:sz w:val="20"/>
    </w:rPr>
  </w:style>
  <w:style w:type="character" w:styleId="Voetnootmarkering">
    <w:name w:val="footnote reference"/>
    <w:semiHidden/>
    <w:rsid w:val="000C471A"/>
    <w:rPr>
      <w:vertAlign w:val="superscript"/>
    </w:rPr>
  </w:style>
  <w:style w:type="paragraph" w:customStyle="1" w:styleId="Lijstalinea1">
    <w:name w:val="Lijstalinea1"/>
    <w:basedOn w:val="Standaard"/>
    <w:rsid w:val="0069122D"/>
    <w:pPr>
      <w:ind w:left="720"/>
      <w:contextualSpacing/>
    </w:pPr>
    <w:rPr>
      <w:rFonts w:eastAsia="Calibri"/>
    </w:rPr>
  </w:style>
  <w:style w:type="character" w:customStyle="1" w:styleId="CharChar">
    <w:name w:val="Char Char"/>
    <w:locked/>
    <w:rsid w:val="0069122D"/>
    <w:rPr>
      <w:rFonts w:ascii="Lucida Til Sans VL" w:hAnsi="Lucida Til Sans VL"/>
      <w:bCs/>
      <w:sz w:val="13"/>
      <w:lang w:val="nl-NL" w:eastAsia="nl-NL" w:bidi="ar-SA"/>
    </w:rPr>
  </w:style>
  <w:style w:type="paragraph" w:styleId="Revisie">
    <w:name w:val="Revision"/>
    <w:hidden/>
    <w:uiPriority w:val="99"/>
    <w:semiHidden/>
    <w:rsid w:val="002E4D1A"/>
    <w:rPr>
      <w:rFonts w:ascii="Lucida Til Sans VL" w:hAnsi="Lucida Til Sans VL"/>
      <w:spacing w:val="4"/>
      <w:sz w:val="17"/>
      <w:lang w:eastAsia="nl-NL"/>
    </w:rPr>
  </w:style>
  <w:style w:type="paragraph" w:customStyle="1" w:styleId="Default">
    <w:name w:val="Default"/>
    <w:rsid w:val="00F8398E"/>
    <w:pPr>
      <w:autoSpaceDE w:val="0"/>
      <w:autoSpaceDN w:val="0"/>
      <w:adjustRightInd w:val="0"/>
    </w:pPr>
    <w:rPr>
      <w:rFonts w:ascii="Arial" w:hAnsi="Arial" w:cs="Arial"/>
      <w:color w:val="000000"/>
      <w:sz w:val="24"/>
      <w:szCs w:val="24"/>
      <w:lang w:eastAsia="nl-NL"/>
    </w:rPr>
  </w:style>
  <w:style w:type="paragraph" w:styleId="Lijstalinea">
    <w:name w:val="List Paragraph"/>
    <w:aliases w:val="Reference List,DVT lijst,3 *-,opsomming 1,2"/>
    <w:basedOn w:val="Standaard"/>
    <w:link w:val="LijstalineaChar"/>
    <w:uiPriority w:val="34"/>
    <w:qFormat/>
    <w:rsid w:val="005F080B"/>
    <w:pPr>
      <w:ind w:left="708"/>
    </w:pPr>
  </w:style>
  <w:style w:type="character" w:customStyle="1" w:styleId="VoettekstChar">
    <w:name w:val="Voettekst Char"/>
    <w:link w:val="Voettekst"/>
    <w:uiPriority w:val="99"/>
    <w:rsid w:val="003C6AD2"/>
    <w:rPr>
      <w:rFonts w:ascii="Lucida Til Sans VL" w:hAnsi="Lucida Til Sans VL"/>
      <w:spacing w:val="4"/>
      <w:sz w:val="17"/>
    </w:rPr>
  </w:style>
  <w:style w:type="paragraph" w:styleId="Kopvaninhoudsopgave">
    <w:name w:val="TOC Heading"/>
    <w:basedOn w:val="Kop1"/>
    <w:next w:val="Standaard"/>
    <w:uiPriority w:val="39"/>
    <w:semiHidden/>
    <w:unhideWhenUsed/>
    <w:qFormat/>
    <w:rsid w:val="00C13F3F"/>
    <w:pPr>
      <w:keepLines/>
      <w:numPr>
        <w:numId w:val="0"/>
      </w:numPr>
      <w:spacing w:before="480" w:after="0" w:line="276" w:lineRule="auto"/>
      <w:outlineLvl w:val="9"/>
    </w:pPr>
    <w:rPr>
      <w:rFonts w:ascii="Cambria" w:hAnsi="Cambria"/>
      <w:bCs/>
      <w:snapToGrid/>
      <w:color w:val="365F91"/>
    </w:rPr>
  </w:style>
  <w:style w:type="paragraph" w:styleId="Inhopg3">
    <w:name w:val="toc 3"/>
    <w:basedOn w:val="Standaard"/>
    <w:next w:val="Standaard"/>
    <w:autoRedefine/>
    <w:uiPriority w:val="39"/>
    <w:rsid w:val="002F3852"/>
    <w:pPr>
      <w:tabs>
        <w:tab w:val="right" w:leader="dot" w:pos="9061"/>
      </w:tabs>
      <w:ind w:left="1440"/>
    </w:pPr>
  </w:style>
  <w:style w:type="character" w:customStyle="1" w:styleId="TekstopmerkingChar">
    <w:name w:val="Tekst opmerking Char"/>
    <w:basedOn w:val="Standaardalinea-lettertype"/>
    <w:link w:val="Tekstopmerking"/>
    <w:uiPriority w:val="99"/>
    <w:semiHidden/>
    <w:rsid w:val="00DA5423"/>
    <w:rPr>
      <w:rFonts w:ascii="Lucida Til Sans VL" w:hAnsi="Lucida Til Sans VL"/>
      <w:spacing w:val="4"/>
      <w:lang w:eastAsia="nl-NL"/>
    </w:rPr>
  </w:style>
  <w:style w:type="table" w:customStyle="1" w:styleId="Tabelraster1">
    <w:name w:val="Tabelraster1"/>
    <w:basedOn w:val="Standaardtabel"/>
    <w:next w:val="Tabelraster"/>
    <w:rsid w:val="00C9143D"/>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aliases w:val="Reference List Char,DVT lijst Char,3 *- Char,opsomming 1 Char,2 Char"/>
    <w:link w:val="Lijstalinea"/>
    <w:uiPriority w:val="34"/>
    <w:rsid w:val="00DC6D04"/>
    <w:rPr>
      <w:rFonts w:ascii="Lucida Til Sans VL" w:hAnsi="Lucida Til Sans VL"/>
      <w:spacing w:val="4"/>
      <w:sz w:val="17"/>
      <w:lang w:eastAsia="nl-NL"/>
    </w:rPr>
  </w:style>
  <w:style w:type="character" w:styleId="Onopgelostemelding">
    <w:name w:val="Unresolved Mention"/>
    <w:basedOn w:val="Standaardalinea-lettertype"/>
    <w:uiPriority w:val="99"/>
    <w:semiHidden/>
    <w:unhideWhenUsed/>
    <w:rsid w:val="00080482"/>
    <w:rPr>
      <w:color w:val="605E5C"/>
      <w:shd w:val="clear" w:color="auto" w:fill="E1DFDD"/>
    </w:rPr>
  </w:style>
  <w:style w:type="paragraph" w:styleId="Normaalweb">
    <w:name w:val="Normal (Web)"/>
    <w:basedOn w:val="Standaard"/>
    <w:uiPriority w:val="99"/>
    <w:semiHidden/>
    <w:unhideWhenUsed/>
    <w:rsid w:val="00B501DA"/>
    <w:pPr>
      <w:spacing w:before="100" w:beforeAutospacing="1" w:after="100" w:afterAutospacing="1" w:line="240" w:lineRule="auto"/>
      <w:ind w:left="0"/>
    </w:pPr>
    <w:rPr>
      <w:rFonts w:ascii="Times New Roman" w:hAnsi="Times New Roman"/>
      <w:spacing w:val="0"/>
      <w:sz w:val="24"/>
      <w:szCs w:val="24"/>
    </w:rPr>
  </w:style>
  <w:style w:type="character" w:customStyle="1" w:styleId="PlattetekstChar">
    <w:name w:val="Platte tekst Char"/>
    <w:basedOn w:val="Standaardalinea-lettertype"/>
    <w:link w:val="Plattetekst"/>
    <w:rsid w:val="00AC1EF9"/>
    <w:rPr>
      <w:rFonts w:ascii="Lucida Til Sans VL" w:hAnsi="Lucida Til Sans VL"/>
      <w:spacing w:val="4"/>
      <w:sz w:val="17"/>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15562">
      <w:bodyDiv w:val="1"/>
      <w:marLeft w:val="0"/>
      <w:marRight w:val="0"/>
      <w:marTop w:val="0"/>
      <w:marBottom w:val="0"/>
      <w:divBdr>
        <w:top w:val="none" w:sz="0" w:space="0" w:color="auto"/>
        <w:left w:val="none" w:sz="0" w:space="0" w:color="auto"/>
        <w:bottom w:val="none" w:sz="0" w:space="0" w:color="auto"/>
        <w:right w:val="none" w:sz="0" w:space="0" w:color="auto"/>
      </w:divBdr>
    </w:div>
    <w:div w:id="15615817">
      <w:bodyDiv w:val="1"/>
      <w:marLeft w:val="0"/>
      <w:marRight w:val="0"/>
      <w:marTop w:val="0"/>
      <w:marBottom w:val="0"/>
      <w:divBdr>
        <w:top w:val="none" w:sz="0" w:space="0" w:color="auto"/>
        <w:left w:val="none" w:sz="0" w:space="0" w:color="auto"/>
        <w:bottom w:val="none" w:sz="0" w:space="0" w:color="auto"/>
        <w:right w:val="none" w:sz="0" w:space="0" w:color="auto"/>
      </w:divBdr>
      <w:divsChild>
        <w:div w:id="1770199959">
          <w:marLeft w:val="0"/>
          <w:marRight w:val="0"/>
          <w:marTop w:val="0"/>
          <w:marBottom w:val="0"/>
          <w:divBdr>
            <w:top w:val="none" w:sz="0" w:space="0" w:color="auto"/>
            <w:left w:val="none" w:sz="0" w:space="0" w:color="auto"/>
            <w:bottom w:val="none" w:sz="0" w:space="0" w:color="auto"/>
            <w:right w:val="none" w:sz="0" w:space="0" w:color="auto"/>
          </w:divBdr>
          <w:divsChild>
            <w:div w:id="376514025">
              <w:marLeft w:val="0"/>
              <w:marRight w:val="0"/>
              <w:marTop w:val="0"/>
              <w:marBottom w:val="0"/>
              <w:divBdr>
                <w:top w:val="none" w:sz="0" w:space="0" w:color="auto"/>
                <w:left w:val="none" w:sz="0" w:space="0" w:color="auto"/>
                <w:bottom w:val="none" w:sz="0" w:space="0" w:color="auto"/>
                <w:right w:val="none" w:sz="0" w:space="0" w:color="auto"/>
              </w:divBdr>
              <w:divsChild>
                <w:div w:id="1710378023">
                  <w:marLeft w:val="0"/>
                  <w:marRight w:val="0"/>
                  <w:marTop w:val="0"/>
                  <w:marBottom w:val="0"/>
                  <w:divBdr>
                    <w:top w:val="none" w:sz="0" w:space="0" w:color="auto"/>
                    <w:left w:val="none" w:sz="0" w:space="0" w:color="auto"/>
                    <w:bottom w:val="none" w:sz="0" w:space="0" w:color="auto"/>
                    <w:right w:val="none" w:sz="0" w:space="0" w:color="auto"/>
                  </w:divBdr>
                  <w:divsChild>
                    <w:div w:id="208031535">
                      <w:marLeft w:val="0"/>
                      <w:marRight w:val="0"/>
                      <w:marTop w:val="0"/>
                      <w:marBottom w:val="0"/>
                      <w:divBdr>
                        <w:top w:val="single" w:sz="6" w:space="8" w:color="DFDFDF"/>
                        <w:left w:val="single" w:sz="6" w:space="8" w:color="DFDFDF"/>
                        <w:bottom w:val="single" w:sz="6" w:space="8" w:color="DFDFDF"/>
                        <w:right w:val="single" w:sz="6" w:space="8" w:color="CFCFCF"/>
                      </w:divBdr>
                      <w:divsChild>
                        <w:div w:id="812453068">
                          <w:marLeft w:val="0"/>
                          <w:marRight w:val="0"/>
                          <w:marTop w:val="0"/>
                          <w:marBottom w:val="0"/>
                          <w:divBdr>
                            <w:top w:val="none" w:sz="0" w:space="0" w:color="auto"/>
                            <w:left w:val="none" w:sz="0" w:space="0" w:color="auto"/>
                            <w:bottom w:val="none" w:sz="0" w:space="0" w:color="auto"/>
                            <w:right w:val="none" w:sz="0" w:space="0" w:color="auto"/>
                          </w:divBdr>
                          <w:divsChild>
                            <w:div w:id="2056540177">
                              <w:marLeft w:val="0"/>
                              <w:marRight w:val="0"/>
                              <w:marTop w:val="0"/>
                              <w:marBottom w:val="0"/>
                              <w:divBdr>
                                <w:top w:val="none" w:sz="0" w:space="0" w:color="auto"/>
                                <w:left w:val="none" w:sz="0" w:space="0" w:color="auto"/>
                                <w:bottom w:val="none" w:sz="0" w:space="0" w:color="auto"/>
                                <w:right w:val="none" w:sz="0" w:space="0" w:color="auto"/>
                              </w:divBdr>
                              <w:divsChild>
                                <w:div w:id="1237669297">
                                  <w:marLeft w:val="150"/>
                                  <w:marRight w:val="150"/>
                                  <w:marTop w:val="0"/>
                                  <w:marBottom w:val="0"/>
                                  <w:divBdr>
                                    <w:top w:val="single" w:sz="6" w:space="8" w:color="CCCCCC"/>
                                    <w:left w:val="single" w:sz="6" w:space="8" w:color="CCCCCC"/>
                                    <w:bottom w:val="single" w:sz="6" w:space="8" w:color="CCCCCC"/>
                                    <w:right w:val="single" w:sz="6" w:space="8" w:color="CCCCCC"/>
                                  </w:divBdr>
                                  <w:divsChild>
                                    <w:div w:id="17970915">
                                      <w:marLeft w:val="0"/>
                                      <w:marRight w:val="0"/>
                                      <w:marTop w:val="0"/>
                                      <w:marBottom w:val="0"/>
                                      <w:divBdr>
                                        <w:top w:val="none" w:sz="0" w:space="0" w:color="auto"/>
                                        <w:left w:val="none" w:sz="0" w:space="0" w:color="auto"/>
                                        <w:bottom w:val="none" w:sz="0" w:space="0" w:color="auto"/>
                                        <w:right w:val="none" w:sz="0" w:space="0" w:color="auto"/>
                                      </w:divBdr>
                                      <w:divsChild>
                                        <w:div w:id="100016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740281">
      <w:bodyDiv w:val="1"/>
      <w:marLeft w:val="0"/>
      <w:marRight w:val="0"/>
      <w:marTop w:val="0"/>
      <w:marBottom w:val="0"/>
      <w:divBdr>
        <w:top w:val="none" w:sz="0" w:space="0" w:color="auto"/>
        <w:left w:val="none" w:sz="0" w:space="0" w:color="auto"/>
        <w:bottom w:val="none" w:sz="0" w:space="0" w:color="auto"/>
        <w:right w:val="none" w:sz="0" w:space="0" w:color="auto"/>
      </w:divBdr>
    </w:div>
    <w:div w:id="225384208">
      <w:bodyDiv w:val="1"/>
      <w:marLeft w:val="0"/>
      <w:marRight w:val="0"/>
      <w:marTop w:val="0"/>
      <w:marBottom w:val="0"/>
      <w:divBdr>
        <w:top w:val="none" w:sz="0" w:space="0" w:color="auto"/>
        <w:left w:val="none" w:sz="0" w:space="0" w:color="auto"/>
        <w:bottom w:val="none" w:sz="0" w:space="0" w:color="auto"/>
        <w:right w:val="none" w:sz="0" w:space="0" w:color="auto"/>
      </w:divBdr>
    </w:div>
    <w:div w:id="237642619">
      <w:bodyDiv w:val="1"/>
      <w:marLeft w:val="0"/>
      <w:marRight w:val="0"/>
      <w:marTop w:val="0"/>
      <w:marBottom w:val="0"/>
      <w:divBdr>
        <w:top w:val="none" w:sz="0" w:space="0" w:color="auto"/>
        <w:left w:val="none" w:sz="0" w:space="0" w:color="auto"/>
        <w:bottom w:val="none" w:sz="0" w:space="0" w:color="auto"/>
        <w:right w:val="none" w:sz="0" w:space="0" w:color="auto"/>
      </w:divBdr>
    </w:div>
    <w:div w:id="483472238">
      <w:bodyDiv w:val="1"/>
      <w:marLeft w:val="0"/>
      <w:marRight w:val="0"/>
      <w:marTop w:val="0"/>
      <w:marBottom w:val="0"/>
      <w:divBdr>
        <w:top w:val="none" w:sz="0" w:space="0" w:color="auto"/>
        <w:left w:val="none" w:sz="0" w:space="0" w:color="auto"/>
        <w:bottom w:val="none" w:sz="0" w:space="0" w:color="auto"/>
        <w:right w:val="none" w:sz="0" w:space="0" w:color="auto"/>
      </w:divBdr>
    </w:div>
    <w:div w:id="505747436">
      <w:bodyDiv w:val="1"/>
      <w:marLeft w:val="0"/>
      <w:marRight w:val="0"/>
      <w:marTop w:val="0"/>
      <w:marBottom w:val="0"/>
      <w:divBdr>
        <w:top w:val="none" w:sz="0" w:space="0" w:color="auto"/>
        <w:left w:val="none" w:sz="0" w:space="0" w:color="auto"/>
        <w:bottom w:val="none" w:sz="0" w:space="0" w:color="auto"/>
        <w:right w:val="none" w:sz="0" w:space="0" w:color="auto"/>
      </w:divBdr>
      <w:divsChild>
        <w:div w:id="2082016875">
          <w:marLeft w:val="0"/>
          <w:marRight w:val="0"/>
          <w:marTop w:val="0"/>
          <w:marBottom w:val="0"/>
          <w:divBdr>
            <w:top w:val="none" w:sz="0" w:space="0" w:color="auto"/>
            <w:left w:val="none" w:sz="0" w:space="0" w:color="auto"/>
            <w:bottom w:val="none" w:sz="0" w:space="0" w:color="auto"/>
            <w:right w:val="none" w:sz="0" w:space="0" w:color="auto"/>
          </w:divBdr>
          <w:divsChild>
            <w:div w:id="2023505370">
              <w:marLeft w:val="0"/>
              <w:marRight w:val="0"/>
              <w:marTop w:val="0"/>
              <w:marBottom w:val="0"/>
              <w:divBdr>
                <w:top w:val="none" w:sz="0" w:space="0" w:color="auto"/>
                <w:left w:val="none" w:sz="0" w:space="0" w:color="auto"/>
                <w:bottom w:val="none" w:sz="0" w:space="0" w:color="auto"/>
                <w:right w:val="none" w:sz="0" w:space="0" w:color="auto"/>
              </w:divBdr>
              <w:divsChild>
                <w:div w:id="1876235092">
                  <w:marLeft w:val="0"/>
                  <w:marRight w:val="0"/>
                  <w:marTop w:val="0"/>
                  <w:marBottom w:val="0"/>
                  <w:divBdr>
                    <w:top w:val="none" w:sz="0" w:space="0" w:color="auto"/>
                    <w:left w:val="none" w:sz="0" w:space="0" w:color="auto"/>
                    <w:bottom w:val="none" w:sz="0" w:space="0" w:color="auto"/>
                    <w:right w:val="none" w:sz="0" w:space="0" w:color="auto"/>
                  </w:divBdr>
                  <w:divsChild>
                    <w:div w:id="1103839226">
                      <w:marLeft w:val="0"/>
                      <w:marRight w:val="0"/>
                      <w:marTop w:val="0"/>
                      <w:marBottom w:val="0"/>
                      <w:divBdr>
                        <w:top w:val="single" w:sz="6" w:space="8" w:color="DFDFDF"/>
                        <w:left w:val="single" w:sz="6" w:space="8" w:color="DFDFDF"/>
                        <w:bottom w:val="single" w:sz="6" w:space="8" w:color="DFDFDF"/>
                        <w:right w:val="single" w:sz="6" w:space="8" w:color="CFCFCF"/>
                      </w:divBdr>
                      <w:divsChild>
                        <w:div w:id="57021223">
                          <w:marLeft w:val="0"/>
                          <w:marRight w:val="0"/>
                          <w:marTop w:val="0"/>
                          <w:marBottom w:val="0"/>
                          <w:divBdr>
                            <w:top w:val="none" w:sz="0" w:space="0" w:color="auto"/>
                            <w:left w:val="none" w:sz="0" w:space="0" w:color="auto"/>
                            <w:bottom w:val="none" w:sz="0" w:space="0" w:color="auto"/>
                            <w:right w:val="none" w:sz="0" w:space="0" w:color="auto"/>
                          </w:divBdr>
                          <w:divsChild>
                            <w:div w:id="1129139">
                              <w:marLeft w:val="0"/>
                              <w:marRight w:val="0"/>
                              <w:marTop w:val="0"/>
                              <w:marBottom w:val="0"/>
                              <w:divBdr>
                                <w:top w:val="none" w:sz="0" w:space="0" w:color="auto"/>
                                <w:left w:val="none" w:sz="0" w:space="0" w:color="auto"/>
                                <w:bottom w:val="none" w:sz="0" w:space="0" w:color="auto"/>
                                <w:right w:val="none" w:sz="0" w:space="0" w:color="auto"/>
                              </w:divBdr>
                              <w:divsChild>
                                <w:div w:id="757756449">
                                  <w:marLeft w:val="150"/>
                                  <w:marRight w:val="150"/>
                                  <w:marTop w:val="0"/>
                                  <w:marBottom w:val="0"/>
                                  <w:divBdr>
                                    <w:top w:val="single" w:sz="6" w:space="8" w:color="CCCCCC"/>
                                    <w:left w:val="single" w:sz="6" w:space="8" w:color="CCCCCC"/>
                                    <w:bottom w:val="single" w:sz="6" w:space="8" w:color="CCCCCC"/>
                                    <w:right w:val="single" w:sz="6" w:space="8" w:color="CCCCCC"/>
                                  </w:divBdr>
                                  <w:divsChild>
                                    <w:div w:id="297882451">
                                      <w:marLeft w:val="0"/>
                                      <w:marRight w:val="0"/>
                                      <w:marTop w:val="0"/>
                                      <w:marBottom w:val="0"/>
                                      <w:divBdr>
                                        <w:top w:val="none" w:sz="0" w:space="0" w:color="auto"/>
                                        <w:left w:val="none" w:sz="0" w:space="0" w:color="auto"/>
                                        <w:bottom w:val="none" w:sz="0" w:space="0" w:color="auto"/>
                                        <w:right w:val="none" w:sz="0" w:space="0" w:color="auto"/>
                                      </w:divBdr>
                                      <w:divsChild>
                                        <w:div w:id="103430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1792646">
      <w:bodyDiv w:val="1"/>
      <w:marLeft w:val="0"/>
      <w:marRight w:val="0"/>
      <w:marTop w:val="0"/>
      <w:marBottom w:val="0"/>
      <w:divBdr>
        <w:top w:val="none" w:sz="0" w:space="0" w:color="auto"/>
        <w:left w:val="none" w:sz="0" w:space="0" w:color="auto"/>
        <w:bottom w:val="none" w:sz="0" w:space="0" w:color="auto"/>
        <w:right w:val="none" w:sz="0" w:space="0" w:color="auto"/>
      </w:divBdr>
    </w:div>
    <w:div w:id="569539397">
      <w:bodyDiv w:val="1"/>
      <w:marLeft w:val="0"/>
      <w:marRight w:val="0"/>
      <w:marTop w:val="0"/>
      <w:marBottom w:val="0"/>
      <w:divBdr>
        <w:top w:val="none" w:sz="0" w:space="0" w:color="auto"/>
        <w:left w:val="none" w:sz="0" w:space="0" w:color="auto"/>
        <w:bottom w:val="none" w:sz="0" w:space="0" w:color="auto"/>
        <w:right w:val="none" w:sz="0" w:space="0" w:color="auto"/>
      </w:divBdr>
    </w:div>
    <w:div w:id="594483576">
      <w:bodyDiv w:val="1"/>
      <w:marLeft w:val="0"/>
      <w:marRight w:val="0"/>
      <w:marTop w:val="0"/>
      <w:marBottom w:val="0"/>
      <w:divBdr>
        <w:top w:val="none" w:sz="0" w:space="0" w:color="auto"/>
        <w:left w:val="none" w:sz="0" w:space="0" w:color="auto"/>
        <w:bottom w:val="none" w:sz="0" w:space="0" w:color="auto"/>
        <w:right w:val="none" w:sz="0" w:space="0" w:color="auto"/>
      </w:divBdr>
    </w:div>
    <w:div w:id="658463601">
      <w:bodyDiv w:val="1"/>
      <w:marLeft w:val="0"/>
      <w:marRight w:val="0"/>
      <w:marTop w:val="0"/>
      <w:marBottom w:val="0"/>
      <w:divBdr>
        <w:top w:val="none" w:sz="0" w:space="0" w:color="auto"/>
        <w:left w:val="none" w:sz="0" w:space="0" w:color="auto"/>
        <w:bottom w:val="none" w:sz="0" w:space="0" w:color="auto"/>
        <w:right w:val="none" w:sz="0" w:space="0" w:color="auto"/>
      </w:divBdr>
    </w:div>
    <w:div w:id="903225114">
      <w:bodyDiv w:val="1"/>
      <w:marLeft w:val="0"/>
      <w:marRight w:val="0"/>
      <w:marTop w:val="0"/>
      <w:marBottom w:val="0"/>
      <w:divBdr>
        <w:top w:val="none" w:sz="0" w:space="0" w:color="auto"/>
        <w:left w:val="none" w:sz="0" w:space="0" w:color="auto"/>
        <w:bottom w:val="none" w:sz="0" w:space="0" w:color="auto"/>
        <w:right w:val="none" w:sz="0" w:space="0" w:color="auto"/>
      </w:divBdr>
    </w:div>
    <w:div w:id="997998958">
      <w:bodyDiv w:val="1"/>
      <w:marLeft w:val="0"/>
      <w:marRight w:val="0"/>
      <w:marTop w:val="0"/>
      <w:marBottom w:val="0"/>
      <w:divBdr>
        <w:top w:val="none" w:sz="0" w:space="0" w:color="auto"/>
        <w:left w:val="none" w:sz="0" w:space="0" w:color="auto"/>
        <w:bottom w:val="none" w:sz="0" w:space="0" w:color="auto"/>
        <w:right w:val="none" w:sz="0" w:space="0" w:color="auto"/>
      </w:divBdr>
    </w:div>
    <w:div w:id="1028800259">
      <w:bodyDiv w:val="1"/>
      <w:marLeft w:val="0"/>
      <w:marRight w:val="0"/>
      <w:marTop w:val="0"/>
      <w:marBottom w:val="0"/>
      <w:divBdr>
        <w:top w:val="none" w:sz="0" w:space="0" w:color="auto"/>
        <w:left w:val="none" w:sz="0" w:space="0" w:color="auto"/>
        <w:bottom w:val="none" w:sz="0" w:space="0" w:color="auto"/>
        <w:right w:val="none" w:sz="0" w:space="0" w:color="auto"/>
      </w:divBdr>
    </w:div>
    <w:div w:id="1080058004">
      <w:bodyDiv w:val="1"/>
      <w:marLeft w:val="0"/>
      <w:marRight w:val="0"/>
      <w:marTop w:val="0"/>
      <w:marBottom w:val="0"/>
      <w:divBdr>
        <w:top w:val="none" w:sz="0" w:space="0" w:color="auto"/>
        <w:left w:val="none" w:sz="0" w:space="0" w:color="auto"/>
        <w:bottom w:val="none" w:sz="0" w:space="0" w:color="auto"/>
        <w:right w:val="none" w:sz="0" w:space="0" w:color="auto"/>
      </w:divBdr>
    </w:div>
    <w:div w:id="1151680528">
      <w:bodyDiv w:val="1"/>
      <w:marLeft w:val="0"/>
      <w:marRight w:val="0"/>
      <w:marTop w:val="0"/>
      <w:marBottom w:val="0"/>
      <w:divBdr>
        <w:top w:val="none" w:sz="0" w:space="0" w:color="auto"/>
        <w:left w:val="none" w:sz="0" w:space="0" w:color="auto"/>
        <w:bottom w:val="none" w:sz="0" w:space="0" w:color="auto"/>
        <w:right w:val="none" w:sz="0" w:space="0" w:color="auto"/>
      </w:divBdr>
    </w:div>
    <w:div w:id="1396050242">
      <w:bodyDiv w:val="1"/>
      <w:marLeft w:val="0"/>
      <w:marRight w:val="0"/>
      <w:marTop w:val="0"/>
      <w:marBottom w:val="0"/>
      <w:divBdr>
        <w:top w:val="none" w:sz="0" w:space="0" w:color="auto"/>
        <w:left w:val="none" w:sz="0" w:space="0" w:color="auto"/>
        <w:bottom w:val="none" w:sz="0" w:space="0" w:color="auto"/>
        <w:right w:val="none" w:sz="0" w:space="0" w:color="auto"/>
      </w:divBdr>
    </w:div>
    <w:div w:id="1398478527">
      <w:bodyDiv w:val="1"/>
      <w:marLeft w:val="0"/>
      <w:marRight w:val="0"/>
      <w:marTop w:val="0"/>
      <w:marBottom w:val="0"/>
      <w:divBdr>
        <w:top w:val="none" w:sz="0" w:space="0" w:color="auto"/>
        <w:left w:val="none" w:sz="0" w:space="0" w:color="auto"/>
        <w:bottom w:val="none" w:sz="0" w:space="0" w:color="auto"/>
        <w:right w:val="none" w:sz="0" w:space="0" w:color="auto"/>
      </w:divBdr>
      <w:divsChild>
        <w:div w:id="320348665">
          <w:marLeft w:val="0"/>
          <w:marRight w:val="0"/>
          <w:marTop w:val="0"/>
          <w:marBottom w:val="0"/>
          <w:divBdr>
            <w:top w:val="none" w:sz="0" w:space="0" w:color="auto"/>
            <w:left w:val="none" w:sz="0" w:space="0" w:color="auto"/>
            <w:bottom w:val="none" w:sz="0" w:space="0" w:color="auto"/>
            <w:right w:val="none" w:sz="0" w:space="0" w:color="auto"/>
          </w:divBdr>
          <w:divsChild>
            <w:div w:id="858587744">
              <w:marLeft w:val="0"/>
              <w:marRight w:val="0"/>
              <w:marTop w:val="0"/>
              <w:marBottom w:val="0"/>
              <w:divBdr>
                <w:top w:val="none" w:sz="0" w:space="0" w:color="auto"/>
                <w:left w:val="none" w:sz="0" w:space="0" w:color="auto"/>
                <w:bottom w:val="none" w:sz="0" w:space="0" w:color="auto"/>
                <w:right w:val="none" w:sz="0" w:space="0" w:color="auto"/>
              </w:divBdr>
              <w:divsChild>
                <w:div w:id="54776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782736">
      <w:bodyDiv w:val="1"/>
      <w:marLeft w:val="0"/>
      <w:marRight w:val="0"/>
      <w:marTop w:val="0"/>
      <w:marBottom w:val="0"/>
      <w:divBdr>
        <w:top w:val="none" w:sz="0" w:space="0" w:color="auto"/>
        <w:left w:val="none" w:sz="0" w:space="0" w:color="auto"/>
        <w:bottom w:val="none" w:sz="0" w:space="0" w:color="auto"/>
        <w:right w:val="none" w:sz="0" w:space="0" w:color="auto"/>
      </w:divBdr>
    </w:div>
    <w:div w:id="1521973352">
      <w:bodyDiv w:val="1"/>
      <w:marLeft w:val="0"/>
      <w:marRight w:val="0"/>
      <w:marTop w:val="0"/>
      <w:marBottom w:val="0"/>
      <w:divBdr>
        <w:top w:val="none" w:sz="0" w:space="0" w:color="auto"/>
        <w:left w:val="none" w:sz="0" w:space="0" w:color="auto"/>
        <w:bottom w:val="none" w:sz="0" w:space="0" w:color="auto"/>
        <w:right w:val="none" w:sz="0" w:space="0" w:color="auto"/>
      </w:divBdr>
    </w:div>
    <w:div w:id="1570310757">
      <w:bodyDiv w:val="1"/>
      <w:marLeft w:val="0"/>
      <w:marRight w:val="0"/>
      <w:marTop w:val="0"/>
      <w:marBottom w:val="0"/>
      <w:divBdr>
        <w:top w:val="none" w:sz="0" w:space="0" w:color="auto"/>
        <w:left w:val="none" w:sz="0" w:space="0" w:color="auto"/>
        <w:bottom w:val="none" w:sz="0" w:space="0" w:color="auto"/>
        <w:right w:val="none" w:sz="0" w:space="0" w:color="auto"/>
      </w:divBdr>
    </w:div>
    <w:div w:id="1588423826">
      <w:bodyDiv w:val="1"/>
      <w:marLeft w:val="0"/>
      <w:marRight w:val="0"/>
      <w:marTop w:val="0"/>
      <w:marBottom w:val="0"/>
      <w:divBdr>
        <w:top w:val="none" w:sz="0" w:space="0" w:color="auto"/>
        <w:left w:val="none" w:sz="0" w:space="0" w:color="auto"/>
        <w:bottom w:val="none" w:sz="0" w:space="0" w:color="auto"/>
        <w:right w:val="none" w:sz="0" w:space="0" w:color="auto"/>
      </w:divBdr>
    </w:div>
    <w:div w:id="1678455796">
      <w:bodyDiv w:val="1"/>
      <w:marLeft w:val="0"/>
      <w:marRight w:val="0"/>
      <w:marTop w:val="0"/>
      <w:marBottom w:val="0"/>
      <w:divBdr>
        <w:top w:val="none" w:sz="0" w:space="0" w:color="auto"/>
        <w:left w:val="none" w:sz="0" w:space="0" w:color="auto"/>
        <w:bottom w:val="none" w:sz="0" w:space="0" w:color="auto"/>
        <w:right w:val="none" w:sz="0" w:space="0" w:color="auto"/>
      </w:divBdr>
    </w:div>
    <w:div w:id="1845975238">
      <w:bodyDiv w:val="1"/>
      <w:marLeft w:val="0"/>
      <w:marRight w:val="0"/>
      <w:marTop w:val="0"/>
      <w:marBottom w:val="0"/>
      <w:divBdr>
        <w:top w:val="none" w:sz="0" w:space="0" w:color="auto"/>
        <w:left w:val="none" w:sz="0" w:space="0" w:color="auto"/>
        <w:bottom w:val="none" w:sz="0" w:space="0" w:color="auto"/>
        <w:right w:val="none" w:sz="0" w:space="0" w:color="auto"/>
      </w:divBdr>
    </w:div>
    <w:div w:id="1855193657">
      <w:bodyDiv w:val="1"/>
      <w:marLeft w:val="0"/>
      <w:marRight w:val="0"/>
      <w:marTop w:val="0"/>
      <w:marBottom w:val="0"/>
      <w:divBdr>
        <w:top w:val="none" w:sz="0" w:space="0" w:color="auto"/>
        <w:left w:val="none" w:sz="0" w:space="0" w:color="auto"/>
        <w:bottom w:val="none" w:sz="0" w:space="0" w:color="auto"/>
        <w:right w:val="none" w:sz="0" w:space="0" w:color="auto"/>
      </w:divBdr>
    </w:div>
    <w:div w:id="1895120282">
      <w:bodyDiv w:val="1"/>
      <w:marLeft w:val="0"/>
      <w:marRight w:val="0"/>
      <w:marTop w:val="0"/>
      <w:marBottom w:val="0"/>
      <w:divBdr>
        <w:top w:val="none" w:sz="0" w:space="0" w:color="auto"/>
        <w:left w:val="none" w:sz="0" w:space="0" w:color="auto"/>
        <w:bottom w:val="none" w:sz="0" w:space="0" w:color="auto"/>
        <w:right w:val="none" w:sz="0" w:space="0" w:color="auto"/>
      </w:divBdr>
    </w:div>
    <w:div w:id="1932815716">
      <w:bodyDiv w:val="1"/>
      <w:marLeft w:val="0"/>
      <w:marRight w:val="0"/>
      <w:marTop w:val="0"/>
      <w:marBottom w:val="0"/>
      <w:divBdr>
        <w:top w:val="none" w:sz="0" w:space="0" w:color="auto"/>
        <w:left w:val="none" w:sz="0" w:space="0" w:color="auto"/>
        <w:bottom w:val="none" w:sz="0" w:space="0" w:color="auto"/>
        <w:right w:val="none" w:sz="0" w:space="0" w:color="auto"/>
      </w:divBdr>
    </w:div>
    <w:div w:id="1978416911">
      <w:bodyDiv w:val="1"/>
      <w:marLeft w:val="0"/>
      <w:marRight w:val="0"/>
      <w:marTop w:val="0"/>
      <w:marBottom w:val="0"/>
      <w:divBdr>
        <w:top w:val="none" w:sz="0" w:space="0" w:color="auto"/>
        <w:left w:val="none" w:sz="0" w:space="0" w:color="auto"/>
        <w:bottom w:val="none" w:sz="0" w:space="0" w:color="auto"/>
        <w:right w:val="none" w:sz="0" w:space="0" w:color="auto"/>
      </w:divBdr>
    </w:div>
    <w:div w:id="2088988399">
      <w:bodyDiv w:val="1"/>
      <w:marLeft w:val="0"/>
      <w:marRight w:val="0"/>
      <w:marTop w:val="0"/>
      <w:marBottom w:val="0"/>
      <w:divBdr>
        <w:top w:val="none" w:sz="0" w:space="0" w:color="auto"/>
        <w:left w:val="none" w:sz="0" w:space="0" w:color="auto"/>
        <w:bottom w:val="none" w:sz="0" w:space="0" w:color="auto"/>
        <w:right w:val="none" w:sz="0" w:space="0" w:color="auto"/>
      </w:divBdr>
    </w:div>
    <w:div w:id="2141535483">
      <w:bodyDiv w:val="1"/>
      <w:marLeft w:val="0"/>
      <w:marRight w:val="0"/>
      <w:marTop w:val="0"/>
      <w:marBottom w:val="0"/>
      <w:divBdr>
        <w:top w:val="none" w:sz="0" w:space="0" w:color="auto"/>
        <w:left w:val="none" w:sz="0" w:space="0" w:color="auto"/>
        <w:bottom w:val="none" w:sz="0" w:space="0" w:color="auto"/>
        <w:right w:val="none" w:sz="0" w:space="0" w:color="auto"/>
      </w:divBdr>
      <w:divsChild>
        <w:div w:id="410081981">
          <w:marLeft w:val="-225"/>
          <w:marRight w:val="-225"/>
          <w:marTop w:val="0"/>
          <w:marBottom w:val="30"/>
          <w:divBdr>
            <w:top w:val="none" w:sz="0" w:space="0" w:color="auto"/>
            <w:left w:val="none" w:sz="0" w:space="0" w:color="auto"/>
            <w:bottom w:val="none" w:sz="0" w:space="0" w:color="auto"/>
            <w:right w:val="none" w:sz="0" w:space="0" w:color="auto"/>
          </w:divBdr>
          <w:divsChild>
            <w:div w:id="515971815">
              <w:marLeft w:val="0"/>
              <w:marRight w:val="0"/>
              <w:marTop w:val="0"/>
              <w:marBottom w:val="0"/>
              <w:divBdr>
                <w:top w:val="none" w:sz="0" w:space="0" w:color="auto"/>
                <w:left w:val="none" w:sz="0" w:space="0" w:color="auto"/>
                <w:bottom w:val="none" w:sz="0" w:space="0" w:color="auto"/>
                <w:right w:val="none" w:sz="0" w:space="0" w:color="auto"/>
              </w:divBdr>
            </w:div>
          </w:divsChild>
        </w:div>
        <w:div w:id="868833810">
          <w:marLeft w:val="-225"/>
          <w:marRight w:val="-225"/>
          <w:marTop w:val="0"/>
          <w:marBottom w:val="30"/>
          <w:divBdr>
            <w:top w:val="none" w:sz="0" w:space="0" w:color="auto"/>
            <w:left w:val="none" w:sz="0" w:space="0" w:color="auto"/>
            <w:bottom w:val="none" w:sz="0" w:space="0" w:color="auto"/>
            <w:right w:val="none" w:sz="0" w:space="0" w:color="auto"/>
          </w:divBdr>
          <w:divsChild>
            <w:div w:id="467819915">
              <w:marLeft w:val="0"/>
              <w:marRight w:val="0"/>
              <w:marTop w:val="0"/>
              <w:marBottom w:val="0"/>
              <w:divBdr>
                <w:top w:val="none" w:sz="0" w:space="0" w:color="auto"/>
                <w:left w:val="none" w:sz="0" w:space="0" w:color="auto"/>
                <w:bottom w:val="none" w:sz="0" w:space="0" w:color="auto"/>
                <w:right w:val="none" w:sz="0" w:space="0" w:color="auto"/>
              </w:divBdr>
            </w:div>
          </w:divsChild>
        </w:div>
        <w:div w:id="1463646230">
          <w:marLeft w:val="-225"/>
          <w:marRight w:val="-225"/>
          <w:marTop w:val="0"/>
          <w:marBottom w:val="30"/>
          <w:divBdr>
            <w:top w:val="none" w:sz="0" w:space="0" w:color="auto"/>
            <w:left w:val="none" w:sz="0" w:space="0" w:color="auto"/>
            <w:bottom w:val="none" w:sz="0" w:space="0" w:color="auto"/>
            <w:right w:val="none" w:sz="0" w:space="0" w:color="auto"/>
          </w:divBdr>
          <w:divsChild>
            <w:div w:id="212534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ned.n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tenderned.nl"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SJABLOON\blanco"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79C36-29E6-4273-9C33-93C958195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blanco</Template>
  <TotalTime>184</TotalTime>
  <Pages>37</Pages>
  <Words>12584</Words>
  <Characters>69213</Characters>
  <Application>Microsoft Office Word</Application>
  <DocSecurity>0</DocSecurity>
  <Lines>576</Lines>
  <Paragraphs>163</Paragraphs>
  <ScaleCrop>false</ScaleCrop>
  <HeadingPairs>
    <vt:vector size="2" baseType="variant">
      <vt:variant>
        <vt:lpstr>Titel</vt:lpstr>
      </vt:variant>
      <vt:variant>
        <vt:i4>1</vt:i4>
      </vt:variant>
    </vt:vector>
  </HeadingPairs>
  <TitlesOfParts>
    <vt:vector size="1" baseType="lpstr">
      <vt:lpstr>Inschrijvingsleidraad</vt:lpstr>
    </vt:vector>
  </TitlesOfParts>
  <Company>ARCADIS Heidemij Advies</Company>
  <LinksUpToDate>false</LinksUpToDate>
  <CharactersWithSpaces>81634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Inschrijvingsleidraad</dc:title>
  <dc:creator>ir. I.S. Kreetz</dc:creator>
  <cp:lastModifiedBy>Dankers, Audrey</cp:lastModifiedBy>
  <cp:revision>13</cp:revision>
  <cp:lastPrinted>2022-12-19T11:13:00Z</cp:lastPrinted>
  <dcterms:created xsi:type="dcterms:W3CDTF">2022-12-16T08:18:00Z</dcterms:created>
  <dcterms:modified xsi:type="dcterms:W3CDTF">2022-12-19T11:14:00Z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pFileNetID">
    <vt:lpwstr>076798560</vt:lpwstr>
  </property>
  <property fmtid="{D5CDD505-2E9C-101B-9397-08002B2CF9AE}" pid="3" name="cdpVersienummer">
    <vt:lpwstr>0.4</vt:lpwstr>
  </property>
  <property fmtid="{D5CDD505-2E9C-101B-9397-08002B2CF9AE}" pid="4" name="cdpSoort">
    <vt:lpwstr>Contract/Overeenkomst</vt:lpwstr>
  </property>
  <property fmtid="{D5CDD505-2E9C-101B-9397-08002B2CF9AE}" pid="5" name="cdpTitel">
    <vt:lpwstr>01 Inschrijvingsleidraad - H6 uitgewerkt</vt:lpwstr>
  </property>
  <property fmtid="{D5CDD505-2E9C-101B-9397-08002B2CF9AE}" pid="6" name="cdpOpdrachtgever (1)">
    <vt:lpwstr>Gemeente Tilburg</vt:lpwstr>
  </property>
  <property fmtid="{D5CDD505-2E9C-101B-9397-08002B2CF9AE}" pid="7" name="cdpOpdrachtgever (2)">
    <vt:lpwstr> </vt:lpwstr>
  </property>
  <property fmtid="{D5CDD505-2E9C-101B-9397-08002B2CF9AE}" pid="8" name="cdpProjectomschrijving (1)">
    <vt:lpwstr>Verdubbeling Bredaseweg, Tilburg</vt:lpwstr>
  </property>
  <property fmtid="{D5CDD505-2E9C-101B-9397-08002B2CF9AE}" pid="9" name="cdpProjectomschrijving (2)">
    <vt:lpwstr> </vt:lpwstr>
  </property>
  <property fmtid="{D5CDD505-2E9C-101B-9397-08002B2CF9AE}" pid="10" name="cdpCheckedInByUser">
    <vt:lpwstr>kreetzi</vt:lpwstr>
  </property>
  <property fmtid="{D5CDD505-2E9C-101B-9397-08002B2CF9AE}" pid="11" name="cdpCheckindate">
    <vt:filetime>2012-12-19T15:24:43Z</vt:filetime>
  </property>
  <property fmtid="{D5CDD505-2E9C-101B-9397-08002B2CF9AE}" pid="12" name="cdpGecontroleerdDoor">
    <vt:lpwstr> </vt:lpwstr>
  </property>
  <property fmtid="{D5CDD505-2E9C-101B-9397-08002B2CF9AE}" pid="13" name="cdpGecontroleerdOp">
    <vt:lpwstr> </vt:lpwstr>
  </property>
  <property fmtid="{D5CDD505-2E9C-101B-9397-08002B2CF9AE}" pid="14" name="cdpGoedgekeurdDoor">
    <vt:lpwstr> </vt:lpwstr>
  </property>
  <property fmtid="{D5CDD505-2E9C-101B-9397-08002B2CF9AE}" pid="15" name="cdpGoedgekeurdOp">
    <vt:lpwstr> </vt:lpwstr>
  </property>
  <property fmtid="{D5CDD505-2E9C-101B-9397-08002B2CF9AE}" pid="16" name="cdpStatus">
    <vt:lpwstr>Checked In</vt:lpwstr>
  </property>
  <property fmtid="{D5CDD505-2E9C-101B-9397-08002B2CF9AE}" pid="17" name="cdpAddress1">
    <vt:lpwstr> </vt:lpwstr>
  </property>
  <property fmtid="{D5CDD505-2E9C-101B-9397-08002B2CF9AE}" pid="18" name="cdpAddress2">
    <vt:lpwstr> </vt:lpwstr>
  </property>
  <property fmtid="{D5CDD505-2E9C-101B-9397-08002B2CF9AE}" pid="19" name="cdpKenmerk">
    <vt:lpwstr> </vt:lpwstr>
  </property>
  <property fmtid="{D5CDD505-2E9C-101B-9397-08002B2CF9AE}" pid="20" name="cdpSubject1">
    <vt:lpwstr>01 Inschrijvingsleidraad - H6 uitgewerkt</vt:lpwstr>
  </property>
  <property fmtid="{D5CDD505-2E9C-101B-9397-08002B2CF9AE}" pid="21" name="cdpSubject2">
    <vt:lpwstr> </vt:lpwstr>
  </property>
  <property fmtid="{D5CDD505-2E9C-101B-9397-08002B2CF9AE}" pid="22" name="cdpProjectDefinitie">
    <vt:lpwstr>D01021.000162</vt:lpwstr>
  </property>
  <property fmtid="{D5CDD505-2E9C-101B-9397-08002B2CF9AE}" pid="23" name="cdpWBS">
    <vt:lpwstr>D01021.000162.0100</vt:lpwstr>
  </property>
  <property fmtid="{D5CDD505-2E9C-101B-9397-08002B2CF9AE}" pid="24" name="CdpVersienummerklant">
    <vt:lpwstr>0.4</vt:lpwstr>
  </property>
  <property fmtid="{D5CDD505-2E9C-101B-9397-08002B2CF9AE}" pid="25" name="cdpProjectleider">
    <vt:lpwstr>Kreetz, IS (Ivo)</vt:lpwstr>
  </property>
</Properties>
</file>